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CF6E08" w:rsidP="0055623E">
      <w:r>
        <w:rPr>
          <w:noProof/>
          <w:lang w:eastAsia="zh-TW"/>
        </w:rPr>
        <w:drawing>
          <wp:anchor distT="0" distB="0" distL="114300" distR="114300" simplePos="0" relativeHeight="251660288" behindDoc="0" locked="0" layoutInCell="1" allowOverlap="1">
            <wp:simplePos x="0" y="0"/>
            <wp:positionH relativeFrom="column">
              <wp:posOffset>-66675</wp:posOffset>
            </wp:positionH>
            <wp:positionV relativeFrom="paragraph">
              <wp:posOffset>-153035</wp:posOffset>
            </wp:positionV>
            <wp:extent cx="1524635" cy="1226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635" cy="1226820"/>
                    </a:xfrm>
                    <a:prstGeom prst="rect">
                      <a:avLst/>
                    </a:prstGeom>
                  </pic:spPr>
                </pic:pic>
              </a:graphicData>
            </a:graphic>
          </wp:anchor>
        </w:drawing>
      </w:r>
      <w:r w:rsidR="007509EF">
        <w:rPr>
          <w:noProof/>
        </w:rPr>
        <w:pict>
          <v:shapetype id="_x0000_t202" coordsize="21600,21600" o:spt="202" path="m,l,21600r21600,l21600,xe">
            <v:stroke joinstyle="miter"/>
            <v:path gradientshapeok="t" o:connecttype="rect"/>
          </v:shapetype>
          <v:shape id="_x0000_s1026" type="#_x0000_t202" style="position:absolute;margin-left:234.2pt;margin-top:14.4pt;width:278.65pt;height:83.8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0B2DFD" w:rsidRDefault="006D6298" w:rsidP="000B2DFD">
                  <w:pPr>
                    <w:spacing w:before="0" w:after="0" w:line="312" w:lineRule="auto"/>
                    <w:jc w:val="right"/>
                    <w:rPr>
                      <w:rFonts w:ascii="PMingLiU" w:eastAsia="PMingLiU" w:hAnsi="PMingLiU"/>
                      <w:i/>
                      <w:color w:val="003E58"/>
                      <w:sz w:val="22"/>
                      <w:lang w:eastAsia="zh-TW"/>
                    </w:rPr>
                  </w:pPr>
                  <w:r>
                    <w:rPr>
                      <w:rFonts w:ascii="Georgia" w:hAnsi="Georgia" w:hint="eastAsia"/>
                      <w:i/>
                      <w:color w:val="003E58"/>
                      <w:sz w:val="22"/>
                      <w:lang w:eastAsia="zh-TW"/>
                    </w:rPr>
                    <w:t xml:space="preserve"> </w:t>
                  </w:r>
                  <w:r w:rsidR="00C13C65" w:rsidRPr="000B2DFD">
                    <w:rPr>
                      <w:rFonts w:ascii="PMingLiU" w:eastAsia="PMingLiU" w:hAnsi="PMingLiU" w:cs="PMingLiU" w:hint="eastAsia"/>
                      <w:i/>
                      <w:color w:val="003E58"/>
                      <w:sz w:val="22"/>
                      <w:lang w:eastAsia="zh-TW"/>
                    </w:rPr>
                    <w:t>一</w:t>
                  </w:r>
                  <w:r w:rsidR="000B2DFD">
                    <w:rPr>
                      <w:rFonts w:ascii="PMingLiU" w:eastAsia="PMingLiU" w:hAnsi="PMingLiU" w:cs="PMingLiU" w:hint="eastAsia"/>
                      <w:i/>
                      <w:color w:val="003E58"/>
                      <w:sz w:val="22"/>
                      <w:lang w:eastAsia="zh-TW"/>
                    </w:rPr>
                    <w:t>個</w:t>
                  </w:r>
                  <w:r w:rsidR="00C13C65" w:rsidRPr="000B2DFD">
                    <w:rPr>
                      <w:rFonts w:ascii="PMingLiU" w:eastAsia="PMingLiU" w:hAnsi="PMingLiU" w:cs="PMingLiU" w:hint="eastAsia"/>
                      <w:i/>
                      <w:color w:val="003E58"/>
                      <w:sz w:val="22"/>
                      <w:lang w:eastAsia="zh-TW"/>
                    </w:rPr>
                    <w:t>國際性志工組織</w:t>
                  </w:r>
                  <w:r w:rsidR="00C13C65" w:rsidRPr="000B2DFD">
                    <w:rPr>
                      <w:rFonts w:ascii="PMingLiU" w:eastAsia="PMingLiU" w:hAnsi="PMingLiU"/>
                      <w:i/>
                      <w:color w:val="003E58"/>
                      <w:sz w:val="22"/>
                      <w:lang w:eastAsia="zh-TW"/>
                    </w:rPr>
                    <w:t xml:space="preserve">, </w:t>
                  </w:r>
                </w:p>
                <w:p w:rsidR="000B2DFD" w:rsidRDefault="00C13C65" w:rsidP="000B2DFD">
                  <w:pPr>
                    <w:spacing w:before="0" w:after="0" w:line="312" w:lineRule="auto"/>
                    <w:jc w:val="right"/>
                    <w:rPr>
                      <w:rFonts w:ascii="PMingLiU" w:eastAsia="PMingLiU" w:hAnsi="PMingLiU" w:cs="PMingLiU"/>
                      <w:i/>
                      <w:color w:val="003E58"/>
                      <w:sz w:val="22"/>
                      <w:lang w:eastAsia="zh-TW"/>
                    </w:rPr>
                  </w:pPr>
                  <w:r w:rsidRPr="000B2DFD">
                    <w:rPr>
                      <w:rFonts w:ascii="PMingLiU" w:eastAsia="PMingLiU" w:hAnsi="PMingLiU" w:cs="PMingLiU" w:hint="eastAsia"/>
                      <w:i/>
                      <w:color w:val="003E58"/>
                      <w:sz w:val="22"/>
                      <w:lang w:eastAsia="zh-TW"/>
                    </w:rPr>
                    <w:t>致力於在地方社區以至全世界</w:t>
                  </w:r>
                </w:p>
                <w:p w:rsidR="000B2DFD" w:rsidRPr="000B2DFD" w:rsidRDefault="000B2DFD" w:rsidP="000B2DFD">
                  <w:pPr>
                    <w:spacing w:before="0" w:after="0" w:line="312" w:lineRule="auto"/>
                    <w:jc w:val="right"/>
                    <w:rPr>
                      <w:rFonts w:ascii="PMingLiU" w:eastAsia="PMingLiU" w:hAnsi="PMingLiU"/>
                      <w:lang w:eastAsia="zh-TW"/>
                    </w:rPr>
                  </w:pPr>
                  <w:r w:rsidRPr="000B2DFD">
                    <w:rPr>
                      <w:rFonts w:ascii="PMingLiU" w:eastAsia="PMingLiU" w:hAnsi="PMingLiU" w:cs="PMingLiU" w:hint="eastAsia"/>
                      <w:i/>
                      <w:color w:val="003E58"/>
                      <w:sz w:val="22"/>
                      <w:lang w:eastAsia="zh-TW"/>
                    </w:rPr>
                    <w:t>改善婦女與女孩的生活.</w:t>
                  </w:r>
                  <w:r w:rsidRPr="000B2DFD">
                    <w:rPr>
                      <w:rFonts w:ascii="PMingLiU" w:eastAsia="PMingLiU" w:hAnsi="PMingLiU"/>
                      <w:i/>
                      <w:color w:val="003E58"/>
                      <w:sz w:val="22"/>
                      <w:lang w:eastAsia="zh-TW"/>
                    </w:rPr>
                    <w:t xml:space="preserve"> </w:t>
                  </w:r>
                </w:p>
                <w:p w:rsidR="00C13C65" w:rsidRPr="000B2DFD" w:rsidRDefault="00C13C65" w:rsidP="000B2DFD">
                  <w:pPr>
                    <w:spacing w:line="312" w:lineRule="auto"/>
                    <w:rPr>
                      <w:rFonts w:ascii="Georgia" w:hAnsi="Georgia"/>
                      <w:i/>
                      <w:color w:val="003E58"/>
                      <w:sz w:val="22"/>
                      <w:lang w:eastAsia="zh-TW"/>
                    </w:rPr>
                  </w:pPr>
                </w:p>
                <w:p w:rsidR="009A145B" w:rsidRDefault="009A145B" w:rsidP="0081595E">
                  <w:pPr>
                    <w:spacing w:line="312" w:lineRule="auto"/>
                    <w:jc w:val="right"/>
                    <w:rPr>
                      <w:rFonts w:ascii="Georgia" w:hAnsi="Georgia"/>
                      <w:i/>
                      <w:color w:val="003E58"/>
                      <w:sz w:val="22"/>
                      <w:lang w:eastAsia="zh-TW"/>
                    </w:rPr>
                  </w:pPr>
                </w:p>
              </w:txbxContent>
            </v:textbox>
            <w10:wrap type="tight"/>
          </v:shape>
        </w:pict>
      </w:r>
    </w:p>
    <w:p w:rsidR="001B4BC2" w:rsidRDefault="001B4BC2" w:rsidP="0055623E"/>
    <w:p w:rsidR="001B4BC2" w:rsidRDefault="001B4BC2" w:rsidP="0055623E"/>
    <w:p w:rsidR="001B4BC2" w:rsidRDefault="001B4BC2" w:rsidP="0055623E">
      <w:bookmarkStart w:id="0" w:name="_GoBack"/>
      <w:bookmarkEnd w:id="0"/>
    </w:p>
    <w:p w:rsidR="001B4BC2" w:rsidRPr="00357DF4" w:rsidRDefault="005F45C8" w:rsidP="00573515">
      <w:pPr>
        <w:pStyle w:val="Heading2"/>
        <w:rPr>
          <w:b w:val="0"/>
          <w:sz w:val="24"/>
          <w:szCs w:val="24"/>
          <w:lang w:eastAsia="zh-TW"/>
        </w:rPr>
      </w:pPr>
      <w:r w:rsidRPr="00357DF4">
        <w:rPr>
          <w:rFonts w:ascii="MS Gothic" w:eastAsia="MS Gothic" w:hAnsi="MS Gothic" w:cs="MS Gothic" w:hint="eastAsia"/>
          <w:b w:val="0"/>
          <w:sz w:val="24"/>
          <w:szCs w:val="24"/>
          <w:lang w:eastAsia="zh-TW"/>
        </w:rPr>
        <w:t>國際蘭馨交流協會美洲聯盟</w:t>
      </w:r>
    </w:p>
    <w:p w:rsidR="00703938" w:rsidRDefault="00703938" w:rsidP="00CB2FEC">
      <w:pPr>
        <w:pStyle w:val="PinkHeading"/>
        <w:rPr>
          <w:i/>
          <w:color w:val="auto"/>
          <w:sz w:val="22"/>
          <w:szCs w:val="22"/>
          <w:lang w:eastAsia="zh-TW"/>
        </w:rPr>
      </w:pPr>
    </w:p>
    <w:p w:rsidR="00BB77BB" w:rsidRPr="00703938" w:rsidRDefault="00005295" w:rsidP="00BB77BB">
      <w:pPr>
        <w:pStyle w:val="PinkHeading"/>
        <w:rPr>
          <w:lang w:eastAsia="zh-TW"/>
        </w:rPr>
      </w:pPr>
      <w:r w:rsidRPr="00005295">
        <w:rPr>
          <w:rFonts w:ascii="PMingLiU" w:eastAsia="PMingLiU" w:hAnsi="PMingLiU" w:cs="PMingLiU" w:hint="eastAsia"/>
          <w:szCs w:val="36"/>
          <w:lang w:eastAsia="zh-TW"/>
        </w:rPr>
        <w:t>招募建議</w:t>
      </w:r>
      <w:r w:rsidRPr="00005295">
        <w:rPr>
          <w:rFonts w:ascii="PMingLiU" w:eastAsia="PMingLiU" w:hAnsi="PMingLiU" w:cs="PMingLiU"/>
          <w:szCs w:val="36"/>
          <w:lang w:eastAsia="zh-TW"/>
        </w:rPr>
        <w:t xml:space="preserve">: </w:t>
      </w:r>
      <w:r w:rsidRPr="00005295">
        <w:rPr>
          <w:rFonts w:ascii="PMingLiU" w:eastAsia="PMingLiU" w:hAnsi="PMingLiU" w:cs="PMingLiU" w:hint="eastAsia"/>
          <w:b/>
          <w:szCs w:val="36"/>
          <w:lang w:eastAsia="zh-TW"/>
        </w:rPr>
        <w:t>無罪惡感的</w:t>
      </w:r>
      <w:r w:rsidRPr="00005295">
        <w:rPr>
          <w:rFonts w:ascii="PMingLiU" w:eastAsia="PMingLiU" w:hAnsi="PMingLiU" w:cs="PMingLiU" w:hint="eastAsia"/>
          <w:szCs w:val="36"/>
          <w:lang w:eastAsia="zh-TW"/>
        </w:rPr>
        <w:t>蘭馨分會</w:t>
      </w:r>
    </w:p>
    <w:p w:rsidR="00005295" w:rsidRPr="00005295" w:rsidRDefault="00005295" w:rsidP="00005295">
      <w:pPr>
        <w:pStyle w:val="BodyCopy"/>
        <w:spacing w:after="0"/>
        <w:rPr>
          <w:rFonts w:ascii="MingLiU" w:eastAsia="MingLiU" w:hAnsi="MingLiU" w:cs="MingLiU"/>
          <w:lang w:eastAsia="zh-TW"/>
        </w:rPr>
      </w:pPr>
      <w:r w:rsidRPr="00005295">
        <w:rPr>
          <w:rFonts w:ascii="MingLiU" w:eastAsia="MingLiU" w:hAnsi="MingLiU" w:cs="MingLiU" w:hint="eastAsia"/>
          <w:lang w:eastAsia="zh-TW"/>
        </w:rPr>
        <w:t>這個時代似乎每個人時時刻刻都很忙碌 ─</w:t>
      </w:r>
      <w:r w:rsidRPr="00005295">
        <w:rPr>
          <w:rFonts w:ascii="MingLiU" w:eastAsia="MingLiU" w:hAnsi="MingLiU" w:cs="MingLiU"/>
          <w:lang w:eastAsia="zh-TW"/>
        </w:rPr>
        <w:t xml:space="preserve"> </w:t>
      </w:r>
      <w:r w:rsidRPr="00005295">
        <w:rPr>
          <w:rFonts w:ascii="MingLiU" w:eastAsia="MingLiU" w:hAnsi="MingLiU" w:cs="MingLiU" w:hint="eastAsia"/>
          <w:lang w:eastAsia="zh-TW"/>
        </w:rPr>
        <w:t>我們每個人都有個忙碌的時間表</w:t>
      </w:r>
      <w:r w:rsidRPr="00005295">
        <w:rPr>
          <w:rFonts w:ascii="MingLiU" w:eastAsia="MingLiU" w:hAnsi="MingLiU" w:cs="MingLiU"/>
          <w:lang w:eastAsia="zh-TW"/>
        </w:rPr>
        <w:t xml:space="preserve">, </w:t>
      </w:r>
      <w:r w:rsidRPr="00005295">
        <w:rPr>
          <w:rFonts w:ascii="MingLiU" w:eastAsia="MingLiU" w:hAnsi="MingLiU" w:cs="MingLiU" w:hint="eastAsia"/>
          <w:lang w:eastAsia="zh-TW"/>
        </w:rPr>
        <w:t>任何時間都很寶貴</w:t>
      </w:r>
      <w:r w:rsidRPr="00005295">
        <w:rPr>
          <w:rFonts w:ascii="MingLiU" w:eastAsia="MingLiU" w:hAnsi="MingLiU" w:cs="MingLiU"/>
          <w:lang w:eastAsia="zh-TW"/>
        </w:rPr>
        <w:t xml:space="preserve">! </w:t>
      </w:r>
      <w:r w:rsidRPr="00005295">
        <w:rPr>
          <w:rFonts w:ascii="MingLiU" w:eastAsia="MingLiU" w:hAnsi="MingLiU" w:cs="MingLiU" w:hint="eastAsia"/>
          <w:lang w:eastAsia="zh-TW"/>
        </w:rPr>
        <w:t>在招募新會員時</w:t>
      </w:r>
      <w:r w:rsidRPr="00005295">
        <w:rPr>
          <w:rFonts w:ascii="MingLiU" w:eastAsia="MingLiU" w:hAnsi="MingLiU" w:cs="MingLiU"/>
          <w:lang w:eastAsia="zh-TW"/>
        </w:rPr>
        <w:t xml:space="preserve">, </w:t>
      </w:r>
      <w:r w:rsidRPr="00005295">
        <w:rPr>
          <w:rFonts w:ascii="MingLiU" w:eastAsia="MingLiU" w:hAnsi="MingLiU" w:cs="MingLiU" w:hint="eastAsia"/>
          <w:lang w:eastAsia="zh-TW"/>
        </w:rPr>
        <w:t>大家經常會聽到婦女說她們不知道自己會不會有時間履行對蘭馨會的承諾,</w:t>
      </w:r>
      <w:r w:rsidRPr="00005295">
        <w:rPr>
          <w:rFonts w:ascii="MingLiU" w:eastAsia="MingLiU" w:hAnsi="MingLiU" w:cs="MingLiU"/>
          <w:lang w:eastAsia="zh-TW"/>
        </w:rPr>
        <w:t xml:space="preserve"> </w:t>
      </w:r>
      <w:r w:rsidRPr="00005295">
        <w:rPr>
          <w:rFonts w:ascii="MingLiU" w:eastAsia="MingLiU" w:hAnsi="MingLiU" w:cs="MingLiU" w:hint="eastAsia"/>
          <w:lang w:eastAsia="zh-TW"/>
        </w:rPr>
        <w:t>或許你也曾經因為時間衝突而無法參加某個蘭馨會活動</w:t>
      </w:r>
      <w:r w:rsidRPr="00005295">
        <w:rPr>
          <w:rFonts w:ascii="MingLiU" w:eastAsia="MingLiU" w:hAnsi="MingLiU" w:cs="MingLiU"/>
          <w:lang w:eastAsia="zh-TW"/>
        </w:rPr>
        <w:t xml:space="preserve">! </w:t>
      </w:r>
      <w:r w:rsidRPr="00005295">
        <w:rPr>
          <w:rFonts w:ascii="MingLiU" w:eastAsia="MingLiU" w:hAnsi="MingLiU" w:cs="MingLiU" w:hint="eastAsia"/>
          <w:lang w:eastAsia="zh-TW"/>
        </w:rPr>
        <w:t>你的分會是否會配合會員的時間表</w:t>
      </w:r>
      <w:r w:rsidRPr="00005295">
        <w:rPr>
          <w:rFonts w:ascii="MingLiU" w:eastAsia="MingLiU" w:hAnsi="MingLiU" w:cs="MingLiU"/>
          <w:lang w:eastAsia="zh-TW"/>
        </w:rPr>
        <w:t xml:space="preserve">, </w:t>
      </w:r>
      <w:r w:rsidRPr="00005295">
        <w:rPr>
          <w:rFonts w:ascii="MingLiU" w:eastAsia="MingLiU" w:hAnsi="MingLiU" w:cs="MingLiU" w:hint="eastAsia"/>
          <w:lang w:eastAsia="zh-TW"/>
        </w:rPr>
        <w:t>或你的分會存在一種</w:t>
      </w:r>
      <w:r w:rsidRPr="00005295">
        <w:rPr>
          <w:rFonts w:ascii="MingLiU" w:eastAsia="MingLiU" w:hAnsi="MingLiU" w:cs="MingLiU"/>
          <w:lang w:eastAsia="zh-TW"/>
        </w:rPr>
        <w:t xml:space="preserve"> “</w:t>
      </w:r>
      <w:r w:rsidRPr="00005295">
        <w:rPr>
          <w:rFonts w:ascii="MingLiU" w:eastAsia="MingLiU" w:hAnsi="MingLiU" w:cs="MingLiU" w:hint="eastAsia"/>
          <w:lang w:eastAsia="zh-TW"/>
        </w:rPr>
        <w:t>罪惡感</w:t>
      </w:r>
      <w:r w:rsidRPr="00005295">
        <w:rPr>
          <w:rFonts w:ascii="MingLiU" w:eastAsia="MingLiU" w:hAnsi="MingLiU" w:cs="MingLiU"/>
          <w:lang w:eastAsia="zh-TW"/>
        </w:rPr>
        <w:t>”</w:t>
      </w:r>
      <w:r w:rsidRPr="00005295">
        <w:rPr>
          <w:rFonts w:ascii="MingLiU" w:eastAsia="MingLiU" w:hAnsi="MingLiU" w:cs="MingLiU" w:hint="eastAsia"/>
          <w:lang w:eastAsia="zh-TW"/>
        </w:rPr>
        <w:t xml:space="preserve"> 的文化指向那些不能和其他人一樣經常參加會議的人</w:t>
      </w:r>
      <w:r w:rsidRPr="00005295">
        <w:rPr>
          <w:rFonts w:ascii="MingLiU" w:eastAsia="MingLiU" w:hAnsi="MingLiU" w:cs="MingLiU"/>
          <w:lang w:eastAsia="zh-TW"/>
        </w:rPr>
        <w:t xml:space="preserve">? </w:t>
      </w:r>
      <w:r w:rsidRPr="00005295">
        <w:rPr>
          <w:rFonts w:ascii="MingLiU" w:eastAsia="MingLiU" w:hAnsi="MingLiU" w:cs="MingLiU" w:hint="eastAsia"/>
          <w:lang w:eastAsia="zh-TW"/>
        </w:rPr>
        <w:t>對於會議和活動的參與</w:t>
      </w:r>
      <w:r w:rsidRPr="00005295">
        <w:rPr>
          <w:rFonts w:ascii="MingLiU" w:eastAsia="MingLiU" w:hAnsi="MingLiU" w:cs="MingLiU"/>
          <w:lang w:eastAsia="zh-TW"/>
        </w:rPr>
        <w:t xml:space="preserve">, </w:t>
      </w:r>
      <w:r w:rsidRPr="00005295">
        <w:rPr>
          <w:rFonts w:ascii="MingLiU" w:eastAsia="MingLiU" w:hAnsi="MingLiU" w:cs="MingLiU" w:hint="eastAsia"/>
          <w:lang w:eastAsia="zh-TW"/>
        </w:rPr>
        <w:t>很重要的一點是讓會員在參加會議和活動方面能有彈性 ─ 如果你要招募的會員正努力在自己的職業生活和建立不久的家庭忙亂時間表中尋求平衡, 這一點尤其重要</w:t>
      </w:r>
      <w:r w:rsidRPr="00005295">
        <w:rPr>
          <w:rFonts w:ascii="MingLiU" w:eastAsia="MingLiU" w:hAnsi="MingLiU" w:cs="MingLiU"/>
          <w:lang w:eastAsia="zh-TW"/>
        </w:rPr>
        <w:t>!</w:t>
      </w:r>
    </w:p>
    <w:p w:rsidR="00005295" w:rsidRPr="00005295" w:rsidRDefault="00005295" w:rsidP="00005295">
      <w:pPr>
        <w:pStyle w:val="BodyCopy"/>
        <w:spacing w:after="0"/>
        <w:rPr>
          <w:rFonts w:ascii="MingLiU" w:eastAsia="MingLiU" w:hAnsi="MingLiU" w:cs="MingLiU"/>
          <w:lang w:eastAsia="zh-TW"/>
        </w:rPr>
      </w:pPr>
      <w:r w:rsidRPr="00005295">
        <w:rPr>
          <w:rFonts w:ascii="MingLiU" w:eastAsia="MingLiU" w:hAnsi="MingLiU" w:cs="MingLiU" w:hint="eastAsia"/>
          <w:lang w:eastAsia="zh-TW"/>
        </w:rPr>
        <w:t>聯盟</w:t>
      </w:r>
      <w:r w:rsidRPr="00005295">
        <w:rPr>
          <w:rFonts w:ascii="MingLiU" w:eastAsia="MingLiU" w:hAnsi="MingLiU" w:cs="MingLiU"/>
          <w:lang w:eastAsia="zh-TW"/>
        </w:rPr>
        <w:t>中</w:t>
      </w:r>
      <w:r w:rsidRPr="00005295">
        <w:rPr>
          <w:rFonts w:ascii="MingLiU" w:eastAsia="MingLiU" w:hAnsi="MingLiU" w:cs="MingLiU" w:hint="eastAsia"/>
          <w:lang w:eastAsia="zh-TW"/>
        </w:rPr>
        <w:t>許多領導者提倡分會培養一個更正面、有彈性並能與當今活躍婦女生活型態更相配合的哲學 ─就是成為一個</w:t>
      </w:r>
      <w:r w:rsidRPr="00005295">
        <w:rPr>
          <w:rFonts w:ascii="MingLiU" w:eastAsia="MingLiU" w:hAnsi="MingLiU" w:cs="MingLiU" w:hint="eastAsia"/>
          <w:b/>
          <w:lang w:eastAsia="zh-TW"/>
        </w:rPr>
        <w:t>無罪惡感的分會</w:t>
      </w:r>
      <w:r w:rsidRPr="00005295">
        <w:rPr>
          <w:rFonts w:ascii="MingLiU" w:eastAsia="MingLiU" w:hAnsi="MingLiU" w:cs="MingLiU"/>
          <w:lang w:eastAsia="zh-TW"/>
        </w:rPr>
        <w:t>.</w:t>
      </w:r>
      <w:r w:rsidRPr="00005295">
        <w:rPr>
          <w:rFonts w:ascii="MingLiU" w:eastAsia="MingLiU" w:hAnsi="MingLiU" w:cs="MingLiU" w:hint="eastAsia"/>
          <w:lang w:eastAsia="zh-TW"/>
        </w:rPr>
        <w:t xml:space="preserve"> 如果分會希望培養一個令會員感到受歡迎和正面的環境</w:t>
      </w:r>
      <w:r w:rsidRPr="00005295">
        <w:rPr>
          <w:rFonts w:ascii="MingLiU" w:eastAsia="MingLiU" w:hAnsi="MingLiU" w:cs="MingLiU"/>
          <w:lang w:eastAsia="zh-TW"/>
        </w:rPr>
        <w:t xml:space="preserve">, </w:t>
      </w:r>
      <w:r w:rsidRPr="00005295">
        <w:rPr>
          <w:rFonts w:ascii="MingLiU" w:eastAsia="MingLiU" w:hAnsi="MingLiU" w:cs="MingLiU" w:hint="eastAsia"/>
          <w:lang w:eastAsia="zh-TW"/>
        </w:rPr>
        <w:t>沒有嚴格追蹤出席記錄所帶來的壓力和罪惡感, 這是分會一個很好的選擇</w:t>
      </w:r>
      <w:r w:rsidRPr="00005295">
        <w:rPr>
          <w:rFonts w:ascii="MingLiU" w:eastAsia="MingLiU" w:hAnsi="MingLiU" w:cs="MingLiU"/>
          <w:lang w:eastAsia="zh-TW"/>
        </w:rPr>
        <w:t xml:space="preserve">. </w:t>
      </w:r>
      <w:r w:rsidRPr="00005295">
        <w:rPr>
          <w:rFonts w:ascii="MingLiU" w:eastAsia="MingLiU" w:hAnsi="MingLiU" w:cs="MingLiU" w:hint="eastAsia"/>
          <w:lang w:eastAsia="zh-TW"/>
        </w:rPr>
        <w:t>一個</w:t>
      </w:r>
      <w:r w:rsidRPr="00005295">
        <w:rPr>
          <w:rFonts w:ascii="MingLiU" w:eastAsia="MingLiU" w:hAnsi="MingLiU" w:cs="MingLiU" w:hint="eastAsia"/>
          <w:b/>
          <w:lang w:eastAsia="zh-TW"/>
        </w:rPr>
        <w:t>無罪惡感的分會</w:t>
      </w:r>
      <w:r w:rsidRPr="00005295">
        <w:rPr>
          <w:rFonts w:ascii="MingLiU" w:eastAsia="MingLiU" w:hAnsi="MingLiU" w:cs="MingLiU" w:hint="eastAsia"/>
          <w:lang w:eastAsia="zh-TW"/>
        </w:rPr>
        <w:t>接受會員各種不同程度的參與</w:t>
      </w:r>
      <w:r w:rsidRPr="00005295">
        <w:rPr>
          <w:rFonts w:ascii="MingLiU" w:eastAsia="MingLiU" w:hAnsi="MingLiU" w:cs="MingLiU"/>
          <w:lang w:eastAsia="zh-TW"/>
        </w:rPr>
        <w:t xml:space="preserve">, </w:t>
      </w:r>
      <w:r w:rsidRPr="00005295">
        <w:rPr>
          <w:rFonts w:ascii="MingLiU" w:eastAsia="MingLiU" w:hAnsi="MingLiU" w:cs="MingLiU" w:hint="eastAsia"/>
          <w:lang w:eastAsia="zh-TW"/>
        </w:rPr>
        <w:t>並認可每一位會員按照自己的能力來付出</w:t>
      </w:r>
      <w:r w:rsidRPr="00005295">
        <w:rPr>
          <w:rFonts w:ascii="MingLiU" w:eastAsia="MingLiU" w:hAnsi="MingLiU" w:cs="MingLiU"/>
          <w:lang w:eastAsia="zh-TW"/>
        </w:rPr>
        <w:t xml:space="preserve">. </w:t>
      </w:r>
      <w:r w:rsidRPr="00005295">
        <w:rPr>
          <w:rFonts w:ascii="MingLiU" w:eastAsia="MingLiU" w:hAnsi="MingLiU" w:cs="MingLiU" w:hint="eastAsia"/>
          <w:lang w:eastAsia="zh-TW"/>
        </w:rPr>
        <w:t>各分會應該了解會員的參與能力可能會隨著時間而改變</w:t>
      </w:r>
      <w:r w:rsidRPr="00005295">
        <w:rPr>
          <w:rFonts w:ascii="MingLiU" w:eastAsia="MingLiU" w:hAnsi="MingLiU" w:cs="MingLiU"/>
          <w:lang w:eastAsia="zh-TW"/>
        </w:rPr>
        <w:t xml:space="preserve">, </w:t>
      </w:r>
      <w:r w:rsidRPr="00005295">
        <w:rPr>
          <w:rFonts w:ascii="MingLiU" w:eastAsia="MingLiU" w:hAnsi="MingLiU" w:cs="MingLiU" w:hint="eastAsia"/>
          <w:lang w:eastAsia="zh-TW"/>
        </w:rPr>
        <w:t>並且要避免在會員參與率較低的期間給予她負面的訊息</w:t>
      </w:r>
      <w:r w:rsidRPr="00005295">
        <w:rPr>
          <w:rFonts w:ascii="MingLiU" w:eastAsia="MingLiU" w:hAnsi="MingLiU" w:cs="MingLiU"/>
          <w:lang w:eastAsia="zh-TW"/>
        </w:rPr>
        <w:t>.</w:t>
      </w:r>
    </w:p>
    <w:p w:rsidR="00005295" w:rsidRPr="00005295" w:rsidRDefault="00005295" w:rsidP="00005295">
      <w:pPr>
        <w:pStyle w:val="BodyCopy"/>
        <w:spacing w:after="0"/>
        <w:rPr>
          <w:rFonts w:ascii="MingLiU" w:eastAsia="MingLiU" w:hAnsi="MingLiU" w:cs="MingLiU"/>
          <w:lang w:eastAsia="zh-TW"/>
        </w:rPr>
      </w:pPr>
      <w:r w:rsidRPr="00005295">
        <w:rPr>
          <w:rFonts w:ascii="MingLiU" w:eastAsia="MingLiU" w:hAnsi="MingLiU" w:cs="MingLiU" w:hint="eastAsia"/>
          <w:lang w:eastAsia="zh-TW"/>
        </w:rPr>
        <w:t>然而</w:t>
      </w:r>
      <w:r w:rsidRPr="00005295">
        <w:rPr>
          <w:rFonts w:ascii="MingLiU" w:eastAsia="MingLiU" w:hAnsi="MingLiU" w:cs="MingLiU"/>
          <w:lang w:eastAsia="zh-TW"/>
        </w:rPr>
        <w:t xml:space="preserve">, </w:t>
      </w:r>
      <w:r w:rsidRPr="00005295">
        <w:rPr>
          <w:rFonts w:ascii="MingLiU" w:eastAsia="MingLiU" w:hAnsi="MingLiU" w:cs="MingLiU" w:hint="eastAsia"/>
          <w:lang w:eastAsia="zh-TW"/>
        </w:rPr>
        <w:t>這不意味著</w:t>
      </w:r>
      <w:r w:rsidRPr="00005295">
        <w:rPr>
          <w:rFonts w:ascii="MingLiU" w:eastAsia="MingLiU" w:hAnsi="MingLiU" w:cs="MingLiU"/>
          <w:b/>
          <w:lang w:eastAsia="zh-TW"/>
        </w:rPr>
        <w:t>無罪惡感</w:t>
      </w:r>
      <w:r w:rsidRPr="00005295">
        <w:rPr>
          <w:rFonts w:ascii="MingLiU" w:eastAsia="MingLiU" w:hAnsi="MingLiU" w:cs="MingLiU" w:hint="eastAsia"/>
          <w:b/>
          <w:lang w:eastAsia="zh-TW"/>
        </w:rPr>
        <w:t>的</w:t>
      </w:r>
      <w:r w:rsidRPr="00005295">
        <w:rPr>
          <w:rFonts w:ascii="MingLiU" w:eastAsia="MingLiU" w:hAnsi="MingLiU" w:cs="MingLiU"/>
          <w:b/>
          <w:lang w:eastAsia="zh-TW"/>
        </w:rPr>
        <w:t>分會</w:t>
      </w:r>
      <w:r w:rsidRPr="00005295">
        <w:rPr>
          <w:rFonts w:ascii="MingLiU" w:eastAsia="MingLiU" w:hAnsi="MingLiU" w:cs="MingLiU" w:hint="eastAsia"/>
          <w:lang w:eastAsia="zh-TW"/>
        </w:rPr>
        <w:t>不應該設立對會員的基本標準和期望</w:t>
      </w:r>
      <w:r w:rsidRPr="00005295">
        <w:rPr>
          <w:rFonts w:ascii="MingLiU" w:eastAsia="MingLiU" w:hAnsi="MingLiU" w:cs="MingLiU"/>
          <w:lang w:eastAsia="zh-TW"/>
        </w:rPr>
        <w:t xml:space="preserve">! </w:t>
      </w:r>
      <w:r w:rsidRPr="00005295">
        <w:rPr>
          <w:rFonts w:ascii="MingLiU" w:eastAsia="MingLiU" w:hAnsi="MingLiU" w:cs="MingLiU" w:hint="eastAsia"/>
          <w:b/>
          <w:lang w:eastAsia="zh-TW"/>
        </w:rPr>
        <w:t>無罪惡感蘭馨分會</w:t>
      </w:r>
      <w:r w:rsidRPr="00005295">
        <w:rPr>
          <w:rFonts w:ascii="MingLiU" w:eastAsia="MingLiU" w:hAnsi="MingLiU" w:cs="MingLiU" w:hint="eastAsia"/>
          <w:lang w:eastAsia="zh-TW"/>
        </w:rPr>
        <w:t>的想法是加登格羅夫分會在十五年前發展出的. 已卸任的</w:t>
      </w:r>
      <w:r w:rsidRPr="00005295">
        <w:rPr>
          <w:rFonts w:ascii="MingLiU" w:eastAsia="MingLiU" w:hAnsi="MingLiU" w:cs="MingLiU"/>
          <w:lang w:eastAsia="zh-TW"/>
        </w:rPr>
        <w:t>SIA</w:t>
      </w:r>
      <w:r w:rsidRPr="00005295">
        <w:rPr>
          <w:rFonts w:ascii="MingLiU" w:eastAsia="MingLiU" w:hAnsi="MingLiU" w:cs="MingLiU" w:hint="eastAsia"/>
          <w:lang w:eastAsia="zh-TW"/>
        </w:rPr>
        <w:t xml:space="preserve">主席凱西 </w:t>
      </w:r>
      <w:r w:rsidRPr="00005295">
        <w:rPr>
          <w:rFonts w:ascii="MingLiU" w:eastAsia="MingLiU" w:hAnsi="MingLiU" w:cs="MingLiU"/>
          <w:lang w:eastAsia="zh-TW"/>
        </w:rPr>
        <w:t xml:space="preserve"> </w:t>
      </w:r>
      <w:r w:rsidRPr="00005295">
        <w:rPr>
          <w:rFonts w:ascii="MingLiU" w:eastAsia="MingLiU" w:hAnsi="MingLiU" w:cs="MingLiU" w:hint="eastAsia"/>
          <w:lang w:eastAsia="zh-TW"/>
        </w:rPr>
        <w:t>史丹蒂弗</w:t>
      </w:r>
      <w:r w:rsidRPr="00005295">
        <w:rPr>
          <w:rFonts w:ascii="MingLiU" w:eastAsia="MingLiU" w:hAnsi="MingLiU" w:cs="MingLiU"/>
          <w:lang w:eastAsia="zh-TW"/>
        </w:rPr>
        <w:t xml:space="preserve"> (Cathy </w:t>
      </w:r>
      <w:proofErr w:type="spellStart"/>
      <w:r w:rsidRPr="00005295">
        <w:rPr>
          <w:rFonts w:ascii="MingLiU" w:eastAsia="MingLiU" w:hAnsi="MingLiU" w:cs="MingLiU"/>
          <w:lang w:eastAsia="zh-TW"/>
        </w:rPr>
        <w:t>Standiford</w:t>
      </w:r>
      <w:proofErr w:type="spellEnd"/>
      <w:r w:rsidRPr="00005295">
        <w:rPr>
          <w:rFonts w:ascii="MingLiU" w:eastAsia="MingLiU" w:hAnsi="MingLiU" w:cs="MingLiU"/>
          <w:lang w:eastAsia="zh-TW"/>
        </w:rPr>
        <w:t xml:space="preserve">) </w:t>
      </w:r>
      <w:r w:rsidRPr="00005295">
        <w:rPr>
          <w:rFonts w:ascii="MingLiU" w:eastAsia="MingLiU" w:hAnsi="MingLiU" w:cs="MingLiU" w:hint="eastAsia"/>
          <w:lang w:eastAsia="zh-TW"/>
        </w:rPr>
        <w:t>目前擔任加登格羅夫分會</w:t>
      </w:r>
      <w:r w:rsidRPr="00005295">
        <w:rPr>
          <w:rFonts w:ascii="MingLiU" w:eastAsia="MingLiU" w:hAnsi="MingLiU" w:cs="MingLiU"/>
          <w:lang w:eastAsia="zh-TW"/>
        </w:rPr>
        <w:t>2014-2015的</w:t>
      </w:r>
      <w:r w:rsidRPr="00005295">
        <w:rPr>
          <w:rFonts w:ascii="MingLiU" w:eastAsia="MingLiU" w:hAnsi="MingLiU" w:cs="MingLiU" w:hint="eastAsia"/>
          <w:lang w:eastAsia="zh-TW"/>
        </w:rPr>
        <w:t>財務長.</w:t>
      </w:r>
      <w:r w:rsidRPr="00005295">
        <w:rPr>
          <w:rFonts w:ascii="MingLiU" w:eastAsia="MingLiU" w:hAnsi="MingLiU" w:cs="MingLiU"/>
          <w:lang w:eastAsia="zh-TW"/>
        </w:rPr>
        <w:t xml:space="preserve"> </w:t>
      </w:r>
      <w:r w:rsidRPr="00005295">
        <w:rPr>
          <w:rFonts w:ascii="MingLiU" w:eastAsia="MingLiU" w:hAnsi="MingLiU" w:cs="MingLiU" w:hint="eastAsia"/>
          <w:lang w:eastAsia="zh-TW"/>
        </w:rPr>
        <w:t>凱西強調要在彈性和責任之間取得平衡, 在執行</w:t>
      </w:r>
      <w:r w:rsidRPr="00005295">
        <w:rPr>
          <w:rFonts w:ascii="MingLiU" w:eastAsia="MingLiU" w:hAnsi="MingLiU" w:cs="MingLiU" w:hint="eastAsia"/>
          <w:b/>
          <w:lang w:eastAsia="zh-TW"/>
        </w:rPr>
        <w:t>無罪惡感</w:t>
      </w:r>
      <w:r w:rsidRPr="00005295">
        <w:rPr>
          <w:rFonts w:ascii="MingLiU" w:eastAsia="MingLiU" w:hAnsi="MingLiU" w:cs="MingLiU" w:hint="eastAsia"/>
          <w:lang w:eastAsia="zh-TW"/>
        </w:rPr>
        <w:t>政策或哲學時要確認會員了解她們的核心責任</w:t>
      </w:r>
      <w:r w:rsidRPr="00005295">
        <w:rPr>
          <w:rFonts w:ascii="MingLiU" w:eastAsia="MingLiU" w:hAnsi="MingLiU" w:cs="MingLiU"/>
          <w:lang w:eastAsia="zh-TW"/>
        </w:rPr>
        <w:t xml:space="preserve">, </w:t>
      </w:r>
      <w:r w:rsidRPr="00005295">
        <w:rPr>
          <w:rFonts w:ascii="MingLiU" w:eastAsia="MingLiU" w:hAnsi="MingLiU" w:cs="MingLiU" w:hint="eastAsia"/>
          <w:lang w:eastAsia="zh-TW"/>
        </w:rPr>
        <w:t>例如繳交會費和參與分會的各項重要活動</w:t>
      </w:r>
      <w:r w:rsidRPr="00005295">
        <w:rPr>
          <w:rFonts w:ascii="MingLiU" w:eastAsia="MingLiU" w:hAnsi="MingLiU" w:cs="MingLiU"/>
          <w:lang w:eastAsia="zh-TW"/>
        </w:rPr>
        <w:t xml:space="preserve">. </w:t>
      </w:r>
      <w:r w:rsidRPr="00005295">
        <w:rPr>
          <w:rFonts w:ascii="MingLiU" w:eastAsia="MingLiU" w:hAnsi="MingLiU" w:cs="MingLiU" w:hint="eastAsia"/>
          <w:lang w:eastAsia="zh-TW"/>
        </w:rPr>
        <w:t>要清楚說明各項期望</w:t>
      </w:r>
      <w:r w:rsidRPr="00005295">
        <w:rPr>
          <w:rFonts w:ascii="MingLiU" w:eastAsia="MingLiU" w:hAnsi="MingLiU" w:cs="MingLiU"/>
          <w:lang w:eastAsia="zh-TW"/>
        </w:rPr>
        <w:t xml:space="preserve">, </w:t>
      </w:r>
      <w:r w:rsidRPr="00005295">
        <w:rPr>
          <w:rFonts w:ascii="MingLiU" w:eastAsia="MingLiU" w:hAnsi="MingLiU" w:cs="MingLiU" w:hint="eastAsia"/>
          <w:lang w:eastAsia="zh-TW"/>
        </w:rPr>
        <w:t>並且在會員如何達到這些期望的方法上多方面給予彈性</w:t>
      </w:r>
      <w:r w:rsidRPr="00005295">
        <w:rPr>
          <w:rFonts w:ascii="MingLiU" w:eastAsia="MingLiU" w:hAnsi="MingLiU" w:cs="MingLiU"/>
          <w:lang w:eastAsia="zh-TW"/>
        </w:rPr>
        <w:t>.</w:t>
      </w:r>
    </w:p>
    <w:p w:rsidR="00005295" w:rsidRPr="00005295" w:rsidRDefault="00005295" w:rsidP="00005295">
      <w:pPr>
        <w:pStyle w:val="BodyCopy"/>
        <w:spacing w:after="0"/>
        <w:rPr>
          <w:rFonts w:ascii="MingLiU" w:eastAsia="MingLiU" w:hAnsi="MingLiU" w:cs="MingLiU"/>
          <w:lang w:eastAsia="zh-TW"/>
        </w:rPr>
      </w:pPr>
      <w:r w:rsidRPr="00005295">
        <w:rPr>
          <w:rFonts w:ascii="MingLiU" w:eastAsia="MingLiU" w:hAnsi="MingLiU" w:cs="MingLiU" w:hint="eastAsia"/>
          <w:lang w:eastAsia="zh-TW"/>
        </w:rPr>
        <w:t>加州尤里卡分會很成功地完全接受了這個哲學</w:t>
      </w:r>
      <w:r w:rsidRPr="00005295">
        <w:rPr>
          <w:rFonts w:ascii="MingLiU" w:eastAsia="MingLiU" w:hAnsi="MingLiU" w:cs="MingLiU"/>
          <w:lang w:eastAsia="zh-TW"/>
        </w:rPr>
        <w:t xml:space="preserve">. </w:t>
      </w:r>
      <w:r w:rsidRPr="00005295">
        <w:rPr>
          <w:rFonts w:ascii="MingLiU" w:eastAsia="MingLiU" w:hAnsi="MingLiU" w:cs="MingLiU" w:hint="eastAsia"/>
          <w:lang w:eastAsia="zh-TW"/>
        </w:rPr>
        <w:t>該分會</w:t>
      </w:r>
      <w:r w:rsidRPr="00005295">
        <w:rPr>
          <w:rFonts w:ascii="MingLiU" w:eastAsia="MingLiU" w:hAnsi="MingLiU" w:cs="MingLiU"/>
          <w:lang w:eastAsia="zh-TW"/>
        </w:rPr>
        <w:t xml:space="preserve">2014-2015 </w:t>
      </w:r>
      <w:r w:rsidRPr="00005295">
        <w:rPr>
          <w:rFonts w:ascii="MingLiU" w:eastAsia="MingLiU" w:hAnsi="MingLiU" w:cs="MingLiU" w:hint="eastAsia"/>
          <w:lang w:eastAsia="zh-TW"/>
        </w:rPr>
        <w:t>會長黛恩</w:t>
      </w:r>
      <w:r w:rsidRPr="00005295">
        <w:rPr>
          <w:rFonts w:ascii="MingLiU" w:eastAsia="MingLiU" w:hAnsi="MingLiU" w:cs="MingLiU"/>
          <w:lang w:eastAsia="zh-TW"/>
        </w:rPr>
        <w:t xml:space="preserve">  </w:t>
      </w:r>
      <w:r w:rsidRPr="00005295">
        <w:rPr>
          <w:rFonts w:ascii="MingLiU" w:eastAsia="MingLiU" w:hAnsi="MingLiU" w:cs="MingLiU" w:hint="eastAsia"/>
          <w:lang w:eastAsia="zh-TW"/>
        </w:rPr>
        <w:t>歐布萊恩曾經表示</w:t>
      </w:r>
      <w:r w:rsidRPr="00005295">
        <w:rPr>
          <w:rFonts w:ascii="MingLiU" w:eastAsia="MingLiU" w:hAnsi="MingLiU" w:cs="MingLiU"/>
          <w:lang w:eastAsia="zh-TW"/>
        </w:rPr>
        <w:t xml:space="preserve"> “</w:t>
      </w:r>
      <w:r w:rsidRPr="00005295">
        <w:rPr>
          <w:rFonts w:ascii="MingLiU" w:eastAsia="MingLiU" w:hAnsi="MingLiU" w:cs="MingLiU" w:hint="eastAsia"/>
          <w:lang w:eastAsia="zh-TW"/>
        </w:rPr>
        <w:t>一位真正的蘭馨會員在生活中常會有許多事情在同一個時間發生</w:t>
      </w:r>
      <w:r w:rsidRPr="00005295">
        <w:rPr>
          <w:rFonts w:ascii="MingLiU" w:eastAsia="MingLiU" w:hAnsi="MingLiU" w:cs="MingLiU"/>
          <w:lang w:eastAsia="zh-TW"/>
        </w:rPr>
        <w:t xml:space="preserve">”. </w:t>
      </w:r>
      <w:r w:rsidRPr="00005295">
        <w:rPr>
          <w:rFonts w:ascii="MingLiU" w:eastAsia="MingLiU" w:hAnsi="MingLiU" w:cs="MingLiU" w:hint="eastAsia"/>
          <w:lang w:eastAsia="zh-TW"/>
        </w:rPr>
        <w:t>尤里卡分會非常強調</w:t>
      </w:r>
      <w:r w:rsidRPr="00005295">
        <w:rPr>
          <w:rFonts w:ascii="MingLiU" w:eastAsia="MingLiU" w:hAnsi="MingLiU" w:cs="MingLiU"/>
          <w:b/>
          <w:lang w:eastAsia="zh-TW"/>
        </w:rPr>
        <w:t>無罪惡感</w:t>
      </w:r>
      <w:r w:rsidRPr="00005295">
        <w:rPr>
          <w:rFonts w:ascii="MingLiU" w:eastAsia="MingLiU" w:hAnsi="MingLiU" w:cs="MingLiU" w:hint="eastAsia"/>
          <w:lang w:eastAsia="zh-TW"/>
        </w:rPr>
        <w:t>這個重要訊息</w:t>
      </w:r>
      <w:r w:rsidRPr="00005295">
        <w:rPr>
          <w:rFonts w:ascii="MingLiU" w:eastAsia="MingLiU" w:hAnsi="MingLiU" w:cs="MingLiU"/>
          <w:lang w:eastAsia="zh-TW"/>
        </w:rPr>
        <w:t xml:space="preserve">, </w:t>
      </w:r>
      <w:r w:rsidRPr="00005295">
        <w:rPr>
          <w:rFonts w:ascii="MingLiU" w:eastAsia="MingLiU" w:hAnsi="MingLiU" w:cs="MingLiU" w:hint="eastAsia"/>
          <w:lang w:eastAsia="zh-TW"/>
        </w:rPr>
        <w:t>並在兩次會議之間以電郵提供最新資訊使沒有參加會議的人仍然能夠知道分會事務的進展</w:t>
      </w:r>
      <w:r w:rsidRPr="00005295">
        <w:rPr>
          <w:rFonts w:ascii="MingLiU" w:eastAsia="MingLiU" w:hAnsi="MingLiU" w:cs="MingLiU"/>
          <w:lang w:eastAsia="zh-TW"/>
        </w:rPr>
        <w:t xml:space="preserve">. </w:t>
      </w:r>
      <w:r w:rsidRPr="00005295">
        <w:rPr>
          <w:rFonts w:ascii="MingLiU" w:eastAsia="MingLiU" w:hAnsi="MingLiU" w:cs="MingLiU" w:hint="eastAsia"/>
          <w:lang w:eastAsia="zh-TW"/>
        </w:rPr>
        <w:t>對各項期望進行溝通是招募過程中一個很重要的部分</w:t>
      </w:r>
      <w:r w:rsidRPr="00005295">
        <w:rPr>
          <w:rFonts w:ascii="MingLiU" w:eastAsia="MingLiU" w:hAnsi="MingLiU" w:cs="MingLiU"/>
          <w:lang w:eastAsia="zh-TW"/>
        </w:rPr>
        <w:t xml:space="preserve">. </w:t>
      </w:r>
      <w:r w:rsidRPr="00005295">
        <w:rPr>
          <w:rFonts w:ascii="MingLiU" w:eastAsia="MingLiU" w:hAnsi="MingLiU" w:cs="MingLiU" w:hint="eastAsia"/>
          <w:lang w:eastAsia="zh-TW"/>
        </w:rPr>
        <w:t>當一位準會員要做決定是否加入你的分會時</w:t>
      </w:r>
      <w:r w:rsidRPr="00005295">
        <w:rPr>
          <w:rFonts w:ascii="MingLiU" w:eastAsia="MingLiU" w:hAnsi="MingLiU" w:cs="MingLiU"/>
          <w:lang w:eastAsia="zh-TW"/>
        </w:rPr>
        <w:t xml:space="preserve">, </w:t>
      </w:r>
      <w:r w:rsidRPr="00005295">
        <w:rPr>
          <w:rFonts w:ascii="MingLiU" w:eastAsia="MingLiU" w:hAnsi="MingLiU" w:cs="MingLiU" w:hint="eastAsia"/>
          <w:lang w:eastAsia="zh-TW"/>
        </w:rPr>
        <w:t>對她而言很重要的是她要知道分會對她有什麼期望和要求</w:t>
      </w:r>
      <w:r w:rsidRPr="00005295">
        <w:rPr>
          <w:rFonts w:ascii="MingLiU" w:eastAsia="MingLiU" w:hAnsi="MingLiU" w:cs="MingLiU"/>
          <w:lang w:eastAsia="zh-TW"/>
        </w:rPr>
        <w:t xml:space="preserve">, </w:t>
      </w:r>
      <w:r w:rsidRPr="00005295">
        <w:rPr>
          <w:rFonts w:ascii="MingLiU" w:eastAsia="MingLiU" w:hAnsi="MingLiU" w:cs="MingLiU" w:hint="eastAsia"/>
          <w:lang w:eastAsia="zh-TW"/>
        </w:rPr>
        <w:t>而且如果能夠了解分會可能會提供何種彈性將使她感到安心</w:t>
      </w:r>
      <w:r w:rsidRPr="00005295">
        <w:rPr>
          <w:rFonts w:ascii="MingLiU" w:eastAsia="MingLiU" w:hAnsi="MingLiU" w:cs="MingLiU"/>
          <w:lang w:eastAsia="zh-TW"/>
        </w:rPr>
        <w:t>.</w:t>
      </w:r>
    </w:p>
    <w:p w:rsidR="00005295" w:rsidRPr="00005295" w:rsidRDefault="00005295" w:rsidP="00005295">
      <w:pPr>
        <w:pStyle w:val="BodyCopy"/>
        <w:spacing w:after="0"/>
        <w:rPr>
          <w:rFonts w:ascii="MingLiU" w:eastAsia="MingLiU" w:hAnsi="MingLiU" w:cs="MingLiU"/>
          <w:lang w:eastAsia="zh-TW"/>
        </w:rPr>
      </w:pPr>
      <w:r w:rsidRPr="00005295">
        <w:rPr>
          <w:rFonts w:ascii="MingLiU" w:eastAsia="MingLiU" w:hAnsi="MingLiU" w:cs="MingLiU" w:hint="eastAsia"/>
          <w:lang w:eastAsia="zh-TW"/>
        </w:rPr>
        <w:t>在你招募某人加入你的分會時</w:t>
      </w:r>
      <w:r w:rsidRPr="00005295">
        <w:rPr>
          <w:rFonts w:ascii="MingLiU" w:eastAsia="MingLiU" w:hAnsi="MingLiU" w:cs="MingLiU"/>
          <w:lang w:eastAsia="zh-TW"/>
        </w:rPr>
        <w:t xml:space="preserve">, </w:t>
      </w:r>
      <w:r w:rsidRPr="00005295">
        <w:rPr>
          <w:rFonts w:ascii="MingLiU" w:eastAsia="MingLiU" w:hAnsi="MingLiU" w:cs="MingLiU" w:hint="eastAsia"/>
          <w:lang w:eastAsia="zh-TW"/>
        </w:rPr>
        <w:t>要記住她可能已經擔負了家庭、工作和其他社區項目的責任</w:t>
      </w:r>
      <w:r w:rsidRPr="00005295">
        <w:rPr>
          <w:rFonts w:ascii="MingLiU" w:eastAsia="MingLiU" w:hAnsi="MingLiU" w:cs="MingLiU"/>
          <w:lang w:eastAsia="zh-TW"/>
        </w:rPr>
        <w:t xml:space="preserve">. </w:t>
      </w:r>
      <w:r w:rsidRPr="00005295">
        <w:rPr>
          <w:rFonts w:ascii="MingLiU" w:eastAsia="MingLiU" w:hAnsi="MingLiU" w:cs="MingLiU" w:hint="eastAsia"/>
          <w:lang w:eastAsia="zh-TW"/>
        </w:rPr>
        <w:t>但如果她願意貢獻一些時間幫助你的分會追求宗旨以改善婦女與女孩的生活</w:t>
      </w:r>
      <w:r w:rsidRPr="00005295">
        <w:rPr>
          <w:rFonts w:ascii="MingLiU" w:eastAsia="MingLiU" w:hAnsi="MingLiU" w:cs="MingLiU"/>
          <w:lang w:eastAsia="zh-TW"/>
        </w:rPr>
        <w:t xml:space="preserve">, </w:t>
      </w:r>
      <w:r w:rsidRPr="00005295">
        <w:rPr>
          <w:rFonts w:ascii="MingLiU" w:eastAsia="MingLiU" w:hAnsi="MingLiU" w:cs="MingLiU" w:hint="eastAsia"/>
          <w:lang w:eastAsia="zh-TW"/>
        </w:rPr>
        <w:t>那麼她就是一位非常好的潛在會員</w:t>
      </w:r>
      <w:r w:rsidRPr="00005295">
        <w:rPr>
          <w:rFonts w:ascii="MingLiU" w:eastAsia="MingLiU" w:hAnsi="MingLiU" w:cs="MingLiU"/>
          <w:lang w:eastAsia="zh-TW"/>
        </w:rPr>
        <w:t>.</w:t>
      </w:r>
    </w:p>
    <w:p w:rsidR="00005295" w:rsidRPr="00005295" w:rsidRDefault="00005295" w:rsidP="00005295">
      <w:pPr>
        <w:pStyle w:val="BodyCopy"/>
        <w:spacing w:after="0"/>
        <w:rPr>
          <w:rFonts w:ascii="MingLiU" w:eastAsia="MingLiU" w:hAnsi="MingLiU" w:cs="MingLiU"/>
          <w:lang w:eastAsia="zh-TW"/>
        </w:rPr>
      </w:pPr>
      <w:r w:rsidRPr="00005295">
        <w:rPr>
          <w:rFonts w:ascii="MingLiU" w:eastAsia="MingLiU" w:hAnsi="MingLiU" w:cs="MingLiU" w:hint="eastAsia"/>
          <w:lang w:eastAsia="zh-TW"/>
        </w:rPr>
        <w:t>「公開」和「彈性」有助於培養正面和健康的分會環境</w:t>
      </w:r>
      <w:r w:rsidRPr="00005295">
        <w:rPr>
          <w:rFonts w:ascii="MingLiU" w:eastAsia="MingLiU" w:hAnsi="MingLiU" w:cs="MingLiU"/>
          <w:lang w:eastAsia="zh-TW"/>
        </w:rPr>
        <w:t xml:space="preserve">. </w:t>
      </w:r>
      <w:r w:rsidRPr="00005295">
        <w:rPr>
          <w:rFonts w:ascii="MingLiU" w:eastAsia="MingLiU" w:hAnsi="MingLiU" w:cs="MingLiU" w:hint="eastAsia"/>
          <w:lang w:eastAsia="zh-TW"/>
        </w:rPr>
        <w:t>這可以讓分會設定政策來防範活躍參與的會員對那些可能比較無法經常參與活動的會員產生負面憎恨的態度,</w:t>
      </w:r>
      <w:r w:rsidRPr="00005295">
        <w:rPr>
          <w:rFonts w:ascii="MingLiU" w:eastAsia="MingLiU" w:hAnsi="MingLiU" w:cs="MingLiU"/>
          <w:lang w:eastAsia="zh-TW"/>
        </w:rPr>
        <w:t xml:space="preserve"> </w:t>
      </w:r>
      <w:r w:rsidRPr="00005295">
        <w:rPr>
          <w:rFonts w:ascii="MingLiU" w:eastAsia="MingLiU" w:hAnsi="MingLiU" w:cs="MingLiU" w:hint="eastAsia"/>
          <w:lang w:eastAsia="zh-TW"/>
        </w:rPr>
        <w:t>而且一個健康的分會環境會令準會員感到溫暖和受歡迎</w:t>
      </w:r>
      <w:r w:rsidRPr="00005295">
        <w:rPr>
          <w:rFonts w:ascii="MingLiU" w:eastAsia="MingLiU" w:hAnsi="MingLiU" w:cs="MingLiU"/>
          <w:lang w:eastAsia="zh-TW"/>
        </w:rPr>
        <w:t xml:space="preserve">! </w:t>
      </w:r>
    </w:p>
    <w:p w:rsidR="00BB77BB" w:rsidRPr="00B95416" w:rsidRDefault="00005295" w:rsidP="00005295">
      <w:pPr>
        <w:pStyle w:val="BodyCopy"/>
        <w:spacing w:before="0" w:after="0"/>
        <w:rPr>
          <w:lang w:eastAsia="zh-TW"/>
        </w:rPr>
      </w:pPr>
      <w:r w:rsidRPr="00005295">
        <w:rPr>
          <w:rFonts w:ascii="MingLiU" w:eastAsia="MingLiU" w:hAnsi="MingLiU" w:cs="MingLiU"/>
          <w:lang w:eastAsia="zh-TW"/>
        </w:rPr>
        <w:lastRenderedPageBreak/>
        <w:t>無罪惡感</w:t>
      </w:r>
      <w:r w:rsidRPr="00005295">
        <w:rPr>
          <w:rFonts w:ascii="MingLiU" w:eastAsia="MingLiU" w:hAnsi="MingLiU" w:cs="MingLiU" w:hint="eastAsia"/>
          <w:lang w:eastAsia="zh-TW"/>
        </w:rPr>
        <w:t>的</w:t>
      </w:r>
      <w:r w:rsidRPr="00005295">
        <w:rPr>
          <w:rFonts w:ascii="MingLiU" w:eastAsia="MingLiU" w:hAnsi="MingLiU" w:cs="MingLiU"/>
          <w:lang w:eastAsia="zh-TW"/>
        </w:rPr>
        <w:t>分會</w:t>
      </w:r>
      <w:r w:rsidRPr="00005295">
        <w:rPr>
          <w:rFonts w:ascii="MingLiU" w:eastAsia="MingLiU" w:hAnsi="MingLiU" w:cs="MingLiU" w:hint="eastAsia"/>
          <w:lang w:eastAsia="zh-TW"/>
        </w:rPr>
        <w:t>有什麼樣的威力</w:t>
      </w:r>
      <w:r w:rsidRPr="00005295">
        <w:rPr>
          <w:rFonts w:ascii="MingLiU" w:eastAsia="MingLiU" w:hAnsi="MingLiU" w:cs="MingLiU"/>
          <w:lang w:eastAsia="zh-TW"/>
        </w:rPr>
        <w:t xml:space="preserve">? </w:t>
      </w:r>
      <w:r w:rsidRPr="00005295">
        <w:rPr>
          <w:rFonts w:ascii="MingLiU" w:eastAsia="MingLiU" w:hAnsi="MingLiU" w:cs="MingLiU" w:hint="eastAsia"/>
          <w:lang w:eastAsia="zh-TW"/>
        </w:rPr>
        <w:t>自</w:t>
      </w:r>
      <w:r w:rsidRPr="00005295">
        <w:rPr>
          <w:rFonts w:ascii="MingLiU" w:eastAsia="MingLiU" w:hAnsi="MingLiU" w:cs="MingLiU"/>
          <w:lang w:eastAsia="zh-TW"/>
        </w:rPr>
        <w:t>2014</w:t>
      </w:r>
      <w:r w:rsidRPr="00005295">
        <w:rPr>
          <w:rFonts w:ascii="MingLiU" w:eastAsia="MingLiU" w:hAnsi="MingLiU" w:cs="MingLiU" w:hint="eastAsia"/>
          <w:lang w:eastAsia="zh-TW"/>
        </w:rPr>
        <w:t>年</w:t>
      </w:r>
      <w:r w:rsidRPr="00005295">
        <w:rPr>
          <w:rFonts w:ascii="MingLiU" w:eastAsia="MingLiU" w:hAnsi="MingLiU" w:cs="MingLiU"/>
          <w:lang w:eastAsia="zh-TW"/>
        </w:rPr>
        <w:t>9</w:t>
      </w:r>
      <w:r w:rsidRPr="00005295">
        <w:rPr>
          <w:rFonts w:ascii="MingLiU" w:eastAsia="MingLiU" w:hAnsi="MingLiU" w:cs="MingLiU" w:hint="eastAsia"/>
          <w:lang w:eastAsia="zh-TW"/>
        </w:rPr>
        <w:t>月以來</w:t>
      </w:r>
      <w:r w:rsidRPr="00005295">
        <w:rPr>
          <w:rFonts w:ascii="MingLiU" w:eastAsia="MingLiU" w:hAnsi="MingLiU" w:cs="MingLiU"/>
          <w:lang w:eastAsia="zh-TW"/>
        </w:rPr>
        <w:t xml:space="preserve">, </w:t>
      </w:r>
      <w:r w:rsidRPr="00005295">
        <w:rPr>
          <w:rFonts w:ascii="MingLiU" w:eastAsia="MingLiU" w:hAnsi="MingLiU" w:cs="MingLiU" w:hint="eastAsia"/>
          <w:lang w:eastAsia="zh-TW"/>
        </w:rPr>
        <w:t>尤里卡分會已經招募到十四位新會員 ─ 這絕不是一個巧合</w:t>
      </w:r>
      <w:r w:rsidRPr="00005295">
        <w:rPr>
          <w:rFonts w:ascii="MingLiU" w:eastAsia="MingLiU" w:hAnsi="MingLiU" w:cs="MingLiU"/>
          <w:lang w:eastAsia="zh-TW"/>
        </w:rPr>
        <w:t xml:space="preserve">! </w:t>
      </w:r>
      <w:r w:rsidRPr="00005295">
        <w:rPr>
          <w:rFonts w:ascii="MingLiU" w:eastAsia="MingLiU" w:hAnsi="MingLiU" w:cs="MingLiU" w:hint="eastAsia"/>
          <w:lang w:eastAsia="zh-TW"/>
        </w:rPr>
        <w:t>分會會長黛恩從今年第一次的創始者專區分會會長圓桌會議開始就一直提倡</w:t>
      </w:r>
      <w:r w:rsidRPr="00005295">
        <w:rPr>
          <w:rFonts w:ascii="MingLiU" w:eastAsia="MingLiU" w:hAnsi="MingLiU" w:cs="MingLiU"/>
          <w:b/>
          <w:lang w:eastAsia="zh-TW"/>
        </w:rPr>
        <w:t>無罪惡</w:t>
      </w:r>
      <w:r w:rsidRPr="00005295">
        <w:rPr>
          <w:rFonts w:ascii="MingLiU" w:eastAsia="MingLiU" w:hAnsi="MingLiU" w:cs="MingLiU" w:hint="eastAsia"/>
          <w:b/>
          <w:lang w:eastAsia="zh-TW"/>
        </w:rPr>
        <w:t>的</w:t>
      </w:r>
      <w:r w:rsidRPr="00005295">
        <w:rPr>
          <w:rFonts w:ascii="MingLiU" w:eastAsia="MingLiU" w:hAnsi="MingLiU" w:cs="MingLiU"/>
          <w:b/>
          <w:lang w:eastAsia="zh-TW"/>
        </w:rPr>
        <w:t>感分會</w:t>
      </w:r>
      <w:r w:rsidRPr="00005295">
        <w:rPr>
          <w:rFonts w:ascii="MingLiU" w:eastAsia="MingLiU" w:hAnsi="MingLiU" w:cs="MingLiU"/>
          <w:lang w:eastAsia="zh-TW"/>
        </w:rPr>
        <w:t xml:space="preserve">, </w:t>
      </w:r>
      <w:r w:rsidRPr="00005295">
        <w:rPr>
          <w:rFonts w:ascii="MingLiU" w:eastAsia="MingLiU" w:hAnsi="MingLiU" w:cs="MingLiU" w:hint="eastAsia"/>
          <w:lang w:eastAsia="zh-TW"/>
        </w:rPr>
        <w:t>而這個做法很明顯地產生了巨大的影響</w:t>
      </w:r>
      <w:r w:rsidRPr="00005295">
        <w:rPr>
          <w:rFonts w:ascii="MingLiU" w:eastAsia="MingLiU" w:hAnsi="MingLiU" w:cs="MingLiU"/>
          <w:lang w:eastAsia="zh-TW"/>
        </w:rPr>
        <w:t xml:space="preserve">! </w:t>
      </w:r>
      <w:r w:rsidRPr="00005295">
        <w:rPr>
          <w:rFonts w:ascii="MingLiU" w:eastAsia="MingLiU" w:hAnsi="MingLiU" w:cs="MingLiU" w:hint="eastAsia"/>
          <w:lang w:eastAsia="zh-TW"/>
        </w:rPr>
        <w:t xml:space="preserve">你可以在你的分會中做些什麼改變來提倡正面態度和淡化 </w:t>
      </w:r>
      <w:r w:rsidRPr="00005295">
        <w:rPr>
          <w:rFonts w:ascii="MingLiU" w:eastAsia="MingLiU" w:hAnsi="MingLiU" w:cs="MingLiU"/>
          <w:lang w:eastAsia="zh-TW"/>
        </w:rPr>
        <w:t xml:space="preserve">“罪惡感”? </w:t>
      </w:r>
      <w:r w:rsidRPr="00005295">
        <w:rPr>
          <w:rFonts w:ascii="MingLiU" w:eastAsia="MingLiU" w:hAnsi="MingLiU" w:cs="MingLiU" w:hint="eastAsia"/>
          <w:lang w:eastAsia="zh-TW"/>
        </w:rPr>
        <w:t>很可能在你的分會做了那些改變之後</w:t>
      </w:r>
      <w:r w:rsidRPr="00005295">
        <w:rPr>
          <w:rFonts w:ascii="MingLiU" w:eastAsia="MingLiU" w:hAnsi="MingLiU" w:cs="MingLiU"/>
          <w:lang w:eastAsia="zh-TW"/>
        </w:rPr>
        <w:t xml:space="preserve">, </w:t>
      </w:r>
      <w:r w:rsidRPr="00005295">
        <w:rPr>
          <w:rFonts w:ascii="MingLiU" w:eastAsia="MingLiU" w:hAnsi="MingLiU" w:cs="MingLiU" w:hint="eastAsia"/>
          <w:lang w:eastAsia="zh-TW"/>
        </w:rPr>
        <w:t>在新的分會年度中你就會看到十四位新會員</w:t>
      </w:r>
      <w:r w:rsidRPr="00005295">
        <w:rPr>
          <w:rFonts w:ascii="MingLiU" w:eastAsia="MingLiU" w:hAnsi="MingLiU" w:cs="MingLiU"/>
          <w:lang w:eastAsia="zh-TW"/>
        </w:rPr>
        <w:t>!</w:t>
      </w:r>
    </w:p>
    <w:p w:rsidR="001B4BC2" w:rsidRPr="00AD4297" w:rsidRDefault="001B4BC2" w:rsidP="00BB77BB">
      <w:pPr>
        <w:pStyle w:val="Subhead"/>
        <w:rPr>
          <w:rFonts w:ascii="Times" w:eastAsia="SimSun" w:hAnsi="Times" w:cs="Times"/>
          <w:snapToGrid w:val="0"/>
          <w:sz w:val="22"/>
          <w:szCs w:val="22"/>
          <w:lang w:eastAsia="zh-TW"/>
        </w:rPr>
      </w:pPr>
    </w:p>
    <w:sectPr w:rsidR="001B4BC2" w:rsidRPr="00AD4297" w:rsidSect="007C0FEB">
      <w:headerReference w:type="even" r:id="rId8"/>
      <w:headerReference w:type="default" r:id="rId9"/>
      <w:footerReference w:type="even" r:id="rId10"/>
      <w:footerReference w:type="default" r:id="rId11"/>
      <w:footerReference w:type="first" r:id="rId12"/>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0A" w:rsidRDefault="00E2250A">
      <w:pPr>
        <w:spacing w:after="0" w:line="240" w:lineRule="auto"/>
      </w:pPr>
      <w:r>
        <w:separator/>
      </w:r>
    </w:p>
  </w:endnote>
  <w:endnote w:type="continuationSeparator" w:id="0">
    <w:p w:rsidR="00E2250A" w:rsidRDefault="00E22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Futura CondensedExtraBold">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新細明體">
    <w:charset w:val="51"/>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Footer"/>
    </w:pPr>
  </w:p>
  <w:p w:rsidR="009A145B" w:rsidRDefault="009A145B">
    <w:pPr>
      <w:pStyle w:val="FooterEven"/>
    </w:pPr>
    <w:r>
      <w:t xml:space="preserve">Page </w:t>
    </w:r>
    <w:r w:rsidR="007509EF">
      <w:fldChar w:fldCharType="begin"/>
    </w:r>
    <w:r w:rsidR="00CF6E08">
      <w:instrText xml:space="preserve"> PAGE   \* MERGEFORMAT </w:instrText>
    </w:r>
    <w:r w:rsidR="007509EF">
      <w:fldChar w:fldCharType="separate"/>
    </w:r>
    <w:r>
      <w:rPr>
        <w:noProof/>
      </w:rPr>
      <w:t>2</w:t>
    </w:r>
    <w:r w:rsidR="007509EF">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Footer"/>
    </w:pPr>
  </w:p>
  <w:p w:rsidR="009A145B" w:rsidRPr="008C6715" w:rsidRDefault="009A145B" w:rsidP="009A145B">
    <w:pPr>
      <w:pStyle w:val="FooterPinkLine"/>
      <w:tabs>
        <w:tab w:val="left" w:pos="1680"/>
        <w:tab w:val="left" w:pos="2480"/>
        <w:tab w:val="right" w:pos="10080"/>
      </w:tabs>
      <w:jc w:val="left"/>
      <w:rPr>
        <w:sz w:val="17"/>
      </w:rPr>
    </w:pPr>
    <w:r w:rsidRPr="00114638">
      <w:t>©</w:t>
    </w:r>
    <w:r>
      <w:t xml:space="preserve"> Soroptimist International of the Americas. Created </w:t>
    </w:r>
    <w:r w:rsidR="00005295">
      <w:t>May</w:t>
    </w:r>
    <w:r w:rsidR="00703938">
      <w:t xml:space="preserve"> 2015.</w:t>
    </w:r>
    <w:r>
      <w:t xml:space="preserve">    </w:t>
    </w:r>
    <w:r>
      <w:tab/>
    </w:r>
    <w:proofErr w:type="gramStart"/>
    <w:r w:rsidRPr="00CB2FEC">
      <w:t>page</w:t>
    </w:r>
    <w:proofErr w:type="gramEnd"/>
    <w:r>
      <w:t xml:space="preserve"> </w:t>
    </w:r>
    <w:r w:rsidR="007509EF">
      <w:rPr>
        <w:sz w:val="20"/>
      </w:rPr>
      <w:fldChar w:fldCharType="begin"/>
    </w:r>
    <w:r>
      <w:rPr>
        <w:sz w:val="20"/>
      </w:rPr>
      <w:instrText xml:space="preserve"> PAGE </w:instrText>
    </w:r>
    <w:r w:rsidR="007509EF">
      <w:rPr>
        <w:sz w:val="20"/>
      </w:rPr>
      <w:fldChar w:fldCharType="separate"/>
    </w:r>
    <w:r w:rsidR="00005295">
      <w:rPr>
        <w:noProof/>
        <w:sz w:val="20"/>
      </w:rPr>
      <w:t>2</w:t>
    </w:r>
    <w:r w:rsidR="007509EF">
      <w:rPr>
        <w:sz w:val="20"/>
      </w:rPr>
      <w:fldChar w:fldCharType="end"/>
    </w:r>
    <w:r>
      <w:rPr>
        <w:sz w:val="20"/>
      </w:rPr>
      <w:t xml:space="preserve"> of </w:t>
    </w:r>
    <w:r w:rsidR="007509EF">
      <w:rPr>
        <w:sz w:val="20"/>
      </w:rPr>
      <w:fldChar w:fldCharType="begin"/>
    </w:r>
    <w:r>
      <w:rPr>
        <w:sz w:val="20"/>
      </w:rPr>
      <w:instrText xml:space="preserve"> NUMPAGES </w:instrText>
    </w:r>
    <w:r w:rsidR="007509EF">
      <w:rPr>
        <w:sz w:val="20"/>
      </w:rPr>
      <w:fldChar w:fldCharType="separate"/>
    </w:r>
    <w:r w:rsidR="00005295">
      <w:rPr>
        <w:noProof/>
        <w:sz w:val="20"/>
      </w:rPr>
      <w:t>2</w:t>
    </w:r>
    <w:r w:rsidR="007509E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Pr="00F221D5" w:rsidRDefault="009A145B"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0A" w:rsidRDefault="00E2250A">
      <w:pPr>
        <w:spacing w:after="0" w:line="240" w:lineRule="auto"/>
      </w:pPr>
      <w:r>
        <w:separator/>
      </w:r>
    </w:p>
  </w:footnote>
  <w:footnote w:type="continuationSeparator" w:id="0">
    <w:p w:rsidR="00E2250A" w:rsidRDefault="00E22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HeaderEven"/>
    </w:pPr>
    <w:r>
      <w:t>Teen Dating Violence</w:t>
    </w:r>
  </w:p>
  <w:p w:rsidR="009A145B" w:rsidRDefault="009A14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Pr="00703938" w:rsidRDefault="00005295" w:rsidP="00AD4297">
    <w:pPr>
      <w:pStyle w:val="NewHeader"/>
      <w:rPr>
        <w:rFonts w:eastAsia="PMingLiU"/>
        <w:b/>
        <w:noProof/>
        <w:sz w:val="14"/>
        <w:lang w:eastAsia="zh-TW"/>
      </w:rPr>
    </w:pPr>
    <w:r w:rsidRPr="00005295">
      <w:rPr>
        <w:rFonts w:ascii="PMingLiU" w:eastAsia="PMingLiU" w:hAnsi="PMingLiU" w:cs="PMingLiU" w:hint="eastAsia"/>
        <w:b/>
        <w:sz w:val="24"/>
        <w:szCs w:val="36"/>
        <w:lang w:eastAsia="zh-TW"/>
      </w:rPr>
      <w:t>招募建議</w:t>
    </w:r>
    <w:r w:rsidRPr="00005295">
      <w:rPr>
        <w:rFonts w:ascii="PMingLiU" w:eastAsia="PMingLiU" w:hAnsi="PMingLiU" w:cs="PMingLiU"/>
        <w:b/>
        <w:sz w:val="24"/>
        <w:szCs w:val="36"/>
        <w:lang w:eastAsia="zh-TW"/>
      </w:rPr>
      <w:t xml:space="preserve">: </w:t>
    </w:r>
    <w:r w:rsidRPr="00005295">
      <w:rPr>
        <w:rFonts w:ascii="PMingLiU" w:eastAsia="PMingLiU" w:hAnsi="PMingLiU" w:cs="PMingLiU" w:hint="eastAsia"/>
        <w:b/>
        <w:sz w:val="24"/>
        <w:szCs w:val="36"/>
        <w:lang w:eastAsia="zh-TW"/>
      </w:rPr>
      <w:t>無罪惡感的蘭馨分會</w:t>
    </w:r>
  </w:p>
  <w:p w:rsidR="009A145B" w:rsidRDefault="009A145B">
    <w:pPr>
      <w:rPr>
        <w:lang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EA0"/>
    <w:multiLevelType w:val="hybridMultilevel"/>
    <w:tmpl w:val="2FFC6590"/>
    <w:lvl w:ilvl="0" w:tplc="FFFFFFFF">
      <w:start w:val="1"/>
      <w:numFmt w:val="bullet"/>
      <w:lvlText w:val="•"/>
      <w:lvlJc w:val="left"/>
      <w:pPr>
        <w:tabs>
          <w:tab w:val="num" w:pos="1008"/>
        </w:tabs>
        <w:ind w:left="1008" w:hanging="288"/>
      </w:pPr>
      <w:rPr>
        <w:rFonts w:ascii="Times New Roman" w:hAnsi="Times New Roman" w:cs="Times New Roman" w:hint="default"/>
        <w:b/>
        <w:bCs/>
        <w:i w:val="0"/>
        <w:iCs w:val="0"/>
        <w:color w:val="auto"/>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1">
    <w:nsid w:val="1F0E09DE"/>
    <w:multiLevelType w:val="hybridMultilevel"/>
    <w:tmpl w:val="6576E91E"/>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6C22B3B"/>
    <w:multiLevelType w:val="hybridMultilevel"/>
    <w:tmpl w:val="50FC2DEC"/>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C434CFC"/>
    <w:multiLevelType w:val="hybridMultilevel"/>
    <w:tmpl w:val="603C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A50DE8"/>
    <w:multiLevelType w:val="hybridMultilevel"/>
    <w:tmpl w:val="40987C4C"/>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9E32969"/>
    <w:multiLevelType w:val="hybridMultilevel"/>
    <w:tmpl w:val="B9385200"/>
    <w:lvl w:ilvl="0" w:tplc="75CA6AC8">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nsid w:val="62AD61AF"/>
    <w:multiLevelType w:val="hybridMultilevel"/>
    <w:tmpl w:val="E4BCA482"/>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7">
    <w:nsid w:val="6DD37DEB"/>
    <w:multiLevelType w:val="hybridMultilevel"/>
    <w:tmpl w:val="A1444E8A"/>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F294663"/>
    <w:multiLevelType w:val="hybridMultilevel"/>
    <w:tmpl w:val="9F10BF36"/>
    <w:lvl w:ilvl="0" w:tplc="FFFFFFFF">
      <w:start w:val="1"/>
      <w:numFmt w:val="bullet"/>
      <w:lvlText w:val="•"/>
      <w:lvlJc w:val="left"/>
      <w:pPr>
        <w:tabs>
          <w:tab w:val="num" w:pos="1008"/>
        </w:tabs>
        <w:ind w:left="100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9">
    <w:nsid w:val="73A84EF9"/>
    <w:multiLevelType w:val="hybridMultilevel"/>
    <w:tmpl w:val="0E2C26E8"/>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4"/>
  </w:num>
  <w:num w:numId="3">
    <w:abstractNumId w:val="8"/>
  </w:num>
  <w:num w:numId="4">
    <w:abstractNumId w:val="0"/>
  </w:num>
  <w:num w:numId="5">
    <w:abstractNumId w:val="6"/>
  </w:num>
  <w:num w:numId="6">
    <w:abstractNumId w:val="2"/>
  </w:num>
  <w:num w:numId="7">
    <w:abstractNumId w:val="1"/>
  </w:num>
  <w:num w:numId="8">
    <w:abstractNumId w:val="9"/>
  </w:num>
  <w:num w:numId="9">
    <w:abstractNumId w:val="3"/>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6145">
      <o:colormenu v:ext="edit" strokecolor="none [3215]"/>
    </o:shapedefaults>
  </w:hdrShapeDefaults>
  <w:footnotePr>
    <w:footnote w:id="-1"/>
    <w:footnote w:id="0"/>
  </w:footnotePr>
  <w:endnotePr>
    <w:endnote w:id="-1"/>
    <w:endnote w:id="0"/>
  </w:endnotePr>
  <w:compat>
    <w:useFELayout/>
  </w:compat>
  <w:rsids>
    <w:rsidRoot w:val="00E07795"/>
    <w:rsid w:val="00005295"/>
    <w:rsid w:val="00024F48"/>
    <w:rsid w:val="000B2DFD"/>
    <w:rsid w:val="00114638"/>
    <w:rsid w:val="00187E0A"/>
    <w:rsid w:val="001A6EFD"/>
    <w:rsid w:val="001B4BC2"/>
    <w:rsid w:val="001D3834"/>
    <w:rsid w:val="001E4F26"/>
    <w:rsid w:val="001F0A8E"/>
    <w:rsid w:val="00217908"/>
    <w:rsid w:val="002449AE"/>
    <w:rsid w:val="002460D5"/>
    <w:rsid w:val="00246B1A"/>
    <w:rsid w:val="002525CB"/>
    <w:rsid w:val="0026129A"/>
    <w:rsid w:val="002A5781"/>
    <w:rsid w:val="002E0C7C"/>
    <w:rsid w:val="002E142C"/>
    <w:rsid w:val="00346314"/>
    <w:rsid w:val="003528DF"/>
    <w:rsid w:val="00357DF4"/>
    <w:rsid w:val="00363865"/>
    <w:rsid w:val="003F08A6"/>
    <w:rsid w:val="003F4D17"/>
    <w:rsid w:val="00411D07"/>
    <w:rsid w:val="00417423"/>
    <w:rsid w:val="00454A66"/>
    <w:rsid w:val="00480966"/>
    <w:rsid w:val="004813CC"/>
    <w:rsid w:val="004947D0"/>
    <w:rsid w:val="004A14A6"/>
    <w:rsid w:val="004E4EA4"/>
    <w:rsid w:val="004E7025"/>
    <w:rsid w:val="005469BA"/>
    <w:rsid w:val="0055623E"/>
    <w:rsid w:val="005630FD"/>
    <w:rsid w:val="00573515"/>
    <w:rsid w:val="00585188"/>
    <w:rsid w:val="00596F46"/>
    <w:rsid w:val="005C5DB5"/>
    <w:rsid w:val="005C6A89"/>
    <w:rsid w:val="005D2CF2"/>
    <w:rsid w:val="005E24A3"/>
    <w:rsid w:val="005F45C8"/>
    <w:rsid w:val="00602AAD"/>
    <w:rsid w:val="00626D9C"/>
    <w:rsid w:val="00631641"/>
    <w:rsid w:val="0064298F"/>
    <w:rsid w:val="0068114F"/>
    <w:rsid w:val="006D6298"/>
    <w:rsid w:val="00703938"/>
    <w:rsid w:val="007121BF"/>
    <w:rsid w:val="007418CE"/>
    <w:rsid w:val="007509EF"/>
    <w:rsid w:val="00767920"/>
    <w:rsid w:val="00770000"/>
    <w:rsid w:val="00780BB1"/>
    <w:rsid w:val="00783972"/>
    <w:rsid w:val="007860E9"/>
    <w:rsid w:val="007A08E4"/>
    <w:rsid w:val="007B76CC"/>
    <w:rsid w:val="007C0FEB"/>
    <w:rsid w:val="007F4234"/>
    <w:rsid w:val="0081595E"/>
    <w:rsid w:val="00816B92"/>
    <w:rsid w:val="00860702"/>
    <w:rsid w:val="00861E9E"/>
    <w:rsid w:val="0087143C"/>
    <w:rsid w:val="00890A4E"/>
    <w:rsid w:val="008A4BAD"/>
    <w:rsid w:val="008A77C3"/>
    <w:rsid w:val="008C6715"/>
    <w:rsid w:val="008D7C50"/>
    <w:rsid w:val="009846AF"/>
    <w:rsid w:val="009969DB"/>
    <w:rsid w:val="009A145B"/>
    <w:rsid w:val="009C5713"/>
    <w:rsid w:val="009F7DB4"/>
    <w:rsid w:val="00A02290"/>
    <w:rsid w:val="00A03AC6"/>
    <w:rsid w:val="00A35097"/>
    <w:rsid w:val="00A45654"/>
    <w:rsid w:val="00AD4297"/>
    <w:rsid w:val="00AE695D"/>
    <w:rsid w:val="00B0260A"/>
    <w:rsid w:val="00B07699"/>
    <w:rsid w:val="00B244D0"/>
    <w:rsid w:val="00B4147A"/>
    <w:rsid w:val="00B44B9B"/>
    <w:rsid w:val="00B60053"/>
    <w:rsid w:val="00B75EC0"/>
    <w:rsid w:val="00B95416"/>
    <w:rsid w:val="00BB315C"/>
    <w:rsid w:val="00BB645A"/>
    <w:rsid w:val="00BB77BB"/>
    <w:rsid w:val="00BE3B44"/>
    <w:rsid w:val="00BF6CC9"/>
    <w:rsid w:val="00C035F0"/>
    <w:rsid w:val="00C13C65"/>
    <w:rsid w:val="00C15E91"/>
    <w:rsid w:val="00C21BBD"/>
    <w:rsid w:val="00C31A59"/>
    <w:rsid w:val="00C36966"/>
    <w:rsid w:val="00C55B6E"/>
    <w:rsid w:val="00CA2BE7"/>
    <w:rsid w:val="00CB2FEC"/>
    <w:rsid w:val="00CF6E08"/>
    <w:rsid w:val="00D13B5B"/>
    <w:rsid w:val="00D30E71"/>
    <w:rsid w:val="00D37A3E"/>
    <w:rsid w:val="00D72319"/>
    <w:rsid w:val="00D75298"/>
    <w:rsid w:val="00DC3E3C"/>
    <w:rsid w:val="00DF2D3A"/>
    <w:rsid w:val="00DF375D"/>
    <w:rsid w:val="00E07795"/>
    <w:rsid w:val="00E1688F"/>
    <w:rsid w:val="00E2250A"/>
    <w:rsid w:val="00E2575D"/>
    <w:rsid w:val="00E33E65"/>
    <w:rsid w:val="00E34FF2"/>
    <w:rsid w:val="00E36B92"/>
    <w:rsid w:val="00E422A2"/>
    <w:rsid w:val="00E57C9A"/>
    <w:rsid w:val="00E625D3"/>
    <w:rsid w:val="00EC676D"/>
    <w:rsid w:val="00EE1228"/>
    <w:rsid w:val="00EE5854"/>
    <w:rsid w:val="00EE7761"/>
    <w:rsid w:val="00F20799"/>
    <w:rsid w:val="00F221D5"/>
    <w:rsid w:val="00F44186"/>
    <w:rsid w:val="00F67CAC"/>
    <w:rsid w:val="00FB2586"/>
    <w:rsid w:val="00FD6E2F"/>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0" w:defSemiHidden="0" w:defUnhideWhenUsed="0" w:defQFormat="0" w:count="267">
    <w:lsdException w:name="heading 2" w:qFormat="1"/>
    <w:lsdException w:name="heading 3" w:qFormat="1"/>
    <w:lsdException w:name="Strong" w:qFormat="1"/>
    <w:lsdException w:name="Normal (Web)" w:uiPriority="99"/>
    <w:lsdException w:name="No Spacing" w:uiPriority="9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qFormat/>
    <w:rsid w:val="00AD429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AD429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AD4297"/>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871">
    <w:name w:val="EmailStyle87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nhideWhenUsed/>
    <w:rsid w:val="00573515"/>
    <w:rPr>
      <w:color w:val="800080" w:themeColor="followedHyperlink"/>
      <w:u w:val="single"/>
    </w:rPr>
  </w:style>
  <w:style w:type="paragraph" w:customStyle="1" w:styleId="Subheadings">
    <w:name w:val="Subheadings"/>
    <w:basedOn w:val="Subhead"/>
    <w:link w:val="SubheadingsChar"/>
    <w:qFormat/>
    <w:rsid w:val="00AD4297"/>
    <w:rPr>
      <w:b/>
      <w:szCs w:val="24"/>
    </w:rPr>
  </w:style>
  <w:style w:type="character" w:customStyle="1" w:styleId="SubheadingsChar">
    <w:name w:val="Subheadings Char"/>
    <w:basedOn w:val="DefaultParagraphFont"/>
    <w:link w:val="Subheadings"/>
    <w:rsid w:val="00AD4297"/>
    <w:rPr>
      <w:rFonts w:ascii="Calibri" w:hAnsi="Calibri"/>
      <w:b/>
      <w:color w:val="003E58"/>
      <w:sz w:val="28"/>
      <w:szCs w:val="24"/>
    </w:rPr>
  </w:style>
  <w:style w:type="paragraph" w:customStyle="1" w:styleId="SubSubheading">
    <w:name w:val="Sub Sub heading"/>
    <w:basedOn w:val="Normal"/>
    <w:link w:val="SubSubheadingChar"/>
    <w:qFormat/>
    <w:rsid w:val="00AD4297"/>
    <w:rPr>
      <w:rFonts w:ascii="Calibri Bold" w:hAnsi="Calibri Bold" w:cs="Calibri Bold"/>
      <w:b/>
      <w:bCs/>
      <w:color w:val="4F81BD"/>
      <w:sz w:val="22"/>
      <w:szCs w:val="22"/>
    </w:rPr>
  </w:style>
  <w:style w:type="character" w:customStyle="1" w:styleId="SubSubheadingChar">
    <w:name w:val="Sub Sub heading Char"/>
    <w:basedOn w:val="DefaultParagraphFont"/>
    <w:link w:val="SubSubheading"/>
    <w:rsid w:val="00AD4297"/>
    <w:rPr>
      <w:rFonts w:ascii="Calibri Bold" w:hAnsi="Calibri Bold" w:cs="Calibri Bold"/>
      <w:b/>
      <w:bCs/>
      <w:color w:val="4F81BD"/>
      <w:sz w:val="22"/>
      <w:szCs w:val="22"/>
    </w:rPr>
  </w:style>
  <w:style w:type="paragraph" w:customStyle="1" w:styleId="BodyText0">
    <w:name w:val="BodyText"/>
    <w:basedOn w:val="Subhead"/>
    <w:link w:val="BodyTextChar0"/>
    <w:qFormat/>
    <w:rsid w:val="00AD4297"/>
    <w:rPr>
      <w:color w:val="auto"/>
      <w:sz w:val="22"/>
      <w:szCs w:val="22"/>
    </w:rPr>
  </w:style>
  <w:style w:type="character" w:customStyle="1" w:styleId="BodyTextChar0">
    <w:name w:val="BodyText Char"/>
    <w:basedOn w:val="DefaultParagraphFont"/>
    <w:link w:val="BodyText0"/>
    <w:rsid w:val="00AD4297"/>
    <w:rPr>
      <w:rFonts w:ascii="Calibri" w:hAnsi="Calibri"/>
      <w:sz w:val="22"/>
      <w:szCs w:val="22"/>
    </w:rPr>
  </w:style>
  <w:style w:type="paragraph" w:customStyle="1" w:styleId="BodyTextwithspacing">
    <w:name w:val="BodyText with spacing"/>
    <w:basedOn w:val="Normal"/>
    <w:link w:val="BodyTextwithspacingChar"/>
    <w:qFormat/>
    <w:rsid w:val="00AD4297"/>
    <w:pPr>
      <w:spacing w:before="120" w:after="0" w:line="240" w:lineRule="auto"/>
    </w:pPr>
    <w:rPr>
      <w:rFonts w:ascii="Bembo" w:eastAsia="MS Mincho" w:hAnsi="Bembo"/>
      <w:color w:val="000000"/>
      <w:kern w:val="28"/>
      <w:sz w:val="22"/>
      <w:szCs w:val="22"/>
      <w:lang w:eastAsia="ja-JP"/>
    </w:rPr>
  </w:style>
  <w:style w:type="character" w:customStyle="1" w:styleId="BodyTextwithspacingChar">
    <w:name w:val="BodyText with spacing Char"/>
    <w:basedOn w:val="DefaultParagraphFont"/>
    <w:link w:val="BodyTextwithspacing"/>
    <w:rsid w:val="00AD4297"/>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AD4297"/>
    <w:pPr>
      <w:tabs>
        <w:tab w:val="left" w:pos="1680"/>
        <w:tab w:val="left" w:pos="2480"/>
        <w:tab w:val="right" w:pos="10080"/>
      </w:tabs>
      <w:ind w:right="360"/>
      <w:jc w:val="left"/>
    </w:pPr>
  </w:style>
  <w:style w:type="character" w:customStyle="1" w:styleId="NewFooterChar">
    <w:name w:val="NewFooter Char"/>
    <w:basedOn w:val="DefaultParagraphFont"/>
    <w:link w:val="NewFooter"/>
    <w:rsid w:val="00AD4297"/>
    <w:rPr>
      <w:rFonts w:ascii="Calibri" w:hAnsi="Calibri"/>
      <w:color w:val="003E58"/>
      <w:sz w:val="18"/>
    </w:rPr>
  </w:style>
  <w:style w:type="paragraph" w:customStyle="1" w:styleId="NewHeader">
    <w:name w:val="NewHeader"/>
    <w:basedOn w:val="SecondPageHeader"/>
    <w:link w:val="NewHeaderChar"/>
    <w:qFormat/>
    <w:rsid w:val="00AD4297"/>
    <w:rPr>
      <w:szCs w:val="24"/>
    </w:rPr>
  </w:style>
  <w:style w:type="character" w:customStyle="1" w:styleId="NewHeaderChar">
    <w:name w:val="NewHeader Char"/>
    <w:basedOn w:val="DefaultParagraphFont"/>
    <w:link w:val="NewHeader"/>
    <w:rsid w:val="00AD4297"/>
    <w:rPr>
      <w:rFonts w:ascii="Calibri Bold" w:hAnsi="Calibri Bold"/>
      <w:color w:val="3F76BD"/>
      <w:szCs w:val="24"/>
      <w:lang w:eastAsia="ko-KR"/>
    </w:rPr>
  </w:style>
  <w:style w:type="paragraph" w:customStyle="1" w:styleId="Footer2">
    <w:name w:val="Footer2"/>
    <w:basedOn w:val="FooterPinkLine"/>
    <w:link w:val="Footer2Char"/>
    <w:qFormat/>
    <w:rsid w:val="00AD4297"/>
    <w:pPr>
      <w:tabs>
        <w:tab w:val="left" w:pos="1680"/>
        <w:tab w:val="left" w:pos="2480"/>
        <w:tab w:val="right" w:pos="10080"/>
      </w:tabs>
      <w:jc w:val="left"/>
    </w:pPr>
  </w:style>
  <w:style w:type="character" w:customStyle="1" w:styleId="Footer2Char">
    <w:name w:val="Footer2 Char"/>
    <w:basedOn w:val="DefaultParagraphFont"/>
    <w:link w:val="Footer2"/>
    <w:rsid w:val="00AD4297"/>
    <w:rPr>
      <w:rFonts w:ascii="Calibri" w:hAnsi="Calibri"/>
      <w:color w:val="003E58"/>
      <w:sz w:val="18"/>
    </w:rPr>
  </w:style>
  <w:style w:type="paragraph" w:customStyle="1" w:styleId="DocTitle">
    <w:name w:val="Doc Title"/>
    <w:basedOn w:val="PinkHeading"/>
    <w:link w:val="DocTitleChar"/>
    <w:qFormat/>
    <w:rsid w:val="00AD4297"/>
    <w:rPr>
      <w:szCs w:val="24"/>
    </w:rPr>
  </w:style>
  <w:style w:type="character" w:customStyle="1" w:styleId="DocTitleChar">
    <w:name w:val="Doc Title Char"/>
    <w:basedOn w:val="DefaultParagraphFont"/>
    <w:link w:val="DocTitle"/>
    <w:rsid w:val="00AD4297"/>
    <w:rPr>
      <w:rFonts w:ascii="Calibri" w:hAnsi="Calibri"/>
      <w:color w:val="A03860"/>
      <w:sz w:val="36"/>
      <w:szCs w:val="24"/>
    </w:rPr>
  </w:style>
  <w:style w:type="numbering" w:customStyle="1" w:styleId="NoList1">
    <w:name w:val="No List1"/>
    <w:next w:val="NoList"/>
    <w:semiHidden/>
    <w:rsid w:val="00AD4297"/>
  </w:style>
  <w:style w:type="character" w:styleId="PageNumber">
    <w:name w:val="page number"/>
    <w:basedOn w:val="DefaultParagraphFont"/>
    <w:rsid w:val="00AD4297"/>
  </w:style>
  <w:style w:type="paragraph" w:customStyle="1" w:styleId="headline">
    <w:name w:val="headline"/>
    <w:basedOn w:val="Normal"/>
    <w:rsid w:val="00AD4297"/>
    <w:pPr>
      <w:spacing w:before="0" w:after="360" w:line="240" w:lineRule="auto"/>
    </w:pPr>
    <w:rPr>
      <w:rFonts w:ascii="Times New Roman" w:hAnsi="Times New Roman"/>
      <w:snapToGrid w:val="0"/>
      <w:color w:val="000000"/>
      <w:sz w:val="36"/>
      <w:szCs w:val="36"/>
      <w:lang w:eastAsia="zh-TW"/>
    </w:rPr>
  </w:style>
  <w:style w:type="paragraph" w:customStyle="1" w:styleId="indenttext">
    <w:name w:val="indenttext"/>
    <w:basedOn w:val="Normal"/>
    <w:rsid w:val="00AD4297"/>
    <w:pPr>
      <w:spacing w:before="0" w:after="0" w:line="240" w:lineRule="auto"/>
      <w:ind w:left="720"/>
    </w:pPr>
    <w:rPr>
      <w:rFonts w:ascii="Times New Roman" w:hAnsi="Times New Roman"/>
      <w:snapToGrid w:val="0"/>
      <w:color w:val="000000"/>
      <w:sz w:val="22"/>
      <w:szCs w:val="22"/>
      <w:lang w:eastAsia="zh-TW"/>
    </w:rPr>
  </w:style>
  <w:style w:type="paragraph" w:customStyle="1" w:styleId="text">
    <w:name w:val="text"/>
    <w:basedOn w:val="Normal"/>
    <w:rsid w:val="00AD4297"/>
    <w:pPr>
      <w:spacing w:before="0" w:after="240" w:line="240" w:lineRule="auto"/>
    </w:pPr>
    <w:rPr>
      <w:rFonts w:ascii="Times New Roman" w:hAnsi="Times New Roman"/>
      <w:snapToGrid w:val="0"/>
      <w:color w:val="000000"/>
      <w:sz w:val="22"/>
      <w:szCs w:val="22"/>
      <w:lang w:eastAsia="zh-TW"/>
    </w:rPr>
  </w:style>
  <w:style w:type="paragraph" w:customStyle="1" w:styleId="a">
    <w:name w:val="批注框文本"/>
    <w:basedOn w:val="Normal"/>
    <w:semiHidden/>
    <w:rsid w:val="00AD4297"/>
    <w:pPr>
      <w:spacing w:before="0" w:after="0" w:line="240" w:lineRule="auto"/>
    </w:pPr>
    <w:rPr>
      <w:rFonts w:ascii="Times New Roman" w:eastAsia="SimSun" w:hAnsi="Times New Roman"/>
      <w:snapToGrid w:val="0"/>
      <w:sz w:val="16"/>
      <w:szCs w:val="16"/>
      <w:lang w:eastAsia="zh-TW"/>
    </w:rPr>
  </w:style>
  <w:style w:type="character" w:styleId="Hyperlink">
    <w:name w:val="Hyperlink"/>
    <w:basedOn w:val="DefaultParagraphFont"/>
    <w:rsid w:val="00AD4297"/>
    <w:rPr>
      <w:color w:val="0000FF"/>
      <w:u w:val="single"/>
    </w:rPr>
  </w:style>
  <w:style w:type="character" w:styleId="CommentReference">
    <w:name w:val="annotation reference"/>
    <w:basedOn w:val="DefaultParagraphFont"/>
    <w:rsid w:val="00AD4297"/>
    <w:rPr>
      <w:sz w:val="16"/>
      <w:szCs w:val="16"/>
    </w:rPr>
  </w:style>
  <w:style w:type="paragraph" w:styleId="CommentText">
    <w:name w:val="annotation text"/>
    <w:basedOn w:val="Normal"/>
    <w:link w:val="CommentTextChar"/>
    <w:rsid w:val="00AD4297"/>
    <w:pPr>
      <w:spacing w:before="0" w:after="0" w:line="240" w:lineRule="auto"/>
    </w:pPr>
    <w:rPr>
      <w:rFonts w:ascii="Times" w:eastAsia="SimSun" w:hAnsi="Times" w:cs="Times"/>
      <w:snapToGrid w:val="0"/>
      <w:lang w:eastAsia="zh-TW"/>
    </w:rPr>
  </w:style>
  <w:style w:type="character" w:customStyle="1" w:styleId="CommentTextChar">
    <w:name w:val="Comment Text Char"/>
    <w:basedOn w:val="DefaultParagraphFont"/>
    <w:link w:val="CommentText"/>
    <w:rsid w:val="00AD4297"/>
    <w:rPr>
      <w:rFonts w:ascii="Times" w:eastAsia="SimSun" w:hAnsi="Times" w:cs="Times"/>
      <w:snapToGrid w:val="0"/>
      <w:lang w:eastAsia="zh-TW"/>
    </w:rPr>
  </w:style>
  <w:style w:type="paragraph" w:styleId="CommentSubject">
    <w:name w:val="annotation subject"/>
    <w:basedOn w:val="CommentText"/>
    <w:next w:val="CommentText"/>
    <w:link w:val="CommentSubjectChar"/>
    <w:rsid w:val="00AD4297"/>
    <w:rPr>
      <w:b/>
      <w:bCs/>
    </w:rPr>
  </w:style>
  <w:style w:type="character" w:customStyle="1" w:styleId="CommentSubjectChar">
    <w:name w:val="Comment Subject Char"/>
    <w:basedOn w:val="CommentTextChar"/>
    <w:link w:val="CommentSubject"/>
    <w:rsid w:val="00AD4297"/>
    <w:rPr>
      <w:rFonts w:ascii="Times" w:eastAsia="SimSun" w:hAnsi="Times" w:cs="Times"/>
      <w:b/>
      <w:bCs/>
      <w:snapToGrid w:val="0"/>
      <w:lang w:eastAsia="zh-TW"/>
    </w:rPr>
  </w:style>
  <w:style w:type="character" w:customStyle="1" w:styleId="tw4winMark">
    <w:name w:val="tw4winMark"/>
    <w:rsid w:val="00AD4297"/>
    <w:rPr>
      <w:rFonts w:ascii="Courier New" w:hAnsi="Courier New" w:cs="Courier New"/>
      <w:vanish/>
      <w:color w:val="800080"/>
      <w:sz w:val="24"/>
      <w:szCs w:val="24"/>
      <w:vertAlign w:val="subscript"/>
    </w:rPr>
  </w:style>
  <w:style w:type="character" w:customStyle="1" w:styleId="tw4winError">
    <w:name w:val="tw4winError"/>
    <w:rsid w:val="00AD4297"/>
    <w:rPr>
      <w:rFonts w:ascii="Courier New" w:hAnsi="Courier New" w:cs="Courier New"/>
      <w:color w:val="00FF00"/>
      <w:sz w:val="40"/>
      <w:szCs w:val="40"/>
    </w:rPr>
  </w:style>
  <w:style w:type="character" w:customStyle="1" w:styleId="tw4winTerm">
    <w:name w:val="tw4winTerm"/>
    <w:rsid w:val="00AD4297"/>
    <w:rPr>
      <w:color w:val="0000FF"/>
    </w:rPr>
  </w:style>
  <w:style w:type="character" w:customStyle="1" w:styleId="tw4winPopup">
    <w:name w:val="tw4winPopup"/>
    <w:rsid w:val="00AD4297"/>
    <w:rPr>
      <w:rFonts w:ascii="Courier New" w:hAnsi="Courier New" w:cs="Courier New"/>
      <w:noProof/>
      <w:color w:val="008000"/>
    </w:rPr>
  </w:style>
  <w:style w:type="character" w:customStyle="1" w:styleId="tw4winJump">
    <w:name w:val="tw4winJump"/>
    <w:rsid w:val="00AD4297"/>
    <w:rPr>
      <w:rFonts w:ascii="Courier New" w:hAnsi="Courier New" w:cs="Courier New"/>
      <w:noProof/>
      <w:color w:val="008080"/>
    </w:rPr>
  </w:style>
  <w:style w:type="character" w:customStyle="1" w:styleId="tw4winExternal">
    <w:name w:val="tw4winExternal"/>
    <w:rsid w:val="00AD4297"/>
    <w:rPr>
      <w:rFonts w:ascii="Courier New" w:hAnsi="Courier New" w:cs="Courier New"/>
      <w:noProof/>
      <w:color w:val="808080"/>
    </w:rPr>
  </w:style>
  <w:style w:type="character" w:customStyle="1" w:styleId="tw4winInternal">
    <w:name w:val="tw4winInternal"/>
    <w:rsid w:val="00AD4297"/>
    <w:rPr>
      <w:rFonts w:ascii="Courier New" w:hAnsi="Courier New" w:cs="Courier New"/>
      <w:noProof/>
      <w:color w:val="FF0000"/>
    </w:rPr>
  </w:style>
  <w:style w:type="character" w:customStyle="1" w:styleId="DONOTTRANSLATE">
    <w:name w:val="DO_NOT_TRANSLATE"/>
    <w:rsid w:val="00AD4297"/>
    <w:rPr>
      <w:rFonts w:ascii="Courier New" w:hAnsi="Courier New" w:cs="Courier New"/>
      <w:noProof/>
      <w:color w:val="800000"/>
    </w:rPr>
  </w:style>
  <w:style w:type="paragraph" w:styleId="NormalWeb">
    <w:name w:val="Normal (Web)"/>
    <w:basedOn w:val="Normal"/>
    <w:uiPriority w:val="99"/>
    <w:rsid w:val="00AD429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AD4297"/>
    <w:rPr>
      <w:b/>
      <w:bCs/>
    </w:rPr>
  </w:style>
  <w:style w:type="paragraph" w:customStyle="1" w:styleId="subhead0">
    <w:name w:val="subhead"/>
    <w:rsid w:val="00AD4297"/>
    <w:pPr>
      <w:spacing w:after="60"/>
    </w:pPr>
    <w:rPr>
      <w:rFonts w:ascii="Futura CondensedExtraBold" w:eastAsia="MS Mincho" w:hAnsi="Futura CondensedExtraBold"/>
      <w:snapToGrid w:val="0"/>
      <w:color w:val="000000"/>
      <w:kern w:val="2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0692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1174</Characters>
  <Application>Microsoft Office Word</Application>
  <DocSecurity>0</DocSecurity>
  <Lines>9</Lines>
  <Paragraphs>2</Paragraphs>
  <ScaleCrop>false</ScaleCrop>
  <Company>Hewlett-Packard Company</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2012-07-20T16:19:00Z</cp:lastPrinted>
  <dcterms:created xsi:type="dcterms:W3CDTF">2015-05-14T14:40:00Z</dcterms:created>
  <dcterms:modified xsi:type="dcterms:W3CDTF">2015-05-14T14:40:00Z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