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A983" w14:textId="77777777" w:rsidR="00136E8D" w:rsidRDefault="00136E8D" w:rsidP="00136E8D">
      <w:pPr>
        <w:rPr>
          <w:rFonts w:ascii="Candara" w:hAnsi="Candara"/>
        </w:rPr>
      </w:pPr>
      <w:r w:rsidRPr="003A6878">
        <w:rPr>
          <w:rFonts w:ascii="Candara" w:hAnsi="Candar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CF17" wp14:editId="063D96F4">
                <wp:simplePos x="0" y="0"/>
                <wp:positionH relativeFrom="column">
                  <wp:posOffset>3933190</wp:posOffset>
                </wp:positionH>
                <wp:positionV relativeFrom="paragraph">
                  <wp:posOffset>30480</wp:posOffset>
                </wp:positionV>
                <wp:extent cx="1990090" cy="800100"/>
                <wp:effectExtent l="0" t="0" r="0" b="0"/>
                <wp:wrapTight wrapText="bothSides">
                  <wp:wrapPolygon edited="0">
                    <wp:start x="414" y="1543"/>
                    <wp:lineTo x="414" y="20057"/>
                    <wp:lineTo x="20883" y="20057"/>
                    <wp:lineTo x="20883" y="1543"/>
                    <wp:lineTo x="414" y="154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1F63" w14:textId="77777777" w:rsidR="00BB7108" w:rsidRPr="00395F76" w:rsidRDefault="00BB7108" w:rsidP="00BB7108">
                            <w:pPr>
                              <w:spacing w:before="0" w:after="0"/>
                              <w:rPr>
                                <w:rFonts w:ascii="Candara" w:hAnsi="Candara"/>
                                <w:color w:val="404040"/>
                                <w:lang w:eastAsia="zh-TW"/>
                              </w:rPr>
                            </w:pPr>
                            <w:r w:rsidRPr="00BB7108">
                              <w:rPr>
                                <w:rFonts w:ascii="Candara" w:hAnsi="Candara" w:hint="eastAsia"/>
                                <w:color w:val="404040"/>
                                <w:sz w:val="20"/>
                                <w:lang w:eastAsia="zh-TW"/>
                              </w:rPr>
                              <w:t>蘭馨會是一個全球性志工組織</w:t>
                            </w:r>
                            <w:r w:rsidRPr="00BB7108">
                              <w:rPr>
                                <w:rFonts w:ascii="Candara" w:hAnsi="Candara" w:hint="eastAsia"/>
                                <w:color w:val="40404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BB7108">
                              <w:rPr>
                                <w:rFonts w:ascii="Candara" w:hAnsi="Candara"/>
                                <w:color w:val="404040"/>
                                <w:sz w:val="20"/>
                                <w:lang w:eastAsia="zh-TW"/>
                              </w:rPr>
                              <w:t xml:space="preserve">                                                             </w:t>
                            </w:r>
                            <w:r w:rsidRPr="00BB7108">
                              <w:rPr>
                                <w:rFonts w:ascii="Candara" w:hAnsi="Candara" w:hint="eastAsia"/>
                                <w:color w:val="404040"/>
                                <w:sz w:val="20"/>
                                <w:lang w:eastAsia="zh-TW"/>
                              </w:rPr>
                              <w:t>為婦女與女孩提供獲得經濟賦權</w:t>
                            </w:r>
                            <w:r w:rsidRPr="00BB7108">
                              <w:rPr>
                                <w:rFonts w:ascii="Candara" w:hAnsi="Candara" w:hint="eastAsia"/>
                                <w:color w:val="404040"/>
                                <w:sz w:val="20"/>
                                <w:lang w:eastAsia="zh-TW"/>
                              </w:rPr>
                              <w:t xml:space="preserve">                                                               </w:t>
                            </w:r>
                            <w:r w:rsidRPr="00BB7108">
                              <w:rPr>
                                <w:rFonts w:ascii="Candara" w:hAnsi="Candara" w:hint="eastAsia"/>
                                <w:color w:val="404040"/>
                                <w:sz w:val="20"/>
                                <w:lang w:eastAsia="zh-TW"/>
                              </w:rPr>
                              <w:t>所需的教育和訓練</w:t>
                            </w:r>
                          </w:p>
                          <w:p w14:paraId="77ACD13B" w14:textId="77777777" w:rsidR="00136E8D" w:rsidRPr="00AB16B1" w:rsidRDefault="00136E8D" w:rsidP="00136E8D">
                            <w:pPr>
                              <w:jc w:val="right"/>
                              <w:rPr>
                                <w:rFonts w:ascii="Candara" w:hAnsi="Candara"/>
                                <w:color w:val="428AC9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3C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pt;margin-top:2.4pt;width:156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" filled="f" stroked="f">
                <v:textbox inset=",7.2pt,,7.2pt">
                  <w:txbxContent>
                    <w:p w14:paraId="13E21F63" w14:textId="77777777" w:rsidR="00BB7108" w:rsidRPr="00395F76" w:rsidRDefault="00BB7108" w:rsidP="00BB7108">
                      <w:pPr>
                        <w:spacing w:before="0" w:after="0"/>
                        <w:rPr>
                          <w:rFonts w:ascii="Candara" w:hAnsi="Candara"/>
                          <w:color w:val="404040"/>
                          <w:lang w:eastAsia="zh-TW"/>
                        </w:rPr>
                      </w:pPr>
                      <w:r w:rsidRPr="00BB7108">
                        <w:rPr>
                          <w:rFonts w:ascii="Candara" w:hAnsi="Candara" w:hint="eastAsia"/>
                          <w:color w:val="404040"/>
                          <w:sz w:val="20"/>
                          <w:lang w:eastAsia="zh-TW"/>
                        </w:rPr>
                        <w:t>蘭馨會是一個全球性志工組織</w:t>
                      </w:r>
                      <w:r w:rsidRPr="00BB7108">
                        <w:rPr>
                          <w:rFonts w:ascii="Candara" w:hAnsi="Candara" w:hint="eastAsia"/>
                          <w:color w:val="404040"/>
                          <w:sz w:val="20"/>
                          <w:lang w:eastAsia="zh-TW"/>
                        </w:rPr>
                        <w:t xml:space="preserve"> </w:t>
                      </w:r>
                      <w:r w:rsidRPr="00BB7108">
                        <w:rPr>
                          <w:rFonts w:ascii="Candara" w:hAnsi="Candara"/>
                          <w:color w:val="404040"/>
                          <w:sz w:val="20"/>
                          <w:lang w:eastAsia="zh-TW"/>
                        </w:rPr>
                        <w:t xml:space="preserve">                                                             </w:t>
                      </w:r>
                      <w:r w:rsidRPr="00BB7108">
                        <w:rPr>
                          <w:rFonts w:ascii="Candara" w:hAnsi="Candara" w:hint="eastAsia"/>
                          <w:color w:val="404040"/>
                          <w:sz w:val="20"/>
                          <w:lang w:eastAsia="zh-TW"/>
                        </w:rPr>
                        <w:t>為婦女與女孩提供獲得經濟賦權</w:t>
                      </w:r>
                      <w:r w:rsidRPr="00BB7108">
                        <w:rPr>
                          <w:rFonts w:ascii="Candara" w:hAnsi="Candara" w:hint="eastAsia"/>
                          <w:color w:val="404040"/>
                          <w:sz w:val="20"/>
                          <w:lang w:eastAsia="zh-TW"/>
                        </w:rPr>
                        <w:t xml:space="preserve">                                                               </w:t>
                      </w:r>
                      <w:r w:rsidRPr="00BB7108">
                        <w:rPr>
                          <w:rFonts w:ascii="Candara" w:hAnsi="Candara" w:hint="eastAsia"/>
                          <w:color w:val="404040"/>
                          <w:sz w:val="20"/>
                          <w:lang w:eastAsia="zh-TW"/>
                        </w:rPr>
                        <w:t>所需的教育和訓練</w:t>
                      </w:r>
                    </w:p>
                    <w:p w14:paraId="77ACD13B" w14:textId="77777777" w:rsidR="00136E8D" w:rsidRPr="00AB16B1" w:rsidRDefault="00136E8D" w:rsidP="00136E8D">
                      <w:pPr>
                        <w:jc w:val="right"/>
                        <w:rPr>
                          <w:rFonts w:ascii="Candara" w:hAnsi="Candara"/>
                          <w:color w:val="428AC9"/>
                          <w:lang w:eastAsia="zh-T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6878">
        <w:rPr>
          <w:rFonts w:ascii="Candara" w:hAnsi="Candara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424D6FBB" wp14:editId="2FC44282">
            <wp:simplePos x="0" y="0"/>
            <wp:positionH relativeFrom="column">
              <wp:posOffset>111125</wp:posOffset>
            </wp:positionH>
            <wp:positionV relativeFrom="paragraph">
              <wp:posOffset>-117475</wp:posOffset>
            </wp:positionV>
            <wp:extent cx="1178560" cy="939165"/>
            <wp:effectExtent l="0" t="0" r="0" b="635"/>
            <wp:wrapNone/>
            <wp:docPr id="3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  <w:r>
        <w:rPr>
          <w:rFonts w:ascii="Candara" w:hAnsi="Candara"/>
        </w:rPr>
        <w:br/>
      </w:r>
    </w:p>
    <w:p w14:paraId="27EAE1C8" w14:textId="77777777" w:rsidR="00136E8D" w:rsidRPr="003A4DCE" w:rsidRDefault="00136E8D" w:rsidP="00136E8D">
      <w:pPr>
        <w:pBdr>
          <w:top w:val="single" w:sz="24" w:space="1" w:color="323881"/>
          <w:left w:val="single" w:sz="24" w:space="4" w:color="323881"/>
          <w:bottom w:val="single" w:sz="24" w:space="1" w:color="323881"/>
          <w:right w:val="single" w:sz="24" w:space="4" w:color="323881"/>
        </w:pBdr>
        <w:shd w:val="clear" w:color="auto" w:fill="323881"/>
        <w:spacing w:after="0"/>
        <w:jc w:val="center"/>
        <w:outlineLvl w:val="1"/>
        <w:rPr>
          <w:rFonts w:ascii="Calibri Bold" w:hAnsi="Calibri Bold"/>
          <w:b/>
          <w:caps/>
          <w:color w:val="FFFFFF"/>
          <w:spacing w:val="60"/>
          <w:sz w:val="22"/>
          <w:szCs w:val="22"/>
          <w:lang w:eastAsia="zh-TW"/>
        </w:rPr>
      </w:pPr>
      <w:r w:rsidRPr="003A4DCE">
        <w:rPr>
          <w:rFonts w:ascii="PMingLiU" w:hAnsi="PMingLiU" w:hint="eastAsia"/>
          <w:b/>
          <w:caps/>
          <w:color w:val="FFFFFF"/>
          <w:spacing w:val="60"/>
          <w:lang w:eastAsia="zh-TW"/>
        </w:rPr>
        <w:t>國際蘭馨交流協會美洲聯盟</w:t>
      </w:r>
    </w:p>
    <w:p w14:paraId="171FD7E3" w14:textId="4F5C64FD" w:rsidR="00136E8D" w:rsidRPr="00F44E10" w:rsidRDefault="00136E8D" w:rsidP="00136E8D">
      <w:pPr>
        <w:spacing w:before="240" w:after="0"/>
        <w:jc w:val="center"/>
        <w:rPr>
          <w:rFonts w:ascii="PMingLiU" w:hAnsi="PMingLiU"/>
          <w:bCs/>
          <w:color w:val="590E52"/>
          <w:sz w:val="48"/>
          <w:szCs w:val="48"/>
          <w:lang w:eastAsia="zh-TW"/>
        </w:rPr>
      </w:pPr>
      <w:r w:rsidRPr="00F44E10">
        <w:rPr>
          <w:rFonts w:ascii="PMingLiU" w:hAnsi="PMingLiU" w:hint="eastAsia"/>
          <w:bCs/>
          <w:color w:val="590E52"/>
          <w:sz w:val="48"/>
          <w:szCs w:val="48"/>
          <w:lang w:eastAsia="zh-TW"/>
        </w:rPr>
        <w:t>領導技巧</w:t>
      </w:r>
      <w:r w:rsidRPr="00F44E10">
        <w:rPr>
          <w:rFonts w:ascii="PMingLiU" w:hAnsi="PMingLiU"/>
          <w:bCs/>
          <w:color w:val="590E52"/>
          <w:sz w:val="48"/>
          <w:szCs w:val="48"/>
          <w:lang w:eastAsia="zh-TW"/>
        </w:rPr>
        <w:t>:</w:t>
      </w:r>
      <w:r w:rsidRPr="00F44E10">
        <w:rPr>
          <w:rFonts w:ascii="PMingLiU" w:hAnsi="PMingLiU" w:hint="eastAsia"/>
          <w:bCs/>
          <w:color w:val="590E52"/>
          <w:sz w:val="48"/>
          <w:szCs w:val="48"/>
          <w:lang w:eastAsia="zh-TW"/>
        </w:rPr>
        <w:t xml:space="preserve"> 溝通是關鍵 </w:t>
      </w:r>
    </w:p>
    <w:p w14:paraId="652436B0" w14:textId="6A6EF14B" w:rsidR="00A95D68" w:rsidRPr="00136E8D" w:rsidRDefault="00136E8D" w:rsidP="00F44E10">
      <w:pPr>
        <w:spacing w:before="240" w:after="0"/>
        <w:rPr>
          <w:rFonts w:ascii="Candara" w:eastAsia="Times" w:hAnsi="Candara"/>
          <w:color w:val="590E52"/>
          <w:sz w:val="22"/>
          <w:szCs w:val="22"/>
          <w:lang w:eastAsia="zh-TW"/>
        </w:rPr>
      </w:pPr>
      <w:r w:rsidRPr="00620F1E">
        <w:rPr>
          <w:rFonts w:ascii="Candara" w:hAnsi="Candara"/>
          <w:noProof/>
          <w:color w:val="590E52"/>
          <w:sz w:val="22"/>
          <w:szCs w:val="22"/>
          <w:lang w:eastAsia="zh-TW"/>
        </w:rPr>
        <w:drawing>
          <wp:anchor distT="0" distB="0" distL="114300" distR="114300" simplePos="0" relativeHeight="251661312" behindDoc="0" locked="0" layoutInCell="1" allowOverlap="1" wp14:anchorId="17384C72" wp14:editId="67A1BA56">
            <wp:simplePos x="0" y="0"/>
            <wp:positionH relativeFrom="column">
              <wp:posOffset>2418080</wp:posOffset>
            </wp:positionH>
            <wp:positionV relativeFrom="paragraph">
              <wp:posOffset>7620</wp:posOffset>
            </wp:positionV>
            <wp:extent cx="1206500" cy="38100"/>
            <wp:effectExtent l="0" t="0" r="12700" b="1270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F2AD" w14:textId="77777777" w:rsidR="006244D4" w:rsidRPr="00F44E10" w:rsidRDefault="00D71314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color w:val="222222"/>
          <w:lang w:eastAsia="zh-TW"/>
        </w:rPr>
        <w:t>現</w:t>
      </w:r>
      <w:r w:rsidRPr="00F44E10">
        <w:rPr>
          <w:rFonts w:ascii="PMingLiU" w:hAnsi="PMingLiU" w:cs="Arial" w:hint="eastAsia"/>
          <w:color w:val="222222"/>
          <w:lang w:eastAsia="zh-TW"/>
        </w:rPr>
        <w:t>今</w:t>
      </w:r>
      <w:r w:rsidR="00582D35" w:rsidRPr="00F44E10">
        <w:rPr>
          <w:rFonts w:ascii="PMingLiU" w:hAnsi="PMingLiU" w:cs="Arial" w:hint="eastAsia"/>
          <w:color w:val="222222"/>
          <w:lang w:eastAsia="zh-TW"/>
        </w:rPr>
        <w:t>的時代</w:t>
      </w:r>
      <w:r w:rsidR="008916DE" w:rsidRPr="00F44E10">
        <w:rPr>
          <w:rFonts w:ascii="PMingLiU" w:hAnsi="PMingLiU" w:cs="Arial"/>
          <w:color w:val="222222"/>
          <w:lang w:eastAsia="zh-TW"/>
        </w:rPr>
        <w:t>比以往任何時候都更需要有良好的溝通技巧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.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</w:t>
      </w:r>
      <w:r w:rsidRPr="00F44E10">
        <w:rPr>
          <w:rFonts w:ascii="PMingLiU" w:hAnsi="PMingLiU" w:cs="Arial"/>
          <w:color w:val="222222"/>
          <w:lang w:eastAsia="zh-TW"/>
        </w:rPr>
        <w:t>我們與</w:t>
      </w:r>
      <w:r w:rsidR="008916DE" w:rsidRPr="00F44E10">
        <w:rPr>
          <w:rFonts w:ascii="PMingLiU" w:hAnsi="PMingLiU" w:cs="Arial"/>
          <w:color w:val="222222"/>
          <w:lang w:eastAsia="zh-TW"/>
        </w:rPr>
        <w:t>朋友</w:t>
      </w:r>
      <w:r w:rsidRPr="00F44E10">
        <w:rPr>
          <w:rFonts w:ascii="PMingLiU" w:hAnsi="PMingLiU" w:cs="Arial" w:hint="eastAsia"/>
          <w:color w:val="222222"/>
          <w:lang w:eastAsia="zh-TW"/>
        </w:rPr>
        <w:t>、</w:t>
      </w:r>
      <w:r w:rsidRPr="00F44E10">
        <w:rPr>
          <w:rFonts w:ascii="PMingLiU" w:hAnsi="PMingLiU" w:cs="Arial"/>
          <w:color w:val="222222"/>
          <w:lang w:eastAsia="zh-TW"/>
        </w:rPr>
        <w:t>家人和分會會員</w:t>
      </w:r>
      <w:r w:rsidRPr="00F44E10">
        <w:rPr>
          <w:rFonts w:ascii="PMingLiU" w:hAnsi="PMingLiU" w:cs="Arial" w:hint="eastAsia"/>
          <w:color w:val="222222"/>
          <w:lang w:eastAsia="zh-TW"/>
        </w:rPr>
        <w:t>的聯繫不僅以面對面或</w:t>
      </w:r>
      <w:r w:rsidRPr="00F44E10">
        <w:rPr>
          <w:rFonts w:ascii="PMingLiU" w:hAnsi="PMingLiU" w:cs="Arial"/>
          <w:color w:val="222222"/>
          <w:lang w:eastAsia="zh-TW"/>
        </w:rPr>
        <w:t>通過電話</w:t>
      </w:r>
      <w:r w:rsidRPr="00F44E10">
        <w:rPr>
          <w:rFonts w:ascii="PMingLiU" w:hAnsi="PMingLiU" w:cs="Arial" w:hint="eastAsia"/>
          <w:color w:val="222222"/>
          <w:lang w:eastAsia="zh-TW"/>
        </w:rPr>
        <w:t>的方式來</w:t>
      </w:r>
      <w:r w:rsidR="008916DE" w:rsidRPr="00F44E10">
        <w:rPr>
          <w:rFonts w:ascii="PMingLiU" w:hAnsi="PMingLiU" w:cs="Arial"/>
          <w:color w:val="222222"/>
          <w:lang w:eastAsia="zh-TW"/>
        </w:rPr>
        <w:t>交流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,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</w:t>
      </w:r>
      <w:r w:rsidRPr="00F44E10">
        <w:rPr>
          <w:rFonts w:ascii="PMingLiU" w:hAnsi="PMingLiU" w:cs="Arial" w:hint="eastAsia"/>
          <w:color w:val="222222"/>
          <w:lang w:eastAsia="zh-TW"/>
        </w:rPr>
        <w:t>我們</w:t>
      </w:r>
      <w:r w:rsidR="008916DE" w:rsidRPr="00F44E10">
        <w:rPr>
          <w:rFonts w:ascii="PMingLiU" w:hAnsi="PMingLiU" w:cs="Arial"/>
          <w:color w:val="222222"/>
          <w:lang w:eastAsia="zh-TW"/>
        </w:rPr>
        <w:t>還利用電子郵件</w:t>
      </w:r>
      <w:r w:rsidRPr="00F44E10">
        <w:rPr>
          <w:rFonts w:ascii="PMingLiU" w:hAnsi="PMingLiU" w:cs="Arial" w:hint="eastAsia"/>
          <w:color w:val="222222"/>
          <w:lang w:eastAsia="zh-TW"/>
        </w:rPr>
        <w:t>、簡訊</w:t>
      </w:r>
      <w:r w:rsidR="008916DE" w:rsidRPr="00F44E10">
        <w:rPr>
          <w:rFonts w:ascii="PMingLiU" w:hAnsi="PMingLiU" w:cs="Arial"/>
          <w:color w:val="222222"/>
          <w:lang w:eastAsia="zh-TW"/>
        </w:rPr>
        <w:t>甚至視</w:t>
      </w:r>
      <w:r w:rsidR="00A5575C" w:rsidRPr="00F44E10">
        <w:rPr>
          <w:rFonts w:ascii="PMingLiU" w:hAnsi="PMingLiU" w:cs="Arial" w:hint="eastAsia"/>
          <w:color w:val="222222"/>
          <w:lang w:eastAsia="zh-TW"/>
        </w:rPr>
        <w:t>訊</w:t>
      </w:r>
      <w:r w:rsidR="008916DE" w:rsidRPr="00F44E10">
        <w:rPr>
          <w:rFonts w:ascii="PMingLiU" w:hAnsi="PMingLiU" w:cs="Arial"/>
          <w:color w:val="222222"/>
          <w:lang w:eastAsia="zh-TW"/>
        </w:rPr>
        <w:t>聊天</w:t>
      </w:r>
      <w:r w:rsidRPr="00F44E10">
        <w:rPr>
          <w:rFonts w:ascii="PMingLiU" w:hAnsi="PMingLiU" w:cs="Arial" w:hint="eastAsia"/>
          <w:color w:val="222222"/>
          <w:lang w:eastAsia="zh-TW"/>
        </w:rPr>
        <w:t>的方式來互動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.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</w:t>
      </w:r>
      <w:r w:rsidR="00A5575C" w:rsidRPr="00F44E10">
        <w:rPr>
          <w:rFonts w:ascii="PMingLiU" w:hAnsi="PMingLiU" w:cs="Arial" w:hint="eastAsia"/>
          <w:color w:val="222222"/>
          <w:lang w:eastAsia="zh-TW"/>
        </w:rPr>
        <w:t>再</w:t>
      </w:r>
      <w:r w:rsidR="008916DE" w:rsidRPr="00F44E10">
        <w:rPr>
          <w:rFonts w:ascii="PMingLiU" w:hAnsi="PMingLiU" w:cs="Arial"/>
          <w:color w:val="222222"/>
          <w:lang w:eastAsia="zh-TW"/>
        </w:rPr>
        <w:t>加</w:t>
      </w:r>
      <w:r w:rsidR="00A5575C" w:rsidRPr="00F44E10">
        <w:rPr>
          <w:rFonts w:ascii="PMingLiU" w:hAnsi="PMingLiU" w:cs="Arial" w:hint="eastAsia"/>
          <w:color w:val="222222"/>
          <w:lang w:eastAsia="zh-TW"/>
        </w:rPr>
        <w:t>上一些</w:t>
      </w:r>
      <w:r w:rsidR="008916DE" w:rsidRPr="00F44E10">
        <w:rPr>
          <w:rFonts w:ascii="PMingLiU" w:hAnsi="PMingLiU" w:cs="Arial"/>
          <w:color w:val="222222"/>
          <w:lang w:eastAsia="zh-TW"/>
        </w:rPr>
        <w:t>社</w:t>
      </w:r>
      <w:r w:rsidR="00A5575C" w:rsidRPr="00F44E10">
        <w:rPr>
          <w:rFonts w:ascii="PMingLiU" w:hAnsi="PMingLiU" w:cs="Arial" w:hint="eastAsia"/>
          <w:color w:val="222222"/>
          <w:lang w:eastAsia="zh-TW"/>
        </w:rPr>
        <w:t>群</w:t>
      </w:r>
      <w:r w:rsidR="008916DE" w:rsidRPr="00F44E10">
        <w:rPr>
          <w:rFonts w:ascii="PMingLiU" w:hAnsi="PMingLiU" w:cs="Arial"/>
          <w:color w:val="222222"/>
          <w:lang w:eastAsia="zh-TW"/>
        </w:rPr>
        <w:t>媒體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已成</w:t>
      </w:r>
      <w:r w:rsidR="00A5575C" w:rsidRPr="00F44E10">
        <w:rPr>
          <w:rFonts w:ascii="PMingLiU" w:hAnsi="PMingLiU" w:cs="Arial" w:hint="eastAsia"/>
          <w:color w:val="222222"/>
          <w:lang w:eastAsia="zh-TW"/>
        </w:rPr>
        <w:t>為彼此聯繫</w:t>
      </w:r>
      <w:r w:rsidR="00A5575C" w:rsidRPr="00F44E10">
        <w:rPr>
          <w:rFonts w:ascii="PMingLiU" w:hAnsi="PMingLiU" w:cs="Arial"/>
          <w:color w:val="222222"/>
          <w:lang w:eastAsia="zh-TW"/>
        </w:rPr>
        <w:t>和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分</w:t>
      </w:r>
      <w:r w:rsidR="00A5575C" w:rsidRPr="00F44E10">
        <w:rPr>
          <w:rFonts w:ascii="PMingLiU" w:hAnsi="PMingLiU" w:cs="Arial"/>
          <w:color w:val="222222"/>
          <w:lang w:eastAsia="zh-TW"/>
        </w:rPr>
        <w:t>享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資</w:t>
      </w:r>
      <w:r w:rsidRPr="00F44E10">
        <w:rPr>
          <w:rFonts w:ascii="PMingLiU" w:hAnsi="PMingLiU" w:cs="Arial" w:hint="eastAsia"/>
          <w:color w:val="222222"/>
          <w:lang w:eastAsia="zh-TW"/>
        </w:rPr>
        <w:t>訊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的</w:t>
      </w:r>
      <w:r w:rsidRPr="00F44E10">
        <w:rPr>
          <w:rFonts w:ascii="PMingLiU" w:hAnsi="PMingLiU" w:cs="Arial" w:hint="eastAsia"/>
          <w:color w:val="222222"/>
          <w:lang w:eastAsia="zh-TW"/>
        </w:rPr>
        <w:t>選擇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,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我們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的溝通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方式</w:t>
      </w:r>
      <w:r w:rsidR="00582D35" w:rsidRPr="00F44E10">
        <w:rPr>
          <w:rFonts w:ascii="PMingLiU" w:hAnsi="PMingLiU" w:cs="Arial" w:hint="eastAsia"/>
          <w:color w:val="222222"/>
          <w:lang w:eastAsia="zh-TW"/>
        </w:rPr>
        <w:t>加起來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就有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十</w:t>
      </w:r>
      <w:r w:rsidR="00582D35" w:rsidRPr="00F44E10">
        <w:rPr>
          <w:rFonts w:ascii="PMingLiU" w:hAnsi="PMingLiU" w:cs="Arial" w:hint="eastAsia"/>
          <w:color w:val="222222"/>
          <w:lang w:eastAsia="zh-TW"/>
        </w:rPr>
        <w:t>幾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種之多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.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</w:t>
      </w:r>
      <w:r w:rsidR="004F6253" w:rsidRPr="00F44E10">
        <w:rPr>
          <w:rFonts w:ascii="PMingLiU" w:hAnsi="PMingLiU" w:cs="Arial"/>
          <w:color w:val="222222"/>
          <w:lang w:eastAsia="zh-TW"/>
        </w:rPr>
        <w:t>在近幾年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 xml:space="preserve">, </w:t>
      </w:r>
      <w:r w:rsidR="008916DE" w:rsidRPr="00F44E10">
        <w:rPr>
          <w:rFonts w:ascii="PMingLiU" w:hAnsi="PMingLiU" w:cs="Arial"/>
          <w:color w:val="222222"/>
          <w:lang w:eastAsia="zh-TW"/>
        </w:rPr>
        <w:t>可用於溝通的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渠道</w:t>
      </w:r>
      <w:r w:rsidR="008916DE" w:rsidRPr="00F44E10">
        <w:rPr>
          <w:rFonts w:ascii="PMingLiU" w:hAnsi="PMingLiU" w:cs="Arial"/>
          <w:color w:val="222222"/>
          <w:lang w:eastAsia="zh-TW"/>
        </w:rPr>
        <w:t>似乎</w:t>
      </w:r>
      <w:r w:rsidR="00BC3277" w:rsidRPr="00F44E10">
        <w:rPr>
          <w:rFonts w:ascii="PMingLiU" w:hAnsi="PMingLiU" w:cs="Arial" w:hint="eastAsia"/>
          <w:color w:val="222222"/>
          <w:lang w:eastAsia="zh-TW"/>
        </w:rPr>
        <w:t>已</w:t>
      </w:r>
      <w:r w:rsidR="008916DE" w:rsidRPr="00F44E10">
        <w:rPr>
          <w:rFonts w:ascii="PMingLiU" w:hAnsi="PMingLiU" w:cs="Arial"/>
          <w:color w:val="222222"/>
          <w:lang w:eastAsia="zh-TW"/>
        </w:rPr>
        <w:t>呈</w:t>
      </w:r>
      <w:r w:rsidR="00374A8A" w:rsidRPr="00F44E10">
        <w:rPr>
          <w:rFonts w:ascii="PMingLiU" w:hAnsi="PMingLiU" w:cs="Arial" w:hint="eastAsia"/>
          <w:color w:val="222222"/>
          <w:lang w:eastAsia="zh-TW"/>
        </w:rPr>
        <w:t>現</w:t>
      </w:r>
      <w:r w:rsidR="008916DE" w:rsidRPr="00F44E10">
        <w:rPr>
          <w:rFonts w:ascii="PMingLiU" w:hAnsi="PMingLiU" w:cs="Arial"/>
          <w:color w:val="222222"/>
          <w:lang w:eastAsia="zh-TW"/>
        </w:rPr>
        <w:t>指數增長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.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因此</w:t>
      </w:r>
      <w:r w:rsidR="008916DE" w:rsidRPr="00F44E10">
        <w:rPr>
          <w:rFonts w:ascii="PMingLiU" w:hAnsi="PMingLiU" w:cs="Arial" w:hint="eastAsia"/>
          <w:color w:val="222222"/>
          <w:lang w:eastAsia="zh-TW"/>
        </w:rPr>
        <w:t>,</w:t>
      </w:r>
      <w:r w:rsidR="008916DE" w:rsidRPr="00F44E10">
        <w:rPr>
          <w:rFonts w:ascii="PMingLiU" w:hAnsi="PMingLiU" w:cs="Arial"/>
          <w:color w:val="222222"/>
          <w:lang w:eastAsia="zh-TW"/>
        </w:rPr>
        <w:t xml:space="preserve"> 我們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要</w:t>
      </w:r>
      <w:r w:rsidR="008916DE" w:rsidRPr="00F44E10">
        <w:rPr>
          <w:rFonts w:ascii="PMingLiU" w:hAnsi="PMingLiU" w:cs="Arial"/>
          <w:color w:val="222222"/>
          <w:lang w:eastAsia="zh-TW"/>
        </w:rPr>
        <w:t>進行有效的溝通</w:t>
      </w:r>
      <w:r w:rsidR="004F6253" w:rsidRPr="00F44E10">
        <w:rPr>
          <w:rFonts w:ascii="PMingLiU" w:hAnsi="PMingLiU" w:cs="Arial" w:hint="eastAsia"/>
          <w:color w:val="222222"/>
          <w:lang w:eastAsia="zh-TW"/>
        </w:rPr>
        <w:t>就</w:t>
      </w:r>
      <w:r w:rsidR="00407235" w:rsidRPr="00F44E10">
        <w:rPr>
          <w:rFonts w:ascii="PMingLiU" w:hAnsi="PMingLiU" w:cs="Arial" w:hint="eastAsia"/>
          <w:color w:val="222222"/>
          <w:lang w:eastAsia="zh-TW"/>
        </w:rPr>
        <w:t>變得</w:t>
      </w:r>
      <w:r w:rsidR="008916DE" w:rsidRPr="00F44E10">
        <w:rPr>
          <w:rFonts w:ascii="PMingLiU" w:hAnsi="PMingLiU" w:cs="Arial"/>
          <w:color w:val="222222"/>
          <w:lang w:eastAsia="zh-TW"/>
        </w:rPr>
        <w:t>非常重</w:t>
      </w:r>
      <w:r w:rsidR="008916DE" w:rsidRPr="00F44E10">
        <w:rPr>
          <w:rFonts w:ascii="PMingLiU" w:hAnsi="PMingLiU" w:cs="Microsoft JhengHei" w:hint="eastAsia"/>
          <w:color w:val="222222"/>
          <w:lang w:eastAsia="zh-TW"/>
        </w:rPr>
        <w:t>要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3E34B08A" w14:textId="77777777" w:rsidR="006244D4" w:rsidRPr="00F44E10" w:rsidRDefault="006244D4" w:rsidP="006244D4">
      <w:pPr>
        <w:spacing w:before="0" w:after="0" w:line="240" w:lineRule="auto"/>
        <w:rPr>
          <w:rFonts w:asciiTheme="majorHAnsi" w:hAnsiTheme="majorHAnsi" w:cstheme="majorHAnsi"/>
          <w:lang w:eastAsia="zh-TW"/>
        </w:rPr>
      </w:pPr>
    </w:p>
    <w:p w14:paraId="066561DF" w14:textId="77777777" w:rsidR="006244D4" w:rsidRPr="00F44E10" w:rsidRDefault="00BC3277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每個人都可以</w:t>
      </w:r>
      <w:r w:rsidRPr="00F44E10">
        <w:rPr>
          <w:rFonts w:ascii="PMingLiU" w:hAnsi="PMingLiU" w:cs="Arial" w:hint="eastAsia"/>
          <w:lang w:eastAsia="zh-TW"/>
        </w:rPr>
        <w:t>經</w:t>
      </w:r>
      <w:r w:rsidR="000D49DA" w:rsidRPr="00F44E10">
        <w:rPr>
          <w:rFonts w:ascii="PMingLiU" w:hAnsi="PMingLiU" w:cs="Arial" w:hint="eastAsia"/>
          <w:lang w:eastAsia="zh-TW"/>
        </w:rPr>
        <w:t>由</w:t>
      </w:r>
      <w:r w:rsidRPr="00F44E10">
        <w:rPr>
          <w:rFonts w:ascii="PMingLiU" w:hAnsi="PMingLiU" w:cs="Arial"/>
          <w:lang w:eastAsia="zh-TW"/>
        </w:rPr>
        <w:t>磨練</w:t>
      </w:r>
      <w:r w:rsidR="000D49DA" w:rsidRPr="00F44E10">
        <w:rPr>
          <w:rFonts w:ascii="PMingLiU" w:hAnsi="PMingLiU" w:cs="Arial" w:hint="eastAsia"/>
          <w:lang w:eastAsia="zh-TW"/>
        </w:rPr>
        <w:t>來加強你的</w:t>
      </w:r>
      <w:r w:rsidR="00407235" w:rsidRPr="00F44E10">
        <w:rPr>
          <w:rFonts w:ascii="PMingLiU" w:hAnsi="PMingLiU" w:cs="Arial"/>
          <w:lang w:eastAsia="zh-TW"/>
        </w:rPr>
        <w:t>溝通技巧</w:t>
      </w:r>
      <w:r w:rsidR="00387A2D" w:rsidRPr="00F44E10">
        <w:rPr>
          <w:rFonts w:ascii="PMingLiU" w:hAnsi="PMingLiU" w:cs="Arial" w:hint="eastAsia"/>
          <w:lang w:eastAsia="zh-TW"/>
        </w:rPr>
        <w:t>. 請</w:t>
      </w:r>
      <w:r w:rsidR="000D49DA" w:rsidRPr="00F44E10">
        <w:rPr>
          <w:rFonts w:ascii="PMingLiU" w:hAnsi="PMingLiU" w:cs="Arial" w:hint="eastAsia"/>
          <w:lang w:eastAsia="zh-TW"/>
        </w:rPr>
        <w:t>閱讀</w:t>
      </w:r>
      <w:r w:rsidR="00387A2D" w:rsidRPr="00F44E10">
        <w:rPr>
          <w:rFonts w:ascii="PMingLiU" w:hAnsi="PMingLiU" w:cs="Arial"/>
          <w:lang w:eastAsia="zh-TW"/>
        </w:rPr>
        <w:t>以下</w:t>
      </w:r>
      <w:r w:rsidR="00527FC9" w:rsidRPr="00F44E10">
        <w:rPr>
          <w:rFonts w:ascii="PMingLiU" w:hAnsi="PMingLiU" w:cs="Arial" w:hint="eastAsia"/>
          <w:lang w:eastAsia="zh-TW"/>
        </w:rPr>
        <w:t>各項建議</w:t>
      </w:r>
      <w:r w:rsidR="00387A2D" w:rsidRPr="00F44E10">
        <w:rPr>
          <w:rFonts w:ascii="PMingLiU" w:hAnsi="PMingLiU" w:cs="Arial" w:hint="eastAsia"/>
          <w:lang w:eastAsia="zh-TW"/>
        </w:rPr>
        <w:t xml:space="preserve">, </w:t>
      </w:r>
      <w:r w:rsidR="00527FC9" w:rsidRPr="00F44E10">
        <w:rPr>
          <w:rFonts w:ascii="PMingLiU" w:hAnsi="PMingLiU" w:cs="Arial" w:hint="eastAsia"/>
          <w:lang w:eastAsia="zh-TW"/>
        </w:rPr>
        <w:t>並</w:t>
      </w:r>
      <w:r w:rsidR="000D49DA" w:rsidRPr="00F44E10">
        <w:rPr>
          <w:rFonts w:ascii="PMingLiU" w:hAnsi="PMingLiU" w:cs="Arial" w:hint="eastAsia"/>
          <w:lang w:eastAsia="zh-TW"/>
        </w:rPr>
        <w:t>投入一些</w:t>
      </w:r>
      <w:r w:rsidR="00407235" w:rsidRPr="00F44E10">
        <w:rPr>
          <w:rFonts w:ascii="PMingLiU" w:hAnsi="PMingLiU" w:cs="Arial"/>
          <w:lang w:eastAsia="zh-TW"/>
        </w:rPr>
        <w:t>時間改進自己</w:t>
      </w:r>
      <w:r w:rsidR="000D49DA" w:rsidRPr="00F44E10">
        <w:rPr>
          <w:rFonts w:ascii="PMingLiU" w:hAnsi="PMingLiU" w:cs="Arial" w:hint="eastAsia"/>
          <w:lang w:eastAsia="zh-TW"/>
        </w:rPr>
        <w:t>的</w:t>
      </w:r>
      <w:r w:rsidR="000D49DA" w:rsidRPr="00F44E10">
        <w:rPr>
          <w:rFonts w:ascii="PMingLiU" w:hAnsi="PMingLiU" w:cs="Arial"/>
          <w:lang w:eastAsia="zh-TW"/>
        </w:rPr>
        <w:t>溝通技巧</w:t>
      </w:r>
      <w:r w:rsidR="00407235" w:rsidRPr="00F44E10">
        <w:rPr>
          <w:rFonts w:ascii="PMingLiU" w:hAnsi="PMingLiU" w:cs="Arial" w:hint="eastAsia"/>
          <w:lang w:eastAsia="zh-TW"/>
        </w:rPr>
        <w:t>.</w:t>
      </w:r>
      <w:r w:rsidR="00407235" w:rsidRPr="00F44E10">
        <w:rPr>
          <w:rFonts w:ascii="PMingLiU" w:hAnsi="PMingLiU" w:cs="Arial"/>
          <w:lang w:eastAsia="zh-TW"/>
        </w:rPr>
        <w:t xml:space="preserve"> </w:t>
      </w:r>
      <w:r w:rsidR="00902993" w:rsidRPr="00F44E10">
        <w:rPr>
          <w:rFonts w:ascii="PMingLiU" w:hAnsi="PMingLiU" w:cs="Arial" w:hint="eastAsia"/>
          <w:lang w:eastAsia="zh-TW"/>
        </w:rPr>
        <w:t>透</w:t>
      </w:r>
      <w:r w:rsidR="00407235" w:rsidRPr="00F44E10">
        <w:rPr>
          <w:rFonts w:ascii="PMingLiU" w:hAnsi="PMingLiU" w:cs="Arial"/>
          <w:lang w:eastAsia="zh-TW"/>
        </w:rPr>
        <w:t>過</w:t>
      </w:r>
      <w:r w:rsidR="00902993" w:rsidRPr="00F44E10">
        <w:rPr>
          <w:rFonts w:ascii="PMingLiU" w:hAnsi="PMingLiU" w:cs="Arial" w:hint="eastAsia"/>
          <w:lang w:eastAsia="zh-TW"/>
        </w:rPr>
        <w:t>練習這些建議</w:t>
      </w:r>
      <w:r w:rsidR="000D49DA" w:rsidRPr="00F44E10">
        <w:rPr>
          <w:rFonts w:ascii="PMingLiU" w:hAnsi="PMingLiU" w:cs="Arial" w:hint="eastAsia"/>
          <w:lang w:eastAsia="zh-TW"/>
        </w:rPr>
        <w:t>的方法</w:t>
      </w:r>
      <w:r w:rsidR="00407235" w:rsidRPr="00F44E10">
        <w:rPr>
          <w:rFonts w:ascii="PMingLiU" w:hAnsi="PMingLiU" w:cs="Arial" w:hint="eastAsia"/>
          <w:lang w:eastAsia="zh-TW"/>
        </w:rPr>
        <w:t>,</w:t>
      </w:r>
      <w:r w:rsidR="00407235" w:rsidRPr="00F44E10">
        <w:rPr>
          <w:rFonts w:ascii="PMingLiU" w:hAnsi="PMingLiU" w:cs="Arial"/>
          <w:lang w:eastAsia="zh-TW"/>
        </w:rPr>
        <w:t xml:space="preserve"> 你可能會發現自己</w:t>
      </w:r>
      <w:r w:rsidR="00902993" w:rsidRPr="00F44E10">
        <w:rPr>
          <w:rFonts w:ascii="PMingLiU" w:hAnsi="PMingLiU" w:cs="Arial" w:hint="eastAsia"/>
          <w:lang w:eastAsia="zh-TW"/>
        </w:rPr>
        <w:t>成了</w:t>
      </w:r>
      <w:r w:rsidR="00407235" w:rsidRPr="00F44E10">
        <w:rPr>
          <w:rFonts w:ascii="PMingLiU" w:hAnsi="PMingLiU" w:cs="Arial"/>
          <w:lang w:eastAsia="zh-TW"/>
        </w:rPr>
        <w:t>一</w:t>
      </w:r>
      <w:r w:rsidR="00902993" w:rsidRPr="00F44E10">
        <w:rPr>
          <w:rFonts w:ascii="PMingLiU" w:hAnsi="PMingLiU" w:cs="Arial" w:hint="eastAsia"/>
          <w:lang w:eastAsia="zh-TW"/>
        </w:rPr>
        <w:t>位</w:t>
      </w:r>
      <w:r w:rsidR="00407235" w:rsidRPr="00F44E10">
        <w:rPr>
          <w:rFonts w:ascii="PMingLiU" w:hAnsi="PMingLiU" w:cs="Arial"/>
          <w:lang w:eastAsia="zh-TW"/>
        </w:rPr>
        <w:t>更有效</w:t>
      </w:r>
      <w:r w:rsidR="00902993" w:rsidRPr="00F44E10">
        <w:rPr>
          <w:rFonts w:ascii="PMingLiU" w:hAnsi="PMingLiU" w:cs="Arial" w:hint="eastAsia"/>
          <w:lang w:eastAsia="zh-TW"/>
        </w:rPr>
        <w:t>率</w:t>
      </w:r>
      <w:r w:rsidR="00407235" w:rsidRPr="00F44E10">
        <w:rPr>
          <w:rFonts w:ascii="PMingLiU" w:hAnsi="PMingLiU" w:cs="Arial" w:hint="eastAsia"/>
          <w:lang w:eastAsia="zh-TW"/>
        </w:rPr>
        <w:t>,</w:t>
      </w:r>
      <w:r w:rsidR="00407235" w:rsidRPr="00F44E10">
        <w:rPr>
          <w:rFonts w:ascii="PMingLiU" w:hAnsi="PMingLiU" w:cs="Arial"/>
          <w:lang w:eastAsia="zh-TW"/>
        </w:rPr>
        <w:t xml:space="preserve"> </w:t>
      </w:r>
      <w:r w:rsidR="00902993" w:rsidRPr="00F44E10">
        <w:rPr>
          <w:rFonts w:ascii="PMingLiU" w:hAnsi="PMingLiU" w:cs="Arial" w:hint="eastAsia"/>
          <w:lang w:eastAsia="zh-TW"/>
        </w:rPr>
        <w:t>具啟發力</w:t>
      </w:r>
      <w:r w:rsidR="00407235" w:rsidRPr="00F44E10">
        <w:rPr>
          <w:rFonts w:ascii="PMingLiU" w:hAnsi="PMingLiU" w:cs="Arial"/>
          <w:lang w:eastAsia="zh-TW"/>
        </w:rPr>
        <w:t>和激勵</w:t>
      </w:r>
      <w:r w:rsidR="00902993" w:rsidRPr="00F44E10">
        <w:rPr>
          <w:rFonts w:ascii="PMingLiU" w:hAnsi="PMingLiU" w:cs="Arial"/>
          <w:lang w:eastAsia="zh-TW"/>
        </w:rPr>
        <w:t>人心</w:t>
      </w:r>
      <w:r w:rsidR="00407235" w:rsidRPr="00F44E10">
        <w:rPr>
          <w:rFonts w:ascii="PMingLiU" w:hAnsi="PMingLiU" w:cs="Arial"/>
          <w:lang w:eastAsia="zh-TW"/>
        </w:rPr>
        <w:t>的領導</w:t>
      </w:r>
      <w:r w:rsidR="00407235" w:rsidRPr="00F44E10">
        <w:rPr>
          <w:rFonts w:ascii="PMingLiU" w:hAnsi="PMingLiU" w:cs="Microsoft JhengHei" w:hint="eastAsia"/>
          <w:lang w:eastAsia="zh-TW"/>
        </w:rPr>
        <w:t>者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7A686347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11B58EA3" w14:textId="77777777" w:rsidR="006244D4" w:rsidRPr="0059096B" w:rsidRDefault="00902993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聆聽</w:t>
      </w:r>
    </w:p>
    <w:p w14:paraId="7D2DAFCB" w14:textId="4F8CDAD4" w:rsidR="006244D4" w:rsidRPr="00F44E10" w:rsidRDefault="00E04476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花時間</w:t>
      </w:r>
      <w:r w:rsidRPr="00F44E10">
        <w:rPr>
          <w:rFonts w:ascii="PMingLiU" w:hAnsi="PMingLiU" w:cs="Arial" w:hint="eastAsia"/>
          <w:lang w:eastAsia="zh-TW"/>
        </w:rPr>
        <w:t>彼此聆聽</w:t>
      </w:r>
      <w:r w:rsidR="006244D4" w:rsidRPr="00F44E10">
        <w:rPr>
          <w:rFonts w:ascii="PMingLiU" w:hAnsi="PMingLiU" w:cstheme="majorHAnsi"/>
          <w:lang w:eastAsia="zh-TW"/>
        </w:rPr>
        <w:t xml:space="preserve">. </w:t>
      </w:r>
      <w:r w:rsidRPr="00F44E10">
        <w:rPr>
          <w:rFonts w:ascii="PMingLiU" w:hAnsi="PMingLiU" w:cs="Arial"/>
          <w:lang w:eastAsia="zh-TW"/>
        </w:rPr>
        <w:t>請記住</w:t>
      </w:r>
      <w:r w:rsidRPr="00F44E10">
        <w:rPr>
          <w:rFonts w:ascii="PMingLiU" w:hAnsi="PMingLiU" w:cs="Arial" w:hint="eastAsia"/>
          <w:lang w:eastAsia="zh-TW"/>
        </w:rPr>
        <w:t>,</w:t>
      </w:r>
      <w:r w:rsidRPr="00F44E10">
        <w:rPr>
          <w:rFonts w:ascii="PMingLiU" w:hAnsi="PMingLiU" w:cs="Arial"/>
          <w:lang w:eastAsia="zh-TW"/>
        </w:rPr>
        <w:t xml:space="preserve"> 聽</w:t>
      </w:r>
      <w:r w:rsidRPr="00F44E10">
        <w:rPr>
          <w:rFonts w:ascii="PMingLiU" w:hAnsi="PMingLiU" w:cs="Arial" w:hint="eastAsia"/>
          <w:lang w:eastAsia="zh-TW"/>
        </w:rPr>
        <w:t>到</w:t>
      </w:r>
      <w:r w:rsidRPr="00F44E10">
        <w:rPr>
          <w:rFonts w:ascii="PMingLiU" w:hAnsi="PMingLiU" w:cs="Arial"/>
          <w:lang w:eastAsia="zh-TW"/>
        </w:rPr>
        <w:t>和</w:t>
      </w:r>
      <w:r w:rsidRPr="00F44E10">
        <w:rPr>
          <w:rFonts w:ascii="PMingLiU" w:hAnsi="PMingLiU" w:cs="Arial" w:hint="eastAsia"/>
          <w:lang w:eastAsia="zh-TW"/>
        </w:rPr>
        <w:t>聆</w:t>
      </w:r>
      <w:r w:rsidRPr="00F44E10">
        <w:rPr>
          <w:rFonts w:ascii="PMingLiU" w:hAnsi="PMingLiU" w:cs="Arial"/>
          <w:lang w:eastAsia="zh-TW"/>
        </w:rPr>
        <w:t>聽是不同的</w:t>
      </w:r>
      <w:r w:rsidRPr="00F44E10">
        <w:rPr>
          <w:rFonts w:ascii="PMingLiU" w:hAnsi="PMingLiU" w:cs="Arial" w:hint="eastAsia"/>
          <w:lang w:eastAsia="zh-TW"/>
        </w:rPr>
        <w:t>.</w:t>
      </w:r>
      <w:r w:rsidRPr="00F44E10">
        <w:rPr>
          <w:rFonts w:ascii="PMingLiU" w:hAnsi="PMingLiU" w:cs="Arial"/>
          <w:lang w:eastAsia="zh-TW"/>
        </w:rPr>
        <w:t xml:space="preserve"> </w:t>
      </w:r>
      <w:r w:rsidR="00B83B6F" w:rsidRPr="00F44E10">
        <w:rPr>
          <w:rFonts w:ascii="PMingLiU" w:hAnsi="PMingLiU" w:cs="Arial" w:hint="eastAsia"/>
          <w:lang w:eastAsia="zh-TW"/>
        </w:rPr>
        <w:t>要</w:t>
      </w:r>
      <w:r w:rsidRPr="00F44E10">
        <w:rPr>
          <w:rFonts w:ascii="PMingLiU" w:hAnsi="PMingLiU" w:cs="Arial" w:hint="eastAsia"/>
          <w:lang w:eastAsia="zh-TW"/>
        </w:rPr>
        <w:t>克制</w:t>
      </w:r>
      <w:r w:rsidRPr="00F44E10">
        <w:rPr>
          <w:rFonts w:ascii="PMingLiU" w:hAnsi="PMingLiU" w:cs="Arial"/>
          <w:lang w:eastAsia="zh-TW"/>
        </w:rPr>
        <w:t>打斷</w:t>
      </w:r>
      <w:r w:rsidR="00B83B6F" w:rsidRPr="00F44E10">
        <w:rPr>
          <w:rFonts w:ascii="PMingLiU" w:hAnsi="PMingLiU" w:cs="Arial" w:hint="eastAsia"/>
          <w:lang w:eastAsia="zh-TW"/>
        </w:rPr>
        <w:t>他</w:t>
      </w:r>
      <w:r w:rsidRPr="00F44E10">
        <w:rPr>
          <w:rFonts w:ascii="PMingLiU" w:hAnsi="PMingLiU" w:cs="Arial"/>
          <w:lang w:eastAsia="zh-TW"/>
        </w:rPr>
        <w:t>人</w:t>
      </w:r>
      <w:r w:rsidRPr="00F44E10">
        <w:rPr>
          <w:rFonts w:ascii="PMingLiU" w:hAnsi="PMingLiU" w:cs="Arial" w:hint="eastAsia"/>
          <w:lang w:eastAsia="zh-TW"/>
        </w:rPr>
        <w:t>講話</w:t>
      </w:r>
      <w:r w:rsidRPr="00F44E10">
        <w:rPr>
          <w:rFonts w:ascii="PMingLiU" w:hAnsi="PMingLiU" w:cs="Arial"/>
          <w:lang w:eastAsia="zh-TW"/>
        </w:rPr>
        <w:t>的衝動</w:t>
      </w:r>
      <w:r w:rsidRPr="00F44E10">
        <w:rPr>
          <w:rFonts w:ascii="PMingLiU" w:hAnsi="PMingLiU" w:cs="Arial" w:hint="eastAsia"/>
          <w:lang w:eastAsia="zh-TW"/>
        </w:rPr>
        <w:t>,</w:t>
      </w:r>
      <w:r w:rsidRPr="00F44E10">
        <w:rPr>
          <w:rFonts w:ascii="PMingLiU" w:hAnsi="PMingLiU" w:cs="Arial"/>
          <w:lang w:eastAsia="zh-TW"/>
        </w:rPr>
        <w:t xml:space="preserve"> </w:t>
      </w:r>
      <w:r w:rsidR="006528C5" w:rsidRPr="00F44E10">
        <w:rPr>
          <w:rFonts w:ascii="PMingLiU" w:hAnsi="PMingLiU" w:cs="Arial"/>
          <w:lang w:eastAsia="zh-TW"/>
        </w:rPr>
        <w:t>讓</w:t>
      </w:r>
      <w:r w:rsidR="006528C5" w:rsidRPr="00F44E10">
        <w:rPr>
          <w:rFonts w:ascii="PMingLiU" w:hAnsi="PMingLiU" w:cs="Arial" w:hint="eastAsia"/>
          <w:lang w:eastAsia="zh-TW"/>
        </w:rPr>
        <w:t>對方</w:t>
      </w:r>
      <w:r w:rsidR="006528C5" w:rsidRPr="00F44E10">
        <w:rPr>
          <w:rFonts w:ascii="PMingLiU" w:hAnsi="PMingLiU" w:cs="Arial"/>
          <w:lang w:eastAsia="zh-TW"/>
        </w:rPr>
        <w:t>說出</w:t>
      </w:r>
      <w:r w:rsidR="006528C5" w:rsidRPr="00F44E10">
        <w:rPr>
          <w:rFonts w:ascii="PMingLiU" w:hAnsi="PMingLiU" w:cs="Arial" w:hint="eastAsia"/>
          <w:lang w:eastAsia="zh-TW"/>
        </w:rPr>
        <w:t>自己</w:t>
      </w:r>
      <w:r w:rsidRPr="00F44E10">
        <w:rPr>
          <w:rFonts w:ascii="PMingLiU" w:hAnsi="PMingLiU" w:cs="Arial"/>
          <w:lang w:eastAsia="zh-TW"/>
        </w:rPr>
        <w:t>的意見和想法</w:t>
      </w:r>
      <w:r w:rsidRPr="00F44E10">
        <w:rPr>
          <w:rFonts w:ascii="PMingLiU" w:hAnsi="PMingLiU" w:cs="Arial" w:hint="eastAsia"/>
          <w:lang w:eastAsia="zh-TW"/>
        </w:rPr>
        <w:t xml:space="preserve">. </w:t>
      </w:r>
      <w:r w:rsidR="006528C5" w:rsidRPr="00F44E10">
        <w:rPr>
          <w:rFonts w:ascii="PMingLiU" w:hAnsi="PMingLiU" w:hint="eastAsia"/>
          <w:color w:val="000000" w:themeColor="text1"/>
          <w:lang w:eastAsia="zh-TW"/>
        </w:rPr>
        <w:t>要專注於談話</w:t>
      </w:r>
      <w:r w:rsidRPr="00F44E10">
        <w:rPr>
          <w:rFonts w:ascii="PMingLiU" w:hAnsi="PMingLiU" w:cs="Arial" w:hint="eastAsia"/>
          <w:lang w:eastAsia="zh-TW"/>
        </w:rPr>
        <w:t>,</w:t>
      </w:r>
      <w:r w:rsidRPr="00F44E10">
        <w:rPr>
          <w:rFonts w:ascii="PMingLiU" w:hAnsi="PMingLiU" w:cs="Arial"/>
          <w:lang w:eastAsia="zh-TW"/>
        </w:rPr>
        <w:t xml:space="preserve"> </w:t>
      </w:r>
      <w:r w:rsidR="003D37A8" w:rsidRPr="00F44E10">
        <w:rPr>
          <w:rFonts w:ascii="PMingLiU" w:hAnsi="PMingLiU" w:cs="Arial" w:hint="eastAsia"/>
          <w:lang w:eastAsia="zh-TW"/>
        </w:rPr>
        <w:t>摒</w:t>
      </w:r>
      <w:r w:rsidRPr="00F44E10">
        <w:rPr>
          <w:rFonts w:ascii="PMingLiU" w:hAnsi="PMingLiU" w:cs="Arial"/>
          <w:lang w:eastAsia="zh-TW"/>
        </w:rPr>
        <w:t>除外界</w:t>
      </w:r>
      <w:r w:rsidR="003D37A8" w:rsidRPr="00F44E10">
        <w:rPr>
          <w:rFonts w:ascii="PMingLiU" w:hAnsi="PMingLiU" w:cs="Arial" w:hint="eastAsia"/>
          <w:lang w:eastAsia="zh-TW"/>
        </w:rPr>
        <w:t>令人</w:t>
      </w:r>
      <w:r w:rsidRPr="00F44E10">
        <w:rPr>
          <w:rFonts w:ascii="PMingLiU" w:hAnsi="PMingLiU" w:cs="Arial"/>
          <w:lang w:eastAsia="zh-TW"/>
        </w:rPr>
        <w:t>分心</w:t>
      </w:r>
      <w:r w:rsidR="003D37A8" w:rsidRPr="00F44E10">
        <w:rPr>
          <w:rFonts w:ascii="PMingLiU" w:hAnsi="PMingLiU" w:cs="Arial"/>
          <w:lang w:eastAsia="zh-TW"/>
        </w:rPr>
        <w:t>的</w:t>
      </w:r>
      <w:r w:rsidR="003D37A8" w:rsidRPr="00F44E10">
        <w:rPr>
          <w:rFonts w:ascii="PMingLiU" w:hAnsi="PMingLiU" w:cs="Arial" w:hint="eastAsia"/>
          <w:lang w:eastAsia="zh-TW"/>
        </w:rPr>
        <w:t>事物</w:t>
      </w:r>
      <w:r w:rsidRPr="00F44E10">
        <w:rPr>
          <w:rFonts w:ascii="PMingLiU" w:hAnsi="PMingLiU" w:cs="Arial" w:hint="eastAsia"/>
          <w:lang w:eastAsia="zh-TW"/>
        </w:rPr>
        <w:t>,</w:t>
      </w:r>
      <w:r w:rsidRPr="00F44E10">
        <w:rPr>
          <w:rFonts w:ascii="PMingLiU" w:hAnsi="PMingLiU" w:cs="Arial"/>
          <w:lang w:eastAsia="zh-TW"/>
        </w:rPr>
        <w:t xml:space="preserve"> 並</w:t>
      </w:r>
      <w:r w:rsidR="003D37A8" w:rsidRPr="00F44E10">
        <w:rPr>
          <w:rFonts w:ascii="PMingLiU" w:hAnsi="PMingLiU" w:cs="Arial" w:hint="eastAsia"/>
          <w:lang w:eastAsia="zh-TW"/>
        </w:rPr>
        <w:t>詢問</w:t>
      </w:r>
      <w:r w:rsidR="006528C5" w:rsidRPr="00F44E10">
        <w:rPr>
          <w:rFonts w:ascii="PMingLiU" w:hAnsi="PMingLiU" w:cs="Arial" w:hint="eastAsia"/>
          <w:lang w:eastAsia="zh-TW"/>
        </w:rPr>
        <w:t>對方</w:t>
      </w:r>
      <w:r w:rsidRPr="00F44E10">
        <w:rPr>
          <w:rFonts w:ascii="PMingLiU" w:hAnsi="PMingLiU" w:cs="Arial"/>
          <w:lang w:eastAsia="zh-TW"/>
        </w:rPr>
        <w:t>問題</w:t>
      </w:r>
      <w:r w:rsidRPr="00F44E10">
        <w:rPr>
          <w:rFonts w:ascii="PMingLiU" w:hAnsi="PMingLiU" w:cs="Arial" w:hint="eastAsia"/>
          <w:lang w:eastAsia="zh-TW"/>
        </w:rPr>
        <w:t>.</w:t>
      </w:r>
      <w:r w:rsidRPr="00F44E10">
        <w:rPr>
          <w:rFonts w:ascii="PMingLiU" w:hAnsi="PMingLiU" w:cs="Arial"/>
          <w:lang w:eastAsia="zh-TW"/>
        </w:rPr>
        <w:t xml:space="preserve"> </w:t>
      </w:r>
      <w:r w:rsidR="003D37A8" w:rsidRPr="00F44E10">
        <w:rPr>
          <w:rFonts w:ascii="PMingLiU" w:hAnsi="PMingLiU" w:cs="Arial" w:hint="eastAsia"/>
          <w:lang w:eastAsia="zh-TW"/>
        </w:rPr>
        <w:t>優秀的</w:t>
      </w:r>
      <w:r w:rsidRPr="00F44E10">
        <w:rPr>
          <w:rFonts w:ascii="PMingLiU" w:hAnsi="PMingLiU" w:cs="Arial"/>
          <w:lang w:eastAsia="zh-TW"/>
        </w:rPr>
        <w:t>分會領導</w:t>
      </w:r>
      <w:r w:rsidR="00F27384">
        <w:rPr>
          <w:rFonts w:ascii="PMingLiU" w:hAnsi="PMingLiU" w:cs="Arial" w:hint="eastAsia"/>
          <w:lang w:eastAsia="zh-TW"/>
        </w:rPr>
        <w:t>者</w:t>
      </w:r>
      <w:r w:rsidR="003D37A8" w:rsidRPr="00F44E10">
        <w:rPr>
          <w:rFonts w:ascii="PMingLiU" w:hAnsi="PMingLiU" w:cs="Arial" w:hint="eastAsia"/>
          <w:lang w:eastAsia="zh-TW"/>
        </w:rPr>
        <w:t>會</w:t>
      </w:r>
      <w:r w:rsidR="00300843" w:rsidRPr="00F44E10">
        <w:rPr>
          <w:rFonts w:ascii="PMingLiU" w:hAnsi="PMingLiU" w:cs="Arial" w:hint="eastAsia"/>
          <w:lang w:eastAsia="zh-TW"/>
        </w:rPr>
        <w:t>與</w:t>
      </w:r>
      <w:r w:rsidRPr="00F44E10">
        <w:rPr>
          <w:rFonts w:ascii="PMingLiU" w:hAnsi="PMingLiU" w:cs="Arial"/>
          <w:lang w:eastAsia="zh-TW"/>
        </w:rPr>
        <w:t>會員</w:t>
      </w:r>
      <w:r w:rsidR="003D37A8" w:rsidRPr="00F44E10">
        <w:rPr>
          <w:rFonts w:ascii="PMingLiU" w:hAnsi="PMingLiU" w:cs="Arial" w:hint="eastAsia"/>
          <w:lang w:eastAsia="zh-TW"/>
        </w:rPr>
        <w:t>交</w:t>
      </w:r>
      <w:r w:rsidR="003D37A8" w:rsidRPr="00F44E10">
        <w:rPr>
          <w:rFonts w:ascii="PMingLiU" w:hAnsi="PMingLiU" w:cs="Arial"/>
          <w:lang w:eastAsia="zh-TW"/>
        </w:rPr>
        <w:t>談</w:t>
      </w:r>
      <w:r w:rsidRPr="00F44E10">
        <w:rPr>
          <w:rFonts w:ascii="PMingLiU" w:hAnsi="PMingLiU" w:cs="Arial" w:hint="eastAsia"/>
          <w:lang w:eastAsia="zh-TW"/>
        </w:rPr>
        <w:t>,</w:t>
      </w:r>
      <w:r w:rsidRPr="00F44E10">
        <w:rPr>
          <w:rFonts w:ascii="PMingLiU" w:hAnsi="PMingLiU" w:cs="Arial"/>
          <w:lang w:eastAsia="zh-TW"/>
        </w:rPr>
        <w:t xml:space="preserve"> 而不是</w:t>
      </w:r>
      <w:r w:rsidR="003D37A8" w:rsidRPr="00F44E10">
        <w:rPr>
          <w:rFonts w:ascii="PMingLiU" w:hAnsi="PMingLiU" w:cs="Arial" w:hint="eastAsia"/>
          <w:lang w:eastAsia="zh-TW"/>
        </w:rPr>
        <w:t>對</w:t>
      </w:r>
      <w:r w:rsidR="00F27384">
        <w:rPr>
          <w:rFonts w:ascii="PMingLiU" w:hAnsi="PMingLiU" w:cs="Arial" w:hint="eastAsia"/>
          <w:lang w:eastAsia="zh-TW"/>
        </w:rPr>
        <w:t>她</w:t>
      </w:r>
      <w:r w:rsidR="003D37A8" w:rsidRPr="00F44E10">
        <w:rPr>
          <w:rFonts w:ascii="PMingLiU" w:hAnsi="PMingLiU" w:cs="Arial" w:hint="eastAsia"/>
          <w:lang w:eastAsia="zh-TW"/>
        </w:rPr>
        <w:t>們講</w:t>
      </w:r>
      <w:r w:rsidRPr="00F44E10">
        <w:rPr>
          <w:rFonts w:ascii="PMingLiU" w:hAnsi="PMingLiU" w:cs="Microsoft JhengHei" w:hint="eastAsia"/>
          <w:lang w:eastAsia="zh-TW"/>
        </w:rPr>
        <w:t>話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5CBE01DF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005A9D0F" w14:textId="77777777" w:rsidR="006244D4" w:rsidRPr="0059096B" w:rsidRDefault="00902993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注意肢體語言</w:t>
      </w:r>
    </w:p>
    <w:p w14:paraId="2F480225" w14:textId="77777777" w:rsidR="006244D4" w:rsidRPr="00F44E10" w:rsidRDefault="00CC356D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color w:val="222222"/>
          <w:lang w:eastAsia="zh-TW"/>
        </w:rPr>
        <w:t>有時候</w:t>
      </w:r>
      <w:r w:rsidRPr="00F44E10">
        <w:rPr>
          <w:rFonts w:ascii="PMingLiU" w:hAnsi="PMingLiU" w:cs="Arial" w:hint="eastAsia"/>
          <w:color w:val="222222"/>
          <w:lang w:eastAsia="zh-TW"/>
        </w:rPr>
        <w:t>,</w:t>
      </w:r>
      <w:r w:rsidRPr="00F44E10">
        <w:rPr>
          <w:rFonts w:ascii="PMingLiU" w:hAnsi="PMingLiU" w:cs="Arial"/>
          <w:color w:val="222222"/>
          <w:lang w:eastAsia="zh-TW"/>
        </w:rPr>
        <w:t xml:space="preserve"> 行動勝於雄辯</w:t>
      </w:r>
      <w:r w:rsidRPr="00F44E10">
        <w:rPr>
          <w:rFonts w:ascii="PMingLiU" w:hAnsi="PMingLiU" w:cs="Arial" w:hint="eastAsia"/>
          <w:color w:val="222222"/>
          <w:lang w:eastAsia="zh-TW"/>
        </w:rPr>
        <w:t>.</w:t>
      </w:r>
      <w:r w:rsidRPr="00F44E10">
        <w:rPr>
          <w:rFonts w:ascii="PMingLiU" w:hAnsi="PMingLiU" w:cs="Arial"/>
          <w:color w:val="222222"/>
          <w:lang w:eastAsia="zh-TW"/>
        </w:rPr>
        <w:t xml:space="preserve"> 如果你雙臂</w:t>
      </w:r>
      <w:r w:rsidR="00AF0427" w:rsidRPr="00F44E10">
        <w:rPr>
          <w:rFonts w:ascii="PMingLiU" w:hAnsi="PMingLiU" w:cs="Arial"/>
          <w:color w:val="222222"/>
          <w:lang w:eastAsia="zh-TW"/>
        </w:rPr>
        <w:t>交叉</w:t>
      </w:r>
      <w:r w:rsidRPr="00F44E10">
        <w:rPr>
          <w:rFonts w:ascii="PMingLiU" w:hAnsi="PMingLiU" w:cs="Arial"/>
          <w:color w:val="222222"/>
          <w:lang w:eastAsia="zh-TW"/>
        </w:rPr>
        <w:t>或皺</w:t>
      </w:r>
      <w:r w:rsidR="005C35C1" w:rsidRPr="00F44E10">
        <w:rPr>
          <w:rFonts w:ascii="PMingLiU" w:hAnsi="PMingLiU" w:cs="Arial" w:hint="eastAsia"/>
          <w:color w:val="222222"/>
          <w:lang w:eastAsia="zh-TW"/>
        </w:rPr>
        <w:t>起</w:t>
      </w:r>
      <w:r w:rsidRPr="00F44E10">
        <w:rPr>
          <w:rFonts w:ascii="PMingLiU" w:hAnsi="PMingLiU" w:cs="Arial"/>
          <w:color w:val="222222"/>
          <w:lang w:eastAsia="zh-TW"/>
        </w:rPr>
        <w:t>眉</w:t>
      </w:r>
      <w:r w:rsidR="005C35C1" w:rsidRPr="00F44E10">
        <w:rPr>
          <w:rFonts w:ascii="PMingLiU" w:hAnsi="PMingLiU" w:cs="Arial" w:hint="eastAsia"/>
          <w:color w:val="222222"/>
          <w:lang w:eastAsia="zh-TW"/>
        </w:rPr>
        <w:t>頭</w:t>
      </w:r>
      <w:r w:rsidRPr="00F44E10">
        <w:rPr>
          <w:rFonts w:ascii="PMingLiU" w:hAnsi="PMingLiU" w:cs="Arial" w:hint="eastAsia"/>
          <w:color w:val="222222"/>
          <w:lang w:eastAsia="zh-TW"/>
        </w:rPr>
        <w:t>,</w:t>
      </w:r>
      <w:r w:rsidRPr="00F44E10">
        <w:rPr>
          <w:rFonts w:ascii="PMingLiU" w:hAnsi="PMingLiU" w:cs="Arial"/>
          <w:color w:val="222222"/>
          <w:lang w:eastAsia="zh-TW"/>
        </w:rPr>
        <w:t xml:space="preserve"> </w:t>
      </w:r>
      <w:r w:rsidR="00374A8A" w:rsidRPr="00F44E10">
        <w:rPr>
          <w:rFonts w:ascii="PMingLiU" w:hAnsi="PMingLiU" w:cs="Arial" w:hint="eastAsia"/>
          <w:color w:val="222222"/>
          <w:lang w:eastAsia="zh-TW"/>
        </w:rPr>
        <w:t>此時</w:t>
      </w:r>
      <w:r w:rsidRPr="00F44E10">
        <w:rPr>
          <w:rFonts w:ascii="PMingLiU" w:hAnsi="PMingLiU" w:cs="Arial"/>
          <w:color w:val="222222"/>
          <w:lang w:eastAsia="zh-TW"/>
        </w:rPr>
        <w:t>你可能</w:t>
      </w:r>
      <w:r w:rsidR="00AF0427" w:rsidRPr="00F44E10">
        <w:rPr>
          <w:rFonts w:ascii="PMingLiU" w:hAnsi="PMingLiU" w:cs="Arial" w:hint="eastAsia"/>
          <w:color w:val="222222"/>
          <w:lang w:eastAsia="zh-TW"/>
        </w:rPr>
        <w:t>就</w:t>
      </w:r>
      <w:r w:rsidRPr="00F44E10">
        <w:rPr>
          <w:rFonts w:ascii="PMingLiU" w:hAnsi="PMingLiU" w:cs="Arial"/>
          <w:color w:val="222222"/>
          <w:lang w:eastAsia="zh-TW"/>
        </w:rPr>
        <w:t>會發出</w:t>
      </w:r>
      <w:r w:rsidR="00AF0427" w:rsidRPr="00F44E10">
        <w:rPr>
          <w:rFonts w:ascii="PMingLiU" w:hAnsi="PMingLiU" w:cs="Arial" w:hint="eastAsia"/>
          <w:color w:val="222222"/>
          <w:lang w:eastAsia="zh-TW"/>
        </w:rPr>
        <w:t>一種</w:t>
      </w:r>
      <w:r w:rsidRPr="00F44E10">
        <w:rPr>
          <w:rFonts w:ascii="PMingLiU" w:hAnsi="PMingLiU" w:cs="Arial"/>
          <w:color w:val="222222"/>
          <w:lang w:eastAsia="zh-TW"/>
        </w:rPr>
        <w:t>錯誤的</w:t>
      </w:r>
      <w:r w:rsidRPr="00F44E10">
        <w:rPr>
          <w:rFonts w:ascii="PMingLiU" w:hAnsi="PMingLiU" w:cs="Arial" w:hint="eastAsia"/>
          <w:color w:val="222222"/>
          <w:lang w:eastAsia="zh-TW"/>
        </w:rPr>
        <w:t>訊</w:t>
      </w:r>
      <w:r w:rsidRPr="00F44E10">
        <w:rPr>
          <w:rFonts w:ascii="PMingLiU" w:hAnsi="PMingLiU" w:cs="Arial"/>
          <w:color w:val="222222"/>
          <w:lang w:eastAsia="zh-TW"/>
        </w:rPr>
        <w:t>息</w:t>
      </w:r>
      <w:r w:rsidRPr="00F44E10">
        <w:rPr>
          <w:rFonts w:ascii="PMingLiU" w:hAnsi="PMingLiU" w:cs="Arial" w:hint="eastAsia"/>
          <w:color w:val="222222"/>
          <w:lang w:eastAsia="zh-TW"/>
        </w:rPr>
        <w:t>.</w:t>
      </w:r>
      <w:r w:rsidRPr="00F44E10">
        <w:rPr>
          <w:rFonts w:ascii="PMingLiU" w:hAnsi="PMingLiU" w:cs="Arial"/>
          <w:color w:val="222222"/>
          <w:lang w:eastAsia="zh-TW"/>
        </w:rPr>
        <w:t xml:space="preserve"> </w:t>
      </w:r>
      <w:r w:rsidR="005C35C1" w:rsidRPr="00F44E10">
        <w:rPr>
          <w:rFonts w:ascii="PMingLiU" w:hAnsi="PMingLiU" w:cs="Arial" w:hint="eastAsia"/>
          <w:color w:val="222222"/>
          <w:lang w:eastAsia="zh-TW"/>
        </w:rPr>
        <w:t>身</w:t>
      </w:r>
      <w:r w:rsidRPr="00F44E10">
        <w:rPr>
          <w:rFonts w:ascii="PMingLiU" w:hAnsi="PMingLiU" w:cs="Arial"/>
          <w:color w:val="222222"/>
          <w:lang w:eastAsia="zh-TW"/>
        </w:rPr>
        <w:t>在一個國際組織中</w:t>
      </w:r>
      <w:r w:rsidRPr="00F44E10">
        <w:rPr>
          <w:rFonts w:ascii="PMingLiU" w:hAnsi="PMingLiU" w:cs="Arial" w:hint="eastAsia"/>
          <w:color w:val="222222"/>
          <w:lang w:eastAsia="zh-TW"/>
        </w:rPr>
        <w:t>,</w:t>
      </w:r>
      <w:r w:rsidRPr="00F44E10">
        <w:rPr>
          <w:rFonts w:ascii="PMingLiU" w:hAnsi="PMingLiU" w:cs="Arial"/>
          <w:color w:val="222222"/>
          <w:lang w:eastAsia="zh-TW"/>
        </w:rPr>
        <w:t xml:space="preserve"> 我們必須</w:t>
      </w:r>
      <w:r w:rsidR="005C35C1" w:rsidRPr="00F44E10">
        <w:rPr>
          <w:rFonts w:ascii="PMingLiU" w:hAnsi="PMingLiU" w:cs="Arial" w:hint="eastAsia"/>
          <w:color w:val="222222"/>
          <w:lang w:eastAsia="zh-TW"/>
        </w:rPr>
        <w:t>對</w:t>
      </w:r>
      <w:r w:rsidRPr="00F44E10">
        <w:rPr>
          <w:rFonts w:ascii="PMingLiU" w:hAnsi="PMingLiU" w:cs="Arial"/>
          <w:color w:val="222222"/>
          <w:lang w:eastAsia="zh-TW"/>
        </w:rPr>
        <w:t>其他文化和習</w:t>
      </w:r>
      <w:r w:rsidRPr="00F44E10">
        <w:rPr>
          <w:rFonts w:ascii="PMingLiU" w:hAnsi="PMingLiU" w:cs="Microsoft JhengHei" w:hint="eastAsia"/>
          <w:color w:val="222222"/>
          <w:lang w:eastAsia="zh-TW"/>
        </w:rPr>
        <w:t>俗</w:t>
      </w:r>
      <w:r w:rsidR="005C35C1" w:rsidRPr="00F44E10">
        <w:rPr>
          <w:rFonts w:ascii="PMingLiU" w:hAnsi="PMingLiU" w:cs="Microsoft JhengHei" w:hint="eastAsia"/>
          <w:color w:val="222222"/>
          <w:lang w:eastAsia="zh-TW"/>
        </w:rPr>
        <w:t>有所</w:t>
      </w:r>
      <w:r w:rsidR="005C35C1" w:rsidRPr="00F44E10">
        <w:rPr>
          <w:rFonts w:ascii="PMingLiU" w:hAnsi="PMingLiU" w:cs="Arial"/>
          <w:color w:val="222222"/>
          <w:lang w:eastAsia="zh-TW"/>
        </w:rPr>
        <w:t>了解並</w:t>
      </w:r>
      <w:r w:rsidR="005C35C1" w:rsidRPr="00F44E10">
        <w:rPr>
          <w:rFonts w:ascii="PMingLiU" w:hAnsi="PMingLiU" w:cs="Arial" w:hint="eastAsia"/>
          <w:color w:val="222222"/>
          <w:lang w:eastAsia="zh-TW"/>
        </w:rPr>
        <w:t>保持</w:t>
      </w:r>
      <w:r w:rsidR="005C35C1" w:rsidRPr="00F44E10">
        <w:rPr>
          <w:rFonts w:ascii="PMingLiU" w:hAnsi="PMingLiU" w:cs="Arial"/>
          <w:color w:val="222222"/>
          <w:lang w:eastAsia="zh-TW"/>
        </w:rPr>
        <w:t>敏感</w:t>
      </w:r>
      <w:r w:rsidR="00FC4F7E" w:rsidRPr="00F44E10">
        <w:rPr>
          <w:rFonts w:ascii="PMingLiU" w:hAnsi="PMingLiU" w:cstheme="majorHAnsi"/>
          <w:lang w:eastAsia="zh-TW"/>
        </w:rPr>
        <w:t>.</w:t>
      </w:r>
    </w:p>
    <w:p w14:paraId="019E722C" w14:textId="77777777" w:rsidR="00B1489C" w:rsidRPr="00F44E10" w:rsidRDefault="00B1489C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</w:p>
    <w:p w14:paraId="368EA3EE" w14:textId="3B36AC6E" w:rsidR="00B1489C" w:rsidRDefault="00C20F01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08049D">
        <w:rPr>
          <w:rFonts w:ascii="PMingLiU" w:hAnsi="PMingLiU" w:cstheme="majorHAnsi" w:hint="eastAsia"/>
          <w:lang w:eastAsia="zh-TW"/>
        </w:rPr>
        <w:t>由於我們生活在</w:t>
      </w:r>
      <w:r w:rsidR="005C395B" w:rsidRPr="0008049D">
        <w:rPr>
          <w:rFonts w:ascii="PMingLiU" w:hAnsi="PMingLiU" w:cstheme="majorHAnsi" w:hint="eastAsia"/>
          <w:lang w:eastAsia="zh-TW"/>
        </w:rPr>
        <w:t>一個</w:t>
      </w:r>
      <w:r w:rsidRPr="0008049D">
        <w:rPr>
          <w:rFonts w:ascii="PMingLiU" w:hAnsi="PMingLiU" w:cstheme="majorHAnsi" w:hint="eastAsia"/>
          <w:lang w:eastAsia="zh-TW"/>
        </w:rPr>
        <w:t>混合</w:t>
      </w:r>
      <w:r w:rsidR="005604A2" w:rsidRPr="0008049D">
        <w:rPr>
          <w:rFonts w:ascii="PMingLiU" w:hAnsi="PMingLiU" w:cstheme="majorHAnsi" w:hint="eastAsia"/>
          <w:lang w:eastAsia="zh-TW"/>
        </w:rPr>
        <w:t>的</w:t>
      </w:r>
      <w:r w:rsidRPr="0008049D">
        <w:rPr>
          <w:rFonts w:ascii="PMingLiU" w:hAnsi="PMingLiU" w:cstheme="majorHAnsi" w:hint="eastAsia"/>
          <w:lang w:eastAsia="zh-TW"/>
        </w:rPr>
        <w:t>環境中,</w:t>
      </w:r>
      <w:r w:rsidRPr="0008049D">
        <w:rPr>
          <w:rFonts w:ascii="PMingLiU" w:hAnsi="PMingLiU" w:cstheme="majorHAnsi"/>
          <w:lang w:eastAsia="zh-TW"/>
        </w:rPr>
        <w:t xml:space="preserve"> </w:t>
      </w:r>
      <w:r w:rsidR="004C5B63" w:rsidRPr="0008049D">
        <w:rPr>
          <w:rFonts w:ascii="PMingLiU" w:hAnsi="PMingLiU" w:cstheme="majorHAnsi" w:hint="eastAsia"/>
          <w:lang w:eastAsia="zh-TW"/>
        </w:rPr>
        <w:t>因此請</w:t>
      </w:r>
      <w:r w:rsidRPr="0008049D">
        <w:rPr>
          <w:rFonts w:ascii="PMingLiU" w:hAnsi="PMingLiU" w:cstheme="majorHAnsi" w:hint="eastAsia"/>
          <w:lang w:eastAsia="zh-TW"/>
        </w:rPr>
        <w:t>利用視</w:t>
      </w:r>
      <w:r w:rsidR="0059096B" w:rsidRPr="0008049D">
        <w:rPr>
          <w:rFonts w:ascii="PMingLiU" w:hAnsi="PMingLiU" w:cstheme="majorHAnsi" w:hint="eastAsia"/>
          <w:lang w:eastAsia="zh-TW"/>
        </w:rPr>
        <w:t>訊</w:t>
      </w:r>
      <w:r w:rsidR="004C5B63" w:rsidRPr="0008049D">
        <w:rPr>
          <w:rFonts w:ascii="PMingLiU" w:hAnsi="PMingLiU" w:cstheme="majorHAnsi" w:hint="eastAsia"/>
          <w:lang w:eastAsia="zh-TW"/>
        </w:rPr>
        <w:t>通</w:t>
      </w:r>
      <w:r w:rsidRPr="0008049D">
        <w:rPr>
          <w:rFonts w:ascii="PMingLiU" w:hAnsi="PMingLiU" w:cstheme="majorHAnsi" w:hint="eastAsia"/>
          <w:lang w:eastAsia="zh-TW"/>
        </w:rPr>
        <w:t>話</w:t>
      </w:r>
      <w:r w:rsidR="004C5B63" w:rsidRPr="0008049D">
        <w:rPr>
          <w:rFonts w:ascii="PMingLiU" w:hAnsi="PMingLiU" w:cstheme="majorHAnsi" w:hint="eastAsia"/>
          <w:lang w:eastAsia="zh-TW"/>
        </w:rPr>
        <w:t>並</w:t>
      </w:r>
      <w:r w:rsidR="005C395B" w:rsidRPr="0008049D">
        <w:rPr>
          <w:rFonts w:ascii="PMingLiU" w:hAnsi="PMingLiU" w:cstheme="majorHAnsi" w:hint="eastAsia"/>
          <w:lang w:eastAsia="zh-TW"/>
        </w:rPr>
        <w:t>利用</w:t>
      </w:r>
      <w:r w:rsidRPr="0008049D">
        <w:rPr>
          <w:rFonts w:ascii="PMingLiU" w:hAnsi="PMingLiU" w:cstheme="majorHAnsi" w:hint="eastAsia"/>
          <w:lang w:eastAsia="zh-TW"/>
        </w:rPr>
        <w:t>肢體語言</w:t>
      </w:r>
      <w:r w:rsidR="005C395B" w:rsidRPr="0008049D">
        <w:rPr>
          <w:rFonts w:ascii="PMingLiU" w:hAnsi="PMingLiU" w:cstheme="majorHAnsi" w:hint="eastAsia"/>
          <w:lang w:eastAsia="zh-TW"/>
        </w:rPr>
        <w:t>的優勢</w:t>
      </w:r>
      <w:r w:rsidRPr="0008049D">
        <w:rPr>
          <w:rFonts w:ascii="PMingLiU" w:hAnsi="PMingLiU" w:cstheme="majorHAnsi" w:hint="eastAsia"/>
          <w:lang w:eastAsia="zh-TW"/>
        </w:rPr>
        <w:t>,</w:t>
      </w:r>
      <w:r w:rsidRPr="0008049D">
        <w:rPr>
          <w:rFonts w:ascii="PMingLiU" w:hAnsi="PMingLiU" w:cstheme="majorHAnsi"/>
          <w:lang w:eastAsia="zh-TW"/>
        </w:rPr>
        <w:t xml:space="preserve"> </w:t>
      </w:r>
      <w:r w:rsidRPr="0008049D">
        <w:rPr>
          <w:rFonts w:ascii="PMingLiU" w:hAnsi="PMingLiU" w:cstheme="majorHAnsi" w:hint="eastAsia"/>
          <w:lang w:eastAsia="zh-TW"/>
        </w:rPr>
        <w:t>因為</w:t>
      </w:r>
      <w:r w:rsidR="0059096B" w:rsidRPr="0008049D">
        <w:rPr>
          <w:rFonts w:ascii="PMingLiU" w:hAnsi="PMingLiU" w:cstheme="majorHAnsi" w:hint="eastAsia"/>
          <w:lang w:eastAsia="zh-TW"/>
        </w:rPr>
        <w:t>你</w:t>
      </w:r>
      <w:r w:rsidRPr="0008049D">
        <w:rPr>
          <w:rFonts w:ascii="PMingLiU" w:hAnsi="PMingLiU" w:cstheme="majorHAnsi" w:hint="eastAsia"/>
          <w:lang w:eastAsia="zh-TW"/>
        </w:rPr>
        <w:t>的</w:t>
      </w:r>
      <w:r w:rsidR="0059096B" w:rsidRPr="0008049D">
        <w:rPr>
          <w:rFonts w:ascii="PMingLiU" w:hAnsi="PMingLiU" w:cstheme="majorHAnsi" w:hint="eastAsia"/>
          <w:lang w:eastAsia="zh-TW"/>
        </w:rPr>
        <w:t>訊</w:t>
      </w:r>
      <w:r w:rsidRPr="0008049D">
        <w:rPr>
          <w:rFonts w:ascii="PMingLiU" w:hAnsi="PMingLiU" w:cstheme="majorHAnsi" w:hint="eastAsia"/>
          <w:lang w:eastAsia="zh-TW"/>
        </w:rPr>
        <w:t>息可能比</w:t>
      </w:r>
      <w:r w:rsidR="0059096B" w:rsidRPr="0008049D">
        <w:rPr>
          <w:rFonts w:ascii="PMingLiU" w:hAnsi="PMingLiU" w:cstheme="majorHAnsi" w:hint="eastAsia"/>
          <w:lang w:eastAsia="zh-TW"/>
        </w:rPr>
        <w:t>用</w:t>
      </w:r>
      <w:r w:rsidRPr="0008049D">
        <w:rPr>
          <w:rFonts w:ascii="PMingLiU" w:hAnsi="PMingLiU" w:cstheme="majorHAnsi" w:hint="eastAsia"/>
          <w:lang w:eastAsia="zh-TW"/>
        </w:rPr>
        <w:t>電子郵件傳達</w:t>
      </w:r>
      <w:r w:rsidR="005604A2" w:rsidRPr="0008049D">
        <w:rPr>
          <w:rFonts w:ascii="PMingLiU" w:hAnsi="PMingLiU" w:cstheme="majorHAnsi" w:hint="eastAsia"/>
          <w:lang w:eastAsia="zh-TW"/>
        </w:rPr>
        <w:t>的訊息</w:t>
      </w:r>
      <w:r w:rsidRPr="0008049D">
        <w:rPr>
          <w:rFonts w:ascii="PMingLiU" w:hAnsi="PMingLiU" w:cstheme="majorHAnsi" w:hint="eastAsia"/>
          <w:lang w:eastAsia="zh-TW"/>
        </w:rPr>
        <w:t>更容易理解.</w:t>
      </w:r>
    </w:p>
    <w:p w14:paraId="78871A09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71FEB644" w14:textId="77777777" w:rsidR="006244D4" w:rsidRPr="0059096B" w:rsidRDefault="00E04476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直截了當, 講重點</w:t>
      </w:r>
    </w:p>
    <w:p w14:paraId="53A3373A" w14:textId="3F479028" w:rsidR="006244D4" w:rsidRPr="00F44E10" w:rsidRDefault="00132212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如果</w:t>
      </w:r>
      <w:r w:rsidRPr="00F44E10">
        <w:rPr>
          <w:rFonts w:ascii="PMingLiU" w:hAnsi="PMingLiU" w:cs="Arial" w:hint="eastAsia"/>
          <w:lang w:eastAsia="zh-TW"/>
        </w:rPr>
        <w:t>你</w:t>
      </w:r>
      <w:r w:rsidRPr="00F44E10">
        <w:rPr>
          <w:rFonts w:ascii="PMingLiU" w:hAnsi="PMingLiU" w:cs="Arial"/>
          <w:lang w:eastAsia="zh-TW"/>
        </w:rPr>
        <w:t>的</w:t>
      </w:r>
      <w:r w:rsidRPr="00F44E10">
        <w:rPr>
          <w:rFonts w:ascii="PMingLiU" w:hAnsi="PMingLiU" w:cs="Arial" w:hint="eastAsia"/>
          <w:lang w:eastAsia="zh-TW"/>
        </w:rPr>
        <w:t>訊</w:t>
      </w:r>
      <w:r w:rsidRPr="00F44E10">
        <w:rPr>
          <w:rFonts w:ascii="PMingLiU" w:hAnsi="PMingLiU" w:cs="Arial"/>
          <w:lang w:eastAsia="zh-TW"/>
        </w:rPr>
        <w:t>息簡</w:t>
      </w:r>
      <w:r w:rsidRPr="00F44E10">
        <w:rPr>
          <w:rFonts w:ascii="PMingLiU" w:hAnsi="PMingLiU" w:cs="Arial" w:hint="eastAsia"/>
          <w:lang w:eastAsia="zh-TW"/>
        </w:rPr>
        <w:t>單</w:t>
      </w:r>
      <w:r w:rsidRPr="00F44E10">
        <w:rPr>
          <w:rFonts w:ascii="PMingLiU" w:hAnsi="PMingLiU" w:cs="Arial"/>
          <w:lang w:eastAsia="zh-TW"/>
        </w:rPr>
        <w:t>而</w:t>
      </w:r>
      <w:r w:rsidRPr="00F44E10">
        <w:rPr>
          <w:rFonts w:ascii="PMingLiU" w:hAnsi="PMingLiU" w:cs="Arial" w:hint="eastAsia"/>
          <w:lang w:eastAsia="zh-TW"/>
        </w:rPr>
        <w:t>且</w:t>
      </w:r>
      <w:r w:rsidR="00F27384">
        <w:rPr>
          <w:rFonts w:ascii="PMingLiU" w:hAnsi="PMingLiU" w:cs="Arial" w:hint="eastAsia"/>
          <w:lang w:eastAsia="zh-TW"/>
        </w:rPr>
        <w:t>清晰</w:t>
      </w:r>
      <w:r w:rsidRPr="00F44E10">
        <w:rPr>
          <w:rFonts w:ascii="PMingLiU" w:hAnsi="PMingLiU" w:cs="Arial" w:hint="eastAsia"/>
          <w:lang w:eastAsia="zh-TW"/>
        </w:rPr>
        <w:t>扼要,</w:t>
      </w:r>
      <w:r w:rsidRPr="00F44E10">
        <w:rPr>
          <w:rFonts w:ascii="PMingLiU" w:hAnsi="PMingLiU" w:cs="Arial"/>
          <w:lang w:eastAsia="zh-TW"/>
        </w:rPr>
        <w:t xml:space="preserve"> </w:t>
      </w:r>
      <w:r w:rsidRPr="00F44E10">
        <w:rPr>
          <w:rFonts w:ascii="PMingLiU" w:hAnsi="PMingLiU" w:cs="Arial" w:hint="eastAsia"/>
          <w:lang w:eastAsia="zh-TW"/>
        </w:rPr>
        <w:t>你</w:t>
      </w:r>
      <w:r w:rsidR="00152ADA" w:rsidRPr="00F44E10">
        <w:rPr>
          <w:rFonts w:ascii="PMingLiU" w:hAnsi="PMingLiU" w:cs="Arial"/>
          <w:lang w:eastAsia="zh-TW"/>
        </w:rPr>
        <w:t>的</w:t>
      </w:r>
      <w:r w:rsidR="00152ADA" w:rsidRPr="00F44E10">
        <w:rPr>
          <w:rFonts w:ascii="PMingLiU" w:hAnsi="PMingLiU" w:cs="Arial" w:hint="eastAsia"/>
          <w:lang w:eastAsia="zh-TW"/>
        </w:rPr>
        <w:t>聽</w:t>
      </w:r>
      <w:r w:rsidRPr="00F44E10">
        <w:rPr>
          <w:rFonts w:ascii="PMingLiU" w:hAnsi="PMingLiU" w:cs="Arial"/>
          <w:lang w:eastAsia="zh-TW"/>
        </w:rPr>
        <w:t>眾</w:t>
      </w:r>
      <w:r w:rsidRPr="00F44E10">
        <w:rPr>
          <w:rFonts w:ascii="PMingLiU" w:hAnsi="PMingLiU" w:cs="Arial" w:hint="eastAsia"/>
          <w:lang w:eastAsia="zh-TW"/>
        </w:rPr>
        <w:t>一定</w:t>
      </w:r>
      <w:r w:rsidRPr="00F44E10">
        <w:rPr>
          <w:rFonts w:ascii="PMingLiU" w:hAnsi="PMingLiU" w:cs="Arial"/>
          <w:lang w:eastAsia="zh-TW"/>
        </w:rPr>
        <w:t>會非常感激</w:t>
      </w:r>
      <w:r w:rsidRPr="00F44E10">
        <w:rPr>
          <w:rFonts w:ascii="PMingLiU" w:hAnsi="PMingLiU" w:cs="Arial" w:hint="eastAsia"/>
          <w:lang w:eastAsia="zh-TW"/>
        </w:rPr>
        <w:t>.</w:t>
      </w:r>
      <w:r w:rsidRPr="00F44E10">
        <w:rPr>
          <w:rFonts w:ascii="PMingLiU" w:hAnsi="PMingLiU" w:cs="Arial"/>
          <w:lang w:eastAsia="zh-TW"/>
        </w:rPr>
        <w:t xml:space="preserve"> 一項研究</w:t>
      </w:r>
      <w:r w:rsidRPr="00F44E10">
        <w:rPr>
          <w:rFonts w:ascii="PMingLiU" w:hAnsi="PMingLiU" w:cs="Arial" w:hint="eastAsia"/>
          <w:lang w:eastAsia="zh-TW"/>
        </w:rPr>
        <w:t>指出,</w:t>
      </w:r>
      <w:r w:rsidRPr="00F44E10">
        <w:rPr>
          <w:rFonts w:ascii="PMingLiU" w:hAnsi="PMingLiU" w:cs="Arial"/>
          <w:lang w:eastAsia="zh-TW"/>
        </w:rPr>
        <w:t xml:space="preserve"> 人類的注意力只有</w:t>
      </w:r>
      <w:r w:rsidRPr="00F44E10">
        <w:rPr>
          <w:rFonts w:asciiTheme="majorHAnsi" w:hAnsiTheme="majorHAnsi" w:cstheme="majorHAnsi"/>
          <w:lang w:eastAsia="zh-TW"/>
        </w:rPr>
        <w:t>8</w:t>
      </w:r>
      <w:r w:rsidRPr="00F44E10">
        <w:rPr>
          <w:rFonts w:ascii="PMingLiU" w:hAnsi="PMingLiU" w:cs="Arial"/>
          <w:lang w:eastAsia="zh-TW"/>
        </w:rPr>
        <w:t>秒</w:t>
      </w:r>
      <w:r w:rsidRPr="00F44E10">
        <w:rPr>
          <w:rFonts w:ascii="PMingLiU" w:hAnsi="PMingLiU" w:cs="Arial" w:hint="eastAsia"/>
          <w:lang w:eastAsia="zh-TW"/>
        </w:rPr>
        <w:t xml:space="preserve"> </w:t>
      </w:r>
      <w:proofErr w:type="gramStart"/>
      <w:r w:rsidRPr="00F44E10">
        <w:rPr>
          <w:rFonts w:asciiTheme="majorHAnsi" w:hAnsiTheme="majorHAnsi" w:cstheme="majorHAnsi"/>
          <w:lang w:eastAsia="zh-TW"/>
        </w:rPr>
        <w:t>–</w:t>
      </w:r>
      <w:proofErr w:type="gramEnd"/>
      <w:r w:rsidRPr="00F44E10">
        <w:rPr>
          <w:rFonts w:ascii="PMingLiU" w:hAnsi="PMingLiU" w:cs="Arial"/>
          <w:lang w:eastAsia="zh-TW"/>
        </w:rPr>
        <w:t xml:space="preserve"> 比金魚</w:t>
      </w:r>
      <w:r w:rsidR="00374A8A" w:rsidRPr="00F44E10">
        <w:rPr>
          <w:rFonts w:ascii="PMingLiU" w:hAnsi="PMingLiU" w:cs="Arial" w:hint="eastAsia"/>
          <w:lang w:eastAsia="zh-TW"/>
        </w:rPr>
        <w:t>還</w:t>
      </w:r>
      <w:r w:rsidRPr="00F44E10">
        <w:rPr>
          <w:rFonts w:ascii="PMingLiU" w:hAnsi="PMingLiU" w:cs="Arial"/>
          <w:lang w:eastAsia="zh-TW"/>
        </w:rPr>
        <w:t>短</w:t>
      </w:r>
      <w:r w:rsidRPr="00F44E10">
        <w:rPr>
          <w:rFonts w:ascii="PMingLiU" w:hAnsi="PMingLiU" w:cs="Arial" w:hint="eastAsia"/>
          <w:lang w:eastAsia="zh-TW"/>
        </w:rPr>
        <w:t>.</w:t>
      </w:r>
      <w:r w:rsidRPr="00F44E10">
        <w:rPr>
          <w:rFonts w:ascii="PMingLiU" w:hAnsi="PMingLiU" w:cs="Arial"/>
          <w:lang w:eastAsia="zh-TW"/>
        </w:rPr>
        <w:t xml:space="preserve"> </w:t>
      </w:r>
      <w:r w:rsidR="00732C0A" w:rsidRPr="00F44E10">
        <w:rPr>
          <w:rFonts w:ascii="PMingLiU" w:hAnsi="PMingLiU" w:cs="Arial" w:hint="eastAsia"/>
          <w:lang w:eastAsia="zh-TW"/>
        </w:rPr>
        <w:t>讓你</w:t>
      </w:r>
      <w:r w:rsidR="00732C0A" w:rsidRPr="00F44E10">
        <w:rPr>
          <w:rFonts w:ascii="PMingLiU" w:hAnsi="PMingLiU" w:cs="Arial"/>
          <w:lang w:eastAsia="zh-TW"/>
        </w:rPr>
        <w:t>的</w:t>
      </w:r>
      <w:r w:rsidR="00732C0A" w:rsidRPr="00F44E10">
        <w:rPr>
          <w:rFonts w:ascii="PMingLiU" w:hAnsi="PMingLiU" w:cs="Arial" w:hint="eastAsia"/>
          <w:lang w:eastAsia="zh-TW"/>
        </w:rPr>
        <w:t>訊</w:t>
      </w:r>
      <w:r w:rsidR="00732C0A" w:rsidRPr="00F44E10">
        <w:rPr>
          <w:rFonts w:ascii="PMingLiU" w:hAnsi="PMingLiU" w:cs="Arial"/>
          <w:lang w:eastAsia="zh-TW"/>
        </w:rPr>
        <w:t>息</w:t>
      </w:r>
      <w:r w:rsidR="00732C0A" w:rsidRPr="00F44E10">
        <w:rPr>
          <w:rFonts w:ascii="PMingLiU" w:hAnsi="PMingLiU" w:cs="Arial" w:hint="eastAsia"/>
          <w:lang w:eastAsia="zh-TW"/>
        </w:rPr>
        <w:t>明確</w:t>
      </w:r>
      <w:r w:rsidRPr="00F44E10">
        <w:rPr>
          <w:rFonts w:ascii="PMingLiU" w:hAnsi="PMingLiU" w:cs="Arial"/>
          <w:lang w:eastAsia="zh-TW"/>
        </w:rPr>
        <w:t>並提供適量的</w:t>
      </w:r>
      <w:r w:rsidR="00732C0A" w:rsidRPr="00F44E10">
        <w:rPr>
          <w:rFonts w:ascii="PMingLiU" w:hAnsi="PMingLiU" w:cs="Arial" w:hint="eastAsia"/>
          <w:lang w:eastAsia="zh-TW"/>
        </w:rPr>
        <w:t>資訊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378A94E5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5A7EF373" w14:textId="77777777" w:rsidR="006244D4" w:rsidRPr="0059096B" w:rsidRDefault="00E04476" w:rsidP="001B65E3">
      <w:pPr>
        <w:keepNext/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lastRenderedPageBreak/>
        <w:t>做筆記</w:t>
      </w:r>
    </w:p>
    <w:p w14:paraId="534E6FF2" w14:textId="77777777" w:rsidR="006244D4" w:rsidRPr="00F44E10" w:rsidRDefault="00AB02DD" w:rsidP="006244D4">
      <w:pPr>
        <w:spacing w:before="0" w:after="0" w:line="240" w:lineRule="auto"/>
        <w:rPr>
          <w:rFonts w:asciiTheme="majorHAnsi" w:hAnsiTheme="majorHAnsi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在當今繁忙的</w:t>
      </w:r>
      <w:r w:rsidRPr="00F44E10">
        <w:rPr>
          <w:rFonts w:ascii="PMingLiU" w:hAnsi="PMingLiU" w:cs="Arial" w:hint="eastAsia"/>
          <w:lang w:eastAsia="zh-TW"/>
        </w:rPr>
        <w:t>生活</w:t>
      </w:r>
      <w:r w:rsidR="004445FB" w:rsidRPr="00F44E10">
        <w:rPr>
          <w:rFonts w:ascii="PMingLiU" w:hAnsi="PMingLiU" w:cs="Arial"/>
          <w:lang w:eastAsia="zh-TW"/>
        </w:rPr>
        <w:t>中</w:t>
      </w:r>
      <w:r w:rsidR="004445FB" w:rsidRPr="00F44E10">
        <w:rPr>
          <w:rFonts w:ascii="PMingLiU" w:hAnsi="PMingLiU" w:cs="Arial" w:hint="eastAsia"/>
          <w:lang w:eastAsia="zh-TW"/>
        </w:rPr>
        <w:t>,</w:t>
      </w:r>
      <w:r w:rsidR="004445FB" w:rsidRPr="00F44E10">
        <w:rPr>
          <w:rFonts w:ascii="PMingLiU" w:hAnsi="PMingLiU" w:cs="Arial"/>
          <w:lang w:eastAsia="zh-TW"/>
        </w:rPr>
        <w:t xml:space="preserve"> 簡單地</w:t>
      </w:r>
      <w:r w:rsidR="004445FB" w:rsidRPr="00F44E10">
        <w:rPr>
          <w:rFonts w:ascii="PMingLiU" w:hAnsi="PMingLiU" w:cs="Arial" w:hint="eastAsia"/>
          <w:lang w:eastAsia="zh-TW"/>
        </w:rPr>
        <w:t>用</w:t>
      </w:r>
      <w:r w:rsidR="004445FB" w:rsidRPr="00F44E10">
        <w:rPr>
          <w:rFonts w:ascii="PMingLiU" w:hAnsi="PMingLiU" w:cs="Arial"/>
          <w:lang w:eastAsia="zh-TW"/>
        </w:rPr>
        <w:t>筆在紙上</w:t>
      </w:r>
      <w:r w:rsidR="004445FB" w:rsidRPr="00F44E10">
        <w:rPr>
          <w:rFonts w:ascii="PMingLiU" w:hAnsi="PMingLiU" w:cs="Arial" w:hint="eastAsia"/>
          <w:lang w:eastAsia="zh-TW"/>
        </w:rPr>
        <w:t>將事情記下來</w:t>
      </w:r>
      <w:r w:rsidR="004445FB" w:rsidRPr="00F44E10">
        <w:rPr>
          <w:rFonts w:ascii="PMingLiU" w:hAnsi="PMingLiU" w:cs="Arial"/>
          <w:lang w:eastAsia="zh-TW"/>
        </w:rPr>
        <w:t>可能會</w:t>
      </w:r>
      <w:r w:rsidR="004445FB" w:rsidRPr="00F44E10">
        <w:rPr>
          <w:rFonts w:ascii="PMingLiU" w:hAnsi="PMingLiU" w:cs="Arial" w:hint="eastAsia"/>
          <w:lang w:eastAsia="zh-TW"/>
        </w:rPr>
        <w:t>很</w:t>
      </w:r>
      <w:r w:rsidR="004445FB" w:rsidRPr="00F44E10">
        <w:rPr>
          <w:rFonts w:ascii="PMingLiU" w:hAnsi="PMingLiU" w:cs="Arial"/>
          <w:lang w:eastAsia="zh-TW"/>
        </w:rPr>
        <w:t>有幫助</w:t>
      </w:r>
      <w:r w:rsidR="004445FB" w:rsidRPr="00F44E10">
        <w:rPr>
          <w:rFonts w:ascii="PMingLiU" w:hAnsi="PMingLiU" w:cs="Arial" w:hint="eastAsia"/>
          <w:lang w:eastAsia="zh-TW"/>
        </w:rPr>
        <w:t>.</w:t>
      </w:r>
      <w:r w:rsidR="004445FB" w:rsidRPr="00F44E10">
        <w:rPr>
          <w:rFonts w:ascii="PMingLiU" w:hAnsi="PMingLiU" w:cs="Arial"/>
          <w:lang w:eastAsia="zh-TW"/>
        </w:rPr>
        <w:t xml:space="preserve"> </w:t>
      </w:r>
      <w:r w:rsidR="00FE05B9" w:rsidRPr="00F44E10">
        <w:rPr>
          <w:rFonts w:ascii="PMingLiU" w:hAnsi="PMingLiU" w:cs="Arial"/>
          <w:lang w:eastAsia="zh-TW"/>
        </w:rPr>
        <w:t>記筆記可以幫助你組織</w:t>
      </w:r>
      <w:r w:rsidR="00FE05B9" w:rsidRPr="00F44E10">
        <w:rPr>
          <w:rFonts w:ascii="PMingLiU" w:hAnsi="PMingLiU" w:cs="Arial" w:hint="eastAsia"/>
          <w:lang w:eastAsia="zh-TW"/>
        </w:rPr>
        <w:t>自己</w:t>
      </w:r>
      <w:r w:rsidR="004445FB" w:rsidRPr="00F44E10">
        <w:rPr>
          <w:rFonts w:ascii="PMingLiU" w:hAnsi="PMingLiU" w:cs="Arial"/>
          <w:lang w:eastAsia="zh-TW"/>
        </w:rPr>
        <w:t>的想法</w:t>
      </w:r>
      <w:r w:rsidR="004445FB" w:rsidRPr="00F44E10">
        <w:rPr>
          <w:rFonts w:ascii="PMingLiU" w:hAnsi="PMingLiU" w:cs="Arial" w:hint="eastAsia"/>
          <w:lang w:eastAsia="zh-TW"/>
        </w:rPr>
        <w:t>,</w:t>
      </w:r>
      <w:r w:rsidR="004445FB" w:rsidRPr="00F44E10">
        <w:rPr>
          <w:rFonts w:ascii="PMingLiU" w:hAnsi="PMingLiU" w:cs="Arial"/>
          <w:lang w:eastAsia="zh-TW"/>
        </w:rPr>
        <w:t xml:space="preserve"> 並</w:t>
      </w:r>
      <w:r w:rsidR="00FE05B9" w:rsidRPr="00F44E10">
        <w:rPr>
          <w:rFonts w:ascii="PMingLiU" w:hAnsi="PMingLiU" w:cs="Arial"/>
          <w:lang w:eastAsia="zh-TW"/>
        </w:rPr>
        <w:t>幫助你</w:t>
      </w:r>
      <w:r w:rsidR="004445FB" w:rsidRPr="00F44E10">
        <w:rPr>
          <w:rFonts w:ascii="PMingLiU" w:hAnsi="PMingLiU" w:cs="Arial"/>
          <w:lang w:eastAsia="zh-TW"/>
        </w:rPr>
        <w:t>確</w:t>
      </w:r>
      <w:r w:rsidR="00FE05B9" w:rsidRPr="00F44E10">
        <w:rPr>
          <w:rFonts w:ascii="PMingLiU" w:hAnsi="PMingLiU" w:cs="Arial" w:hint="eastAsia"/>
          <w:lang w:eastAsia="zh-TW"/>
        </w:rPr>
        <w:t>定</w:t>
      </w:r>
      <w:r w:rsidR="00D468BD" w:rsidRPr="00F44E10">
        <w:rPr>
          <w:rFonts w:ascii="PMingLiU" w:hAnsi="PMingLiU" w:cs="Arial" w:hint="eastAsia"/>
          <w:lang w:eastAsia="zh-TW"/>
        </w:rPr>
        <w:t>提</w:t>
      </w:r>
      <w:r w:rsidR="00FE05B9" w:rsidRPr="00F44E10">
        <w:rPr>
          <w:rFonts w:ascii="PMingLiU" w:hAnsi="PMingLiU" w:cs="Arial"/>
          <w:lang w:eastAsia="zh-TW"/>
        </w:rPr>
        <w:t>到了</w:t>
      </w:r>
      <w:r w:rsidR="004445FB" w:rsidRPr="00F44E10">
        <w:rPr>
          <w:rFonts w:ascii="PMingLiU" w:hAnsi="PMingLiU" w:cs="Arial"/>
          <w:lang w:eastAsia="zh-TW"/>
        </w:rPr>
        <w:t>想要</w:t>
      </w:r>
      <w:r w:rsidR="00D468BD" w:rsidRPr="00F44E10">
        <w:rPr>
          <w:rFonts w:ascii="PMingLiU" w:hAnsi="PMingLiU" w:cs="Arial" w:hint="eastAsia"/>
          <w:lang w:eastAsia="zh-TW"/>
        </w:rPr>
        <w:t>傳達給對方</w:t>
      </w:r>
      <w:r w:rsidR="004445FB" w:rsidRPr="00F44E10">
        <w:rPr>
          <w:rFonts w:ascii="PMingLiU" w:hAnsi="PMingLiU" w:cs="Arial"/>
          <w:lang w:eastAsia="zh-TW"/>
        </w:rPr>
        <w:t>的</w:t>
      </w:r>
      <w:r w:rsidR="00FE05B9" w:rsidRPr="00F44E10">
        <w:rPr>
          <w:rFonts w:ascii="PMingLiU" w:hAnsi="PMingLiU" w:cs="Arial" w:hint="eastAsia"/>
          <w:lang w:eastAsia="zh-TW"/>
        </w:rPr>
        <w:t>關鍵</w:t>
      </w:r>
      <w:r w:rsidR="00D468BD" w:rsidRPr="00F44E10">
        <w:rPr>
          <w:rFonts w:ascii="PMingLiU" w:hAnsi="PMingLiU" w:cs="Arial" w:hint="eastAsia"/>
          <w:lang w:eastAsia="zh-TW"/>
        </w:rPr>
        <w:t>重點</w:t>
      </w:r>
      <w:r w:rsidR="004445FB" w:rsidRPr="00F44E10">
        <w:rPr>
          <w:rFonts w:ascii="PMingLiU" w:hAnsi="PMingLiU" w:cs="Arial" w:hint="eastAsia"/>
          <w:lang w:eastAsia="zh-TW"/>
        </w:rPr>
        <w:t>.</w:t>
      </w:r>
      <w:r w:rsidR="004445FB" w:rsidRPr="00F44E10">
        <w:rPr>
          <w:rFonts w:ascii="PMingLiU" w:hAnsi="PMingLiU" w:cs="Arial"/>
          <w:lang w:eastAsia="zh-TW"/>
        </w:rPr>
        <w:t xml:space="preserve"> 此外</w:t>
      </w:r>
      <w:r w:rsidR="004445FB" w:rsidRPr="00F44E10">
        <w:rPr>
          <w:rFonts w:ascii="PMingLiU" w:hAnsi="PMingLiU" w:cs="Arial" w:hint="eastAsia"/>
          <w:lang w:eastAsia="zh-TW"/>
        </w:rPr>
        <w:t>,</w:t>
      </w:r>
      <w:r w:rsidR="004445FB" w:rsidRPr="00F44E10">
        <w:rPr>
          <w:rFonts w:ascii="PMingLiU" w:hAnsi="PMingLiU" w:cs="Arial"/>
          <w:lang w:eastAsia="zh-TW"/>
        </w:rPr>
        <w:t xml:space="preserve"> </w:t>
      </w:r>
      <w:r w:rsidR="003A4837" w:rsidRPr="00F44E10">
        <w:rPr>
          <w:rFonts w:ascii="PMingLiU" w:hAnsi="PMingLiU" w:cs="Arial" w:hint="eastAsia"/>
          <w:lang w:eastAsia="zh-TW"/>
        </w:rPr>
        <w:t>你</w:t>
      </w:r>
      <w:r w:rsidR="00FE05B9" w:rsidRPr="00F44E10">
        <w:rPr>
          <w:rFonts w:ascii="PMingLiU" w:hAnsi="PMingLiU" w:cs="Arial" w:hint="eastAsia"/>
          <w:lang w:eastAsia="zh-TW"/>
        </w:rPr>
        <w:t>還</w:t>
      </w:r>
      <w:r w:rsidRPr="00F44E10">
        <w:rPr>
          <w:rFonts w:ascii="PMingLiU" w:hAnsi="PMingLiU" w:cs="Arial"/>
          <w:lang w:eastAsia="zh-TW"/>
        </w:rPr>
        <w:t>要記下會員的</w:t>
      </w:r>
      <w:r w:rsidRPr="00F44E10">
        <w:rPr>
          <w:rFonts w:ascii="PMingLiU" w:hAnsi="PMingLiU" w:cs="Arial" w:hint="eastAsia"/>
          <w:lang w:eastAsia="zh-TW"/>
        </w:rPr>
        <w:t>意見</w:t>
      </w:r>
      <w:r w:rsidR="004445FB" w:rsidRPr="00F44E10">
        <w:rPr>
          <w:rFonts w:ascii="PMingLiU" w:hAnsi="PMingLiU" w:cs="Arial"/>
          <w:lang w:eastAsia="zh-TW"/>
        </w:rPr>
        <w:t>或問題</w:t>
      </w:r>
      <w:r w:rsidR="004445FB" w:rsidRPr="00F44E10">
        <w:rPr>
          <w:rFonts w:ascii="PMingLiU" w:hAnsi="PMingLiU" w:cs="Arial" w:hint="eastAsia"/>
          <w:lang w:eastAsia="zh-TW"/>
        </w:rPr>
        <w:t>,</w:t>
      </w:r>
      <w:r w:rsidR="004445FB" w:rsidRPr="00F44E10">
        <w:rPr>
          <w:rFonts w:ascii="PMingLiU" w:hAnsi="PMingLiU" w:cs="Arial"/>
          <w:lang w:eastAsia="zh-TW"/>
        </w:rPr>
        <w:t xml:space="preserve"> </w:t>
      </w:r>
      <w:r w:rsidR="003A4837" w:rsidRPr="00F44E10">
        <w:rPr>
          <w:rFonts w:ascii="PMingLiU" w:hAnsi="PMingLiU" w:cs="Arial"/>
          <w:lang w:eastAsia="zh-TW"/>
        </w:rPr>
        <w:t>以</w:t>
      </w:r>
      <w:r w:rsidR="004445FB" w:rsidRPr="00F44E10">
        <w:rPr>
          <w:rFonts w:ascii="PMingLiU" w:hAnsi="PMingLiU" w:cs="Arial"/>
          <w:lang w:eastAsia="zh-TW"/>
        </w:rPr>
        <w:t>確保</w:t>
      </w:r>
      <w:r w:rsidR="003A4837" w:rsidRPr="00F44E10">
        <w:rPr>
          <w:rFonts w:ascii="PMingLiU" w:hAnsi="PMingLiU" w:cs="Arial" w:hint="eastAsia"/>
          <w:lang w:eastAsia="zh-TW"/>
        </w:rPr>
        <w:t>你</w:t>
      </w:r>
      <w:r w:rsidR="004445FB" w:rsidRPr="00F44E10">
        <w:rPr>
          <w:rFonts w:ascii="PMingLiU" w:hAnsi="PMingLiU" w:cs="Arial"/>
          <w:lang w:eastAsia="zh-TW"/>
        </w:rPr>
        <w:t>做出適當的回</w:t>
      </w:r>
      <w:r w:rsidR="004445FB" w:rsidRPr="00F44E10">
        <w:rPr>
          <w:rFonts w:ascii="PMingLiU" w:hAnsi="PMingLiU" w:cs="Microsoft JhengHei" w:hint="eastAsia"/>
          <w:lang w:eastAsia="zh-TW"/>
        </w:rPr>
        <w:t>應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032989B5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6B94A2B8" w14:textId="77777777" w:rsidR="006244D4" w:rsidRPr="0059096B" w:rsidRDefault="00E04476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選擇</w:t>
      </w:r>
      <w:r w:rsidR="00BA5977"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溝通方式</w:t>
      </w:r>
    </w:p>
    <w:p w14:paraId="6C456DEC" w14:textId="6CAA605D" w:rsidR="005604A2" w:rsidRDefault="003D722D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我們可以通過</w:t>
      </w:r>
      <w:r w:rsidRPr="00F44E10">
        <w:rPr>
          <w:rFonts w:ascii="PMingLiU" w:hAnsi="PMingLiU" w:cs="Arial" w:hint="eastAsia"/>
          <w:lang w:eastAsia="zh-TW"/>
        </w:rPr>
        <w:t>許多</w:t>
      </w:r>
      <w:r w:rsidR="0020179C" w:rsidRPr="00F44E10">
        <w:rPr>
          <w:rFonts w:ascii="PMingLiU" w:hAnsi="PMingLiU" w:cs="Arial"/>
          <w:lang w:eastAsia="zh-TW"/>
        </w:rPr>
        <w:t>種方式</w:t>
      </w:r>
      <w:r w:rsidR="00006966" w:rsidRPr="00F44E10">
        <w:rPr>
          <w:rFonts w:ascii="PMingLiU" w:hAnsi="PMingLiU" w:cs="Arial" w:hint="eastAsia"/>
          <w:lang w:eastAsia="zh-TW"/>
        </w:rPr>
        <w:t>來與人</w:t>
      </w:r>
      <w:r w:rsidR="0020179C" w:rsidRPr="00F44E10">
        <w:rPr>
          <w:rFonts w:ascii="PMingLiU" w:hAnsi="PMingLiU" w:cs="Arial"/>
          <w:lang w:eastAsia="zh-TW"/>
        </w:rPr>
        <w:t>溝通</w:t>
      </w:r>
      <w:r w:rsidR="0020179C" w:rsidRPr="00F44E10">
        <w:rPr>
          <w:rFonts w:ascii="PMingLiU" w:hAnsi="PMingLiU" w:cs="Arial" w:hint="eastAsia"/>
          <w:lang w:eastAsia="zh-TW"/>
        </w:rPr>
        <w:t>,</w:t>
      </w:r>
      <w:r w:rsidR="0020179C" w:rsidRPr="00F44E10">
        <w:rPr>
          <w:rFonts w:ascii="PMingLiU" w:hAnsi="PMingLiU" w:cs="Arial"/>
          <w:lang w:eastAsia="zh-TW"/>
        </w:rPr>
        <w:t xml:space="preserve"> 例如</w:t>
      </w:r>
      <w:r w:rsidR="00C17935" w:rsidRPr="00F44E10">
        <w:rPr>
          <w:rFonts w:ascii="PMingLiU" w:hAnsi="PMingLiU" w:cs="Arial" w:hint="eastAsia"/>
          <w:lang w:eastAsia="zh-TW"/>
        </w:rPr>
        <w:t>打</w:t>
      </w:r>
      <w:r w:rsidR="0020179C" w:rsidRPr="00F44E10">
        <w:rPr>
          <w:rFonts w:ascii="PMingLiU" w:hAnsi="PMingLiU" w:cs="Arial"/>
          <w:lang w:eastAsia="zh-TW"/>
        </w:rPr>
        <w:t>電</w:t>
      </w:r>
      <w:r w:rsidR="00C17935" w:rsidRPr="00F44E10">
        <w:rPr>
          <w:rFonts w:ascii="PMingLiU" w:hAnsi="PMingLiU" w:cs="Arial" w:hint="eastAsia"/>
          <w:lang w:eastAsia="zh-TW"/>
        </w:rPr>
        <w:t>話</w:t>
      </w:r>
      <w:r w:rsidR="0020179C" w:rsidRPr="00F44E10">
        <w:rPr>
          <w:rFonts w:ascii="PMingLiU" w:hAnsi="PMingLiU" w:cs="Arial" w:hint="eastAsia"/>
          <w:lang w:eastAsia="zh-TW"/>
        </w:rPr>
        <w:t>、</w:t>
      </w:r>
      <w:r w:rsidR="0020179C" w:rsidRPr="00F44E10">
        <w:rPr>
          <w:rFonts w:ascii="PMingLiU" w:hAnsi="PMingLiU" w:cs="Arial"/>
          <w:lang w:eastAsia="zh-TW"/>
        </w:rPr>
        <w:t>發</w:t>
      </w:r>
      <w:r w:rsidR="00BA5977" w:rsidRPr="00F44E10">
        <w:rPr>
          <w:rFonts w:ascii="PMingLiU" w:hAnsi="PMingLiU" w:cs="Arial" w:hint="eastAsia"/>
          <w:color w:val="222222"/>
          <w:lang w:eastAsia="zh-TW"/>
        </w:rPr>
        <w:t>簡訊</w:t>
      </w:r>
      <w:r w:rsidR="0020179C" w:rsidRPr="00F44E10">
        <w:rPr>
          <w:rFonts w:ascii="PMingLiU" w:hAnsi="PMingLiU" w:cs="Arial" w:hint="eastAsia"/>
          <w:lang w:eastAsia="zh-TW"/>
        </w:rPr>
        <w:t>、</w:t>
      </w:r>
      <w:r w:rsidRPr="00F44E10">
        <w:rPr>
          <w:rFonts w:ascii="PMingLiU" w:hAnsi="PMingLiU" w:cs="Arial" w:hint="eastAsia"/>
          <w:lang w:eastAsia="zh-TW"/>
        </w:rPr>
        <w:t>寄</w:t>
      </w:r>
      <w:r w:rsidR="0020179C" w:rsidRPr="00F44E10">
        <w:rPr>
          <w:rFonts w:ascii="PMingLiU" w:hAnsi="PMingLiU" w:cs="Arial"/>
          <w:lang w:eastAsia="zh-TW"/>
        </w:rPr>
        <w:t>送</w:t>
      </w:r>
      <w:r w:rsidRPr="00F44E10">
        <w:rPr>
          <w:rFonts w:ascii="PMingLiU" w:hAnsi="PMingLiU" w:cs="Arial"/>
          <w:lang w:eastAsia="zh-TW"/>
        </w:rPr>
        <w:t>電子郵件</w:t>
      </w:r>
      <w:r w:rsidRPr="00F44E10">
        <w:rPr>
          <w:rFonts w:ascii="PMingLiU" w:hAnsi="PMingLiU" w:cs="Arial" w:hint="eastAsia"/>
          <w:lang w:eastAsia="zh-TW"/>
        </w:rPr>
        <w:t>或</w:t>
      </w:r>
      <w:r w:rsidR="00C17935" w:rsidRPr="00F44E10">
        <w:rPr>
          <w:rFonts w:ascii="PMingLiU" w:hAnsi="PMingLiU" w:cs="Arial"/>
          <w:lang w:eastAsia="zh-TW"/>
        </w:rPr>
        <w:t>面</w:t>
      </w:r>
      <w:r w:rsidR="0020179C" w:rsidRPr="00F44E10">
        <w:rPr>
          <w:rFonts w:ascii="PMingLiU" w:hAnsi="PMingLiU" w:cs="Arial"/>
          <w:lang w:eastAsia="zh-TW"/>
        </w:rPr>
        <w:t>對面</w:t>
      </w:r>
      <w:r w:rsidR="00C17935" w:rsidRPr="00F44E10">
        <w:rPr>
          <w:rFonts w:ascii="PMingLiU" w:hAnsi="PMingLiU" w:cs="Arial" w:hint="eastAsia"/>
          <w:lang w:eastAsia="zh-TW"/>
        </w:rPr>
        <w:t>交談</w:t>
      </w:r>
      <w:r w:rsidR="0020179C" w:rsidRPr="00F44E10">
        <w:rPr>
          <w:rFonts w:ascii="PMingLiU" w:hAnsi="PMingLiU" w:cs="Arial" w:hint="eastAsia"/>
          <w:lang w:eastAsia="zh-TW"/>
        </w:rPr>
        <w:t>.</w:t>
      </w:r>
      <w:r w:rsidR="0020179C" w:rsidRPr="00F44E10">
        <w:rPr>
          <w:rFonts w:ascii="PMingLiU" w:hAnsi="PMingLiU" w:cs="Arial"/>
          <w:lang w:eastAsia="zh-TW"/>
        </w:rPr>
        <w:t xml:space="preserve"> 根據</w:t>
      </w:r>
      <w:r w:rsidR="00C17935" w:rsidRPr="00F44E10">
        <w:rPr>
          <w:rFonts w:ascii="PMingLiU" w:hAnsi="PMingLiU" w:cs="Arial" w:hint="eastAsia"/>
          <w:lang w:eastAsia="zh-TW"/>
        </w:rPr>
        <w:t>你</w:t>
      </w:r>
      <w:r w:rsidRPr="00F44E10">
        <w:rPr>
          <w:rFonts w:ascii="PMingLiU" w:hAnsi="PMingLiU" w:cs="Arial" w:hint="eastAsia"/>
          <w:lang w:eastAsia="zh-TW"/>
        </w:rPr>
        <w:t>要</w:t>
      </w:r>
      <w:r w:rsidR="009B3BCD" w:rsidRPr="00F44E10">
        <w:rPr>
          <w:rFonts w:ascii="PMingLiU" w:hAnsi="PMingLiU" w:cs="Arial" w:hint="eastAsia"/>
          <w:lang w:eastAsia="zh-TW"/>
        </w:rPr>
        <w:t>溝通</w:t>
      </w:r>
      <w:r w:rsidR="0020179C" w:rsidRPr="00F44E10">
        <w:rPr>
          <w:rFonts w:ascii="PMingLiU" w:hAnsi="PMingLiU" w:cs="Arial"/>
          <w:lang w:eastAsia="zh-TW"/>
        </w:rPr>
        <w:t>的內容</w:t>
      </w:r>
      <w:r w:rsidR="009B3BCD" w:rsidRPr="00F44E10">
        <w:rPr>
          <w:rFonts w:ascii="PMingLiU" w:hAnsi="PMingLiU" w:cs="Arial" w:hint="eastAsia"/>
          <w:lang w:eastAsia="zh-TW"/>
        </w:rPr>
        <w:t>來</w:t>
      </w:r>
      <w:r w:rsidR="0020179C" w:rsidRPr="00F44E10">
        <w:rPr>
          <w:rFonts w:ascii="PMingLiU" w:hAnsi="PMingLiU" w:cs="Arial"/>
          <w:lang w:eastAsia="zh-TW"/>
        </w:rPr>
        <w:t>決定最佳</w:t>
      </w:r>
      <w:r w:rsidRPr="00F44E10">
        <w:rPr>
          <w:rFonts w:ascii="PMingLiU" w:hAnsi="PMingLiU" w:cs="Arial" w:hint="eastAsia"/>
          <w:lang w:eastAsia="zh-TW"/>
        </w:rPr>
        <w:t>的</w:t>
      </w:r>
      <w:r w:rsidRPr="00F44E10">
        <w:rPr>
          <w:rFonts w:ascii="PMingLiU" w:hAnsi="PMingLiU" w:cs="Arial"/>
          <w:lang w:eastAsia="zh-TW"/>
        </w:rPr>
        <w:t>溝通</w:t>
      </w:r>
      <w:r w:rsidRPr="00F44E10">
        <w:rPr>
          <w:rFonts w:ascii="PMingLiU" w:hAnsi="PMingLiU" w:cs="Arial" w:hint="eastAsia"/>
          <w:lang w:eastAsia="zh-TW"/>
        </w:rPr>
        <w:t>方式</w:t>
      </w:r>
      <w:r w:rsidR="0020179C" w:rsidRPr="00F44E10">
        <w:rPr>
          <w:rFonts w:ascii="PMingLiU" w:hAnsi="PMingLiU" w:cs="Arial" w:hint="eastAsia"/>
          <w:lang w:eastAsia="zh-TW"/>
        </w:rPr>
        <w:t>.</w:t>
      </w:r>
      <w:r w:rsidR="00E9084D" w:rsidRPr="00F44E10">
        <w:rPr>
          <w:rFonts w:ascii="PMingLiU" w:hAnsi="PMingLiU" w:cs="Arial"/>
          <w:lang w:eastAsia="zh-TW"/>
        </w:rPr>
        <w:t xml:space="preserve"> </w:t>
      </w:r>
      <w:r w:rsidR="00006966" w:rsidRPr="00F44E10">
        <w:rPr>
          <w:rFonts w:ascii="PMingLiU" w:hAnsi="PMingLiU" w:cs="Arial" w:hint="eastAsia"/>
          <w:lang w:eastAsia="zh-TW"/>
        </w:rPr>
        <w:t>要</w:t>
      </w:r>
      <w:r w:rsidR="0020179C" w:rsidRPr="00F44E10">
        <w:rPr>
          <w:rFonts w:ascii="PMingLiU" w:hAnsi="PMingLiU" w:cs="Arial"/>
          <w:lang w:eastAsia="zh-TW"/>
        </w:rPr>
        <w:t>根據情況</w:t>
      </w:r>
      <w:r w:rsidR="00006966" w:rsidRPr="00F44E10">
        <w:rPr>
          <w:rFonts w:ascii="PMingLiU" w:hAnsi="PMingLiU" w:cs="Arial" w:hint="eastAsia"/>
          <w:lang w:eastAsia="zh-TW"/>
        </w:rPr>
        <w:t xml:space="preserve">, </w:t>
      </w:r>
      <w:r w:rsidR="009B3BCD" w:rsidRPr="00F44E10">
        <w:rPr>
          <w:rFonts w:ascii="PMingLiU" w:hAnsi="PMingLiU" w:cs="Arial" w:hint="eastAsia"/>
          <w:lang w:eastAsia="zh-TW"/>
        </w:rPr>
        <w:t>運</w:t>
      </w:r>
      <w:r w:rsidR="0020179C" w:rsidRPr="00F44E10">
        <w:rPr>
          <w:rFonts w:ascii="PMingLiU" w:hAnsi="PMingLiU" w:cs="Arial"/>
          <w:lang w:eastAsia="zh-TW"/>
        </w:rPr>
        <w:t>用</w:t>
      </w:r>
      <w:r w:rsidR="009B3BCD" w:rsidRPr="00F44E10">
        <w:rPr>
          <w:rFonts w:ascii="PMingLiU" w:hAnsi="PMingLiU" w:cs="Arial" w:hint="eastAsia"/>
          <w:lang w:eastAsia="zh-TW"/>
        </w:rPr>
        <w:t>你的</w:t>
      </w:r>
      <w:r w:rsidR="0020179C" w:rsidRPr="00F44E10">
        <w:rPr>
          <w:rFonts w:ascii="PMingLiU" w:hAnsi="PMingLiU" w:cs="Arial"/>
          <w:lang w:eastAsia="zh-TW"/>
        </w:rPr>
        <w:t>最佳判</w:t>
      </w:r>
      <w:r w:rsidR="0020179C" w:rsidRPr="00F44E10">
        <w:rPr>
          <w:rFonts w:ascii="PMingLiU" w:hAnsi="PMingLiU" w:cs="Microsoft JhengHei" w:hint="eastAsia"/>
          <w:lang w:eastAsia="zh-TW"/>
        </w:rPr>
        <w:t>斷</w:t>
      </w:r>
      <w:r w:rsidR="00006966" w:rsidRPr="00F44E10">
        <w:rPr>
          <w:rFonts w:ascii="PMingLiU" w:hAnsi="PMingLiU" w:cstheme="majorHAnsi" w:hint="eastAsia"/>
          <w:lang w:eastAsia="zh-TW"/>
        </w:rPr>
        <w:t>來決定最適合的溝通方式</w:t>
      </w:r>
      <w:r w:rsidR="00006966" w:rsidRPr="0008049D">
        <w:rPr>
          <w:rFonts w:ascii="PMingLiU" w:hAnsi="PMingLiU" w:cstheme="majorHAnsi" w:hint="eastAsia"/>
          <w:lang w:eastAsia="zh-TW"/>
        </w:rPr>
        <w:t>.</w:t>
      </w:r>
      <w:r w:rsidR="00E9084D" w:rsidRPr="0008049D">
        <w:rPr>
          <w:rFonts w:asciiTheme="majorHAnsi" w:hAnsiTheme="majorHAnsi" w:cstheme="majorHAnsi"/>
          <w:lang w:eastAsia="zh-TW"/>
        </w:rPr>
        <w:t xml:space="preserve"> </w:t>
      </w:r>
      <w:r w:rsidR="00C20F01" w:rsidRPr="0008049D">
        <w:rPr>
          <w:rFonts w:ascii="PMingLiU" w:hAnsi="PMingLiU" w:cstheme="majorHAnsi" w:hint="eastAsia"/>
          <w:lang w:eastAsia="zh-TW"/>
        </w:rPr>
        <w:t>如果</w:t>
      </w:r>
      <w:r w:rsidR="0059096B" w:rsidRPr="0008049D">
        <w:rPr>
          <w:rFonts w:ascii="PMingLiU" w:hAnsi="PMingLiU" w:cstheme="majorHAnsi" w:hint="eastAsia"/>
          <w:lang w:eastAsia="zh-TW"/>
        </w:rPr>
        <w:t>你</w:t>
      </w:r>
      <w:r w:rsidR="00C20F01" w:rsidRPr="0008049D">
        <w:rPr>
          <w:rFonts w:ascii="PMingLiU" w:hAnsi="PMingLiU" w:cstheme="majorHAnsi" w:hint="eastAsia"/>
          <w:lang w:eastAsia="zh-TW"/>
        </w:rPr>
        <w:t>需要提供</w:t>
      </w:r>
      <w:r w:rsidR="0059096B" w:rsidRPr="0008049D">
        <w:rPr>
          <w:rFonts w:ascii="PMingLiU" w:hAnsi="PMingLiU" w:cstheme="majorHAnsi" w:hint="eastAsia"/>
          <w:lang w:eastAsia="zh-TW"/>
        </w:rPr>
        <w:t>較</w:t>
      </w:r>
      <w:r w:rsidR="00C20F01" w:rsidRPr="0008049D">
        <w:rPr>
          <w:rFonts w:ascii="PMingLiU" w:hAnsi="PMingLiU" w:cstheme="majorHAnsi" w:hint="eastAsia"/>
          <w:lang w:eastAsia="zh-TW"/>
        </w:rPr>
        <w:t>深入的</w:t>
      </w:r>
      <w:r w:rsidR="0059096B" w:rsidRPr="0008049D">
        <w:rPr>
          <w:rFonts w:ascii="PMingLiU" w:hAnsi="PMingLiU" w:cstheme="majorHAnsi" w:hint="eastAsia"/>
          <w:lang w:eastAsia="zh-TW"/>
        </w:rPr>
        <w:t>訊</w:t>
      </w:r>
      <w:r w:rsidR="00C20F01" w:rsidRPr="0008049D">
        <w:rPr>
          <w:rFonts w:ascii="PMingLiU" w:hAnsi="PMingLiU" w:cstheme="majorHAnsi" w:hint="eastAsia"/>
          <w:lang w:eastAsia="zh-TW"/>
        </w:rPr>
        <w:t>息,</w:t>
      </w:r>
      <w:r w:rsidR="00C20F01" w:rsidRPr="0008049D">
        <w:rPr>
          <w:rFonts w:ascii="PMingLiU" w:hAnsi="PMingLiU" w:cstheme="majorHAnsi"/>
          <w:lang w:eastAsia="zh-TW"/>
        </w:rPr>
        <w:t xml:space="preserve"> </w:t>
      </w:r>
      <w:r w:rsidR="00C20F01" w:rsidRPr="0008049D">
        <w:rPr>
          <w:rFonts w:ascii="PMingLiU" w:hAnsi="PMingLiU" w:cstheme="majorHAnsi" w:hint="eastAsia"/>
          <w:lang w:eastAsia="zh-TW"/>
        </w:rPr>
        <w:t>使用電子郵件或</w:t>
      </w:r>
      <w:r w:rsidR="0059096B" w:rsidRPr="0008049D">
        <w:rPr>
          <w:rFonts w:ascii="PMingLiU" w:hAnsi="PMingLiU" w:cstheme="majorHAnsi" w:hint="eastAsia"/>
          <w:lang w:eastAsia="zh-TW"/>
        </w:rPr>
        <w:t>視訊</w:t>
      </w:r>
      <w:r w:rsidR="004C5B63" w:rsidRPr="0008049D">
        <w:rPr>
          <w:rFonts w:ascii="PMingLiU" w:hAnsi="PMingLiU" w:cstheme="majorHAnsi" w:hint="eastAsia"/>
          <w:lang w:eastAsia="zh-TW"/>
        </w:rPr>
        <w:t>通</w:t>
      </w:r>
      <w:r w:rsidR="0059096B" w:rsidRPr="0008049D">
        <w:rPr>
          <w:rFonts w:ascii="PMingLiU" w:hAnsi="PMingLiU" w:cstheme="majorHAnsi" w:hint="eastAsia"/>
          <w:lang w:eastAsia="zh-TW"/>
        </w:rPr>
        <w:t>話</w:t>
      </w:r>
      <w:r w:rsidR="00C20F01" w:rsidRPr="0008049D">
        <w:rPr>
          <w:rFonts w:ascii="PMingLiU" w:hAnsi="PMingLiU" w:cstheme="majorHAnsi" w:hint="eastAsia"/>
          <w:lang w:eastAsia="zh-TW"/>
        </w:rPr>
        <w:t>將是最有</w:t>
      </w:r>
      <w:r w:rsidR="005604A2" w:rsidRPr="0008049D">
        <w:rPr>
          <w:rFonts w:ascii="PMingLiU" w:hAnsi="PMingLiU" w:cstheme="majorHAnsi" w:hint="eastAsia"/>
          <w:lang w:eastAsia="zh-TW"/>
        </w:rPr>
        <w:t>效</w:t>
      </w:r>
      <w:r w:rsidR="00C20F01" w:rsidRPr="0008049D">
        <w:rPr>
          <w:rFonts w:ascii="PMingLiU" w:hAnsi="PMingLiU" w:cstheme="majorHAnsi" w:hint="eastAsia"/>
          <w:lang w:eastAsia="zh-TW"/>
        </w:rPr>
        <w:t>的.</w:t>
      </w:r>
      <w:r w:rsidR="00C20F01" w:rsidRPr="0008049D">
        <w:rPr>
          <w:rFonts w:ascii="PMingLiU" w:hAnsi="PMingLiU" w:cstheme="majorHAnsi"/>
          <w:lang w:eastAsia="zh-TW"/>
        </w:rPr>
        <w:t xml:space="preserve"> </w:t>
      </w:r>
      <w:r w:rsidR="00C20F01" w:rsidRPr="0008049D">
        <w:rPr>
          <w:rFonts w:ascii="PMingLiU" w:hAnsi="PMingLiU" w:cstheme="majorHAnsi" w:hint="eastAsia"/>
          <w:lang w:eastAsia="zh-TW"/>
        </w:rPr>
        <w:t>如果你想</w:t>
      </w:r>
      <w:r w:rsidR="005604A2" w:rsidRPr="0008049D">
        <w:rPr>
          <w:rFonts w:ascii="PMingLiU" w:hAnsi="PMingLiU" w:cstheme="majorHAnsi" w:hint="eastAsia"/>
          <w:lang w:eastAsia="zh-TW"/>
        </w:rPr>
        <w:t>傳達一個</w:t>
      </w:r>
      <w:r w:rsidR="0059096B" w:rsidRPr="0008049D">
        <w:rPr>
          <w:rFonts w:ascii="PMingLiU" w:hAnsi="PMingLiU" w:cstheme="majorHAnsi" w:hint="eastAsia"/>
          <w:lang w:eastAsia="zh-TW"/>
        </w:rPr>
        <w:t>簡</w:t>
      </w:r>
      <w:r w:rsidR="00C20F01" w:rsidRPr="0008049D">
        <w:rPr>
          <w:rFonts w:ascii="PMingLiU" w:hAnsi="PMingLiU" w:cstheme="majorHAnsi" w:hint="eastAsia"/>
          <w:lang w:eastAsia="zh-TW"/>
        </w:rPr>
        <w:t>短</w:t>
      </w:r>
      <w:r w:rsidR="005604A2" w:rsidRPr="0008049D">
        <w:rPr>
          <w:rFonts w:ascii="PMingLiU" w:hAnsi="PMingLiU" w:cstheme="majorHAnsi" w:hint="eastAsia"/>
          <w:lang w:eastAsia="zh-TW"/>
        </w:rPr>
        <w:t>的</w:t>
      </w:r>
      <w:r w:rsidR="0059096B" w:rsidRPr="0008049D">
        <w:rPr>
          <w:rFonts w:ascii="PMingLiU" w:hAnsi="PMingLiU" w:cstheme="majorHAnsi" w:hint="eastAsia"/>
          <w:lang w:eastAsia="zh-TW"/>
        </w:rPr>
        <w:t>訊息</w:t>
      </w:r>
      <w:r w:rsidR="00C20F01" w:rsidRPr="0008049D">
        <w:rPr>
          <w:rFonts w:ascii="PMingLiU" w:hAnsi="PMingLiU" w:cstheme="majorHAnsi" w:hint="eastAsia"/>
          <w:lang w:eastAsia="zh-TW"/>
        </w:rPr>
        <w:t>,</w:t>
      </w:r>
      <w:r w:rsidR="00C20F01" w:rsidRPr="0008049D">
        <w:rPr>
          <w:rFonts w:ascii="PMingLiU" w:hAnsi="PMingLiU" w:cstheme="majorHAnsi"/>
          <w:lang w:eastAsia="zh-TW"/>
        </w:rPr>
        <w:t xml:space="preserve"> </w:t>
      </w:r>
      <w:r w:rsidR="005604A2" w:rsidRPr="0008049D">
        <w:rPr>
          <w:rFonts w:ascii="PMingLiU" w:hAnsi="PMingLiU" w:cstheme="majorHAnsi" w:hint="eastAsia"/>
          <w:lang w:eastAsia="zh-TW"/>
        </w:rPr>
        <w:t>可以利</w:t>
      </w:r>
      <w:r w:rsidR="00C20F01" w:rsidRPr="0008049D">
        <w:rPr>
          <w:rFonts w:ascii="PMingLiU" w:hAnsi="PMingLiU" w:cstheme="majorHAnsi" w:hint="eastAsia"/>
          <w:lang w:eastAsia="zh-TW"/>
        </w:rPr>
        <w:t>用一對</w:t>
      </w:r>
      <w:proofErr w:type="gramStart"/>
      <w:r w:rsidR="00C20F01" w:rsidRPr="0008049D">
        <w:rPr>
          <w:rFonts w:ascii="PMingLiU" w:hAnsi="PMingLiU" w:cstheme="majorHAnsi" w:hint="eastAsia"/>
          <w:lang w:eastAsia="zh-TW"/>
        </w:rPr>
        <w:t>一</w:t>
      </w:r>
      <w:proofErr w:type="gramEnd"/>
      <w:r w:rsidR="00C20F01" w:rsidRPr="0008049D">
        <w:rPr>
          <w:rFonts w:ascii="PMingLiU" w:hAnsi="PMingLiU" w:cstheme="majorHAnsi" w:hint="eastAsia"/>
          <w:lang w:eastAsia="zh-TW"/>
        </w:rPr>
        <w:t>的</w:t>
      </w:r>
      <w:r w:rsidR="005604A2" w:rsidRPr="0008049D">
        <w:rPr>
          <w:rFonts w:ascii="PMingLiU" w:hAnsi="PMingLiU" w:cstheme="majorHAnsi" w:hint="eastAsia"/>
          <w:lang w:eastAsia="zh-TW"/>
        </w:rPr>
        <w:t>訊息</w:t>
      </w:r>
      <w:r w:rsidR="00E9084D" w:rsidRPr="0008049D">
        <w:rPr>
          <w:rFonts w:ascii="PMingLiU" w:hAnsi="PMingLiU" w:cstheme="majorHAnsi" w:hint="eastAsia"/>
          <w:lang w:eastAsia="zh-TW"/>
        </w:rPr>
        <w:t>傳遞方式</w:t>
      </w:r>
      <w:r w:rsidR="00C20F01" w:rsidRPr="0008049D">
        <w:rPr>
          <w:rFonts w:ascii="PMingLiU" w:hAnsi="PMingLiU" w:cstheme="majorHAnsi" w:hint="eastAsia"/>
          <w:lang w:eastAsia="zh-TW"/>
        </w:rPr>
        <w:t>,</w:t>
      </w:r>
      <w:r w:rsidR="00C20F01" w:rsidRPr="0008049D">
        <w:rPr>
          <w:rFonts w:ascii="PMingLiU" w:hAnsi="PMingLiU" w:cstheme="majorHAnsi"/>
          <w:lang w:eastAsia="zh-TW"/>
        </w:rPr>
        <w:t xml:space="preserve"> </w:t>
      </w:r>
      <w:r w:rsidR="005604A2" w:rsidRPr="0008049D">
        <w:rPr>
          <w:rFonts w:ascii="PMingLiU" w:hAnsi="PMingLiU" w:cstheme="majorHAnsi" w:hint="eastAsia"/>
          <w:lang w:eastAsia="zh-TW"/>
        </w:rPr>
        <w:t>例</w:t>
      </w:r>
      <w:r w:rsidR="00C20F01" w:rsidRPr="0008049D">
        <w:rPr>
          <w:rFonts w:ascii="PMingLiU" w:hAnsi="PMingLiU" w:cstheme="majorHAnsi" w:hint="eastAsia"/>
          <w:lang w:eastAsia="zh-TW"/>
        </w:rPr>
        <w:t>如</w:t>
      </w:r>
      <w:r w:rsidR="00E9084D" w:rsidRPr="0008049D">
        <w:rPr>
          <w:rFonts w:ascii="PMingLiU" w:hAnsi="PMingLiU" w:cs="Arial"/>
          <w:lang w:eastAsia="zh-TW"/>
        </w:rPr>
        <w:t>發</w:t>
      </w:r>
      <w:r w:rsidR="00E9084D" w:rsidRPr="0008049D">
        <w:rPr>
          <w:rFonts w:ascii="PMingLiU" w:hAnsi="PMingLiU" w:cs="Arial" w:hint="eastAsia"/>
          <w:color w:val="222222"/>
          <w:lang w:eastAsia="zh-TW"/>
        </w:rPr>
        <w:t>簡訊</w:t>
      </w:r>
      <w:r w:rsidR="00C20F01" w:rsidRPr="0008049D">
        <w:rPr>
          <w:rFonts w:ascii="PMingLiU" w:hAnsi="PMingLiU" w:cstheme="majorHAnsi" w:hint="eastAsia"/>
          <w:lang w:eastAsia="zh-TW"/>
        </w:rPr>
        <w:t>或聊天</w:t>
      </w:r>
      <w:r w:rsidR="00E9084D" w:rsidRPr="0008049D">
        <w:rPr>
          <w:rFonts w:ascii="PMingLiU" w:hAnsi="PMingLiU" w:cstheme="majorHAnsi" w:hint="eastAsia"/>
          <w:lang w:eastAsia="zh-TW"/>
        </w:rPr>
        <w:t>室</w:t>
      </w:r>
      <w:r w:rsidR="00C20F01" w:rsidRPr="0008049D">
        <w:rPr>
          <w:rFonts w:ascii="PMingLiU" w:hAnsi="PMingLiU" w:cstheme="majorHAnsi" w:hint="eastAsia"/>
          <w:lang w:eastAsia="zh-TW"/>
        </w:rPr>
        <w:t>.</w:t>
      </w:r>
    </w:p>
    <w:p w14:paraId="0B6AA1F9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14D4814F" w14:textId="77777777" w:rsidR="006244D4" w:rsidRPr="0059096B" w:rsidRDefault="0002249A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抱持</w:t>
      </w:r>
      <w:r w:rsidR="00006966"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良好態度</w:t>
      </w:r>
    </w:p>
    <w:p w14:paraId="377181DA" w14:textId="77777777" w:rsidR="006244D4" w:rsidRPr="00F44E10" w:rsidRDefault="00006966" w:rsidP="006244D4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/>
          <w:lang w:eastAsia="zh-TW"/>
        </w:rPr>
        <w:t>簡單的微笑和</w:t>
      </w:r>
      <w:r w:rsidRPr="00F44E10">
        <w:rPr>
          <w:rFonts w:ascii="PMingLiU" w:hAnsi="PMingLiU" w:cs="Arial" w:hint="eastAsia"/>
          <w:lang w:eastAsia="zh-TW"/>
        </w:rPr>
        <w:t>正面</w:t>
      </w:r>
      <w:r w:rsidRPr="00F44E10">
        <w:rPr>
          <w:rFonts w:ascii="PMingLiU" w:hAnsi="PMingLiU" w:cs="Arial"/>
          <w:lang w:eastAsia="zh-TW"/>
        </w:rPr>
        <w:t>的態度</w:t>
      </w:r>
      <w:r w:rsidRPr="00F44E10">
        <w:rPr>
          <w:rFonts w:ascii="PMingLiU" w:hAnsi="PMingLiU" w:cs="Arial" w:hint="eastAsia"/>
          <w:lang w:eastAsia="zh-TW"/>
        </w:rPr>
        <w:t>會</w:t>
      </w:r>
      <w:r w:rsidR="00C8443A" w:rsidRPr="00F44E10">
        <w:rPr>
          <w:rFonts w:ascii="PMingLiU" w:hAnsi="PMingLiU" w:cs="Arial"/>
          <w:lang w:eastAsia="zh-TW"/>
        </w:rPr>
        <w:t>有</w:t>
      </w:r>
      <w:r w:rsidRPr="00F44E10">
        <w:rPr>
          <w:rFonts w:ascii="PMingLiU" w:hAnsi="PMingLiU" w:cs="Arial" w:hint="eastAsia"/>
          <w:lang w:eastAsia="zh-TW"/>
        </w:rPr>
        <w:t>很大的</w:t>
      </w:r>
      <w:r w:rsidRPr="00F44E10">
        <w:rPr>
          <w:rFonts w:ascii="PMingLiU" w:hAnsi="PMingLiU" w:cs="Arial"/>
          <w:lang w:eastAsia="zh-TW"/>
        </w:rPr>
        <w:t>幫助</w:t>
      </w:r>
      <w:r w:rsidR="00C11350" w:rsidRPr="00F44E10">
        <w:rPr>
          <w:rFonts w:ascii="PMingLiU" w:hAnsi="PMingLiU" w:cs="Arial" w:hint="eastAsia"/>
          <w:lang w:eastAsia="zh-TW"/>
        </w:rPr>
        <w:t>.</w:t>
      </w:r>
      <w:r w:rsidR="00C8443A" w:rsidRPr="00F44E10">
        <w:rPr>
          <w:rFonts w:ascii="PMingLiU" w:hAnsi="PMingLiU" w:cs="Arial"/>
          <w:lang w:eastAsia="zh-TW"/>
        </w:rPr>
        <w:t xml:space="preserve"> 你的行為就像一面鏡子</w:t>
      </w:r>
      <w:r w:rsidR="00C11350" w:rsidRPr="00F44E10">
        <w:rPr>
          <w:rFonts w:ascii="PMingLiU" w:hAnsi="PMingLiU" w:cs="Arial" w:hint="eastAsia"/>
          <w:lang w:eastAsia="zh-TW"/>
        </w:rPr>
        <w:t>,</w:t>
      </w:r>
      <w:r w:rsidR="00C11350" w:rsidRPr="00F44E10">
        <w:rPr>
          <w:rFonts w:ascii="PMingLiU" w:hAnsi="PMingLiU" w:cs="Arial"/>
          <w:lang w:eastAsia="zh-TW"/>
        </w:rPr>
        <w:t xml:space="preserve"> </w:t>
      </w:r>
      <w:r w:rsidR="00820C8E" w:rsidRPr="00F44E10">
        <w:rPr>
          <w:rFonts w:ascii="PMingLiU" w:hAnsi="PMingLiU" w:cs="Arial"/>
          <w:lang w:eastAsia="zh-TW"/>
        </w:rPr>
        <w:t>你</w:t>
      </w:r>
      <w:r w:rsidR="00820C8E" w:rsidRPr="00F44E10">
        <w:rPr>
          <w:rFonts w:ascii="PMingLiU" w:hAnsi="PMingLiU" w:cs="Arial" w:hint="eastAsia"/>
          <w:lang w:eastAsia="zh-TW"/>
        </w:rPr>
        <w:t>周圍</w:t>
      </w:r>
      <w:r w:rsidR="00C8443A" w:rsidRPr="00F44E10">
        <w:rPr>
          <w:rFonts w:ascii="PMingLiU" w:hAnsi="PMingLiU" w:cs="Arial"/>
          <w:lang w:eastAsia="zh-TW"/>
        </w:rPr>
        <w:t>的人會</w:t>
      </w:r>
      <w:r w:rsidR="00C11350" w:rsidRPr="00F44E10">
        <w:rPr>
          <w:rFonts w:ascii="PMingLiU" w:hAnsi="PMingLiU" w:cs="Arial" w:hint="eastAsia"/>
          <w:lang w:eastAsia="zh-TW"/>
        </w:rPr>
        <w:t>將它</w:t>
      </w:r>
      <w:r w:rsidR="00C8443A" w:rsidRPr="00F44E10">
        <w:rPr>
          <w:rFonts w:ascii="PMingLiU" w:hAnsi="PMingLiU" w:cs="Arial"/>
          <w:lang w:eastAsia="zh-TW"/>
        </w:rPr>
        <w:t>反映給你</w:t>
      </w:r>
      <w:r w:rsidR="00C11350" w:rsidRPr="00F44E10">
        <w:rPr>
          <w:rFonts w:ascii="PMingLiU" w:hAnsi="PMingLiU" w:cs="Arial" w:hint="eastAsia"/>
          <w:lang w:eastAsia="zh-TW"/>
        </w:rPr>
        <w:t>.</w:t>
      </w:r>
      <w:r w:rsidR="00C8443A" w:rsidRPr="00F44E10">
        <w:rPr>
          <w:rFonts w:ascii="PMingLiU" w:hAnsi="PMingLiU" w:cs="Arial"/>
          <w:lang w:eastAsia="zh-TW"/>
        </w:rPr>
        <w:t xml:space="preserve"> </w:t>
      </w:r>
      <w:r w:rsidR="00C11350" w:rsidRPr="00F44E10">
        <w:rPr>
          <w:rFonts w:ascii="PMingLiU" w:hAnsi="PMingLiU" w:cs="Arial" w:hint="eastAsia"/>
          <w:lang w:eastAsia="zh-TW"/>
        </w:rPr>
        <w:t>抱持</w:t>
      </w:r>
      <w:r w:rsidR="00820C8E" w:rsidRPr="00F44E10">
        <w:rPr>
          <w:rFonts w:ascii="PMingLiU" w:hAnsi="PMingLiU" w:cs="Arial" w:hint="eastAsia"/>
          <w:lang w:eastAsia="zh-TW"/>
        </w:rPr>
        <w:t>正面</w:t>
      </w:r>
      <w:r w:rsidR="00C8443A" w:rsidRPr="00F44E10">
        <w:rPr>
          <w:rFonts w:ascii="PMingLiU" w:hAnsi="PMingLiU" w:cs="Arial"/>
          <w:lang w:eastAsia="zh-TW"/>
        </w:rPr>
        <w:t>的態度</w:t>
      </w:r>
      <w:r w:rsidR="00820C8E" w:rsidRPr="00F44E10">
        <w:rPr>
          <w:rFonts w:ascii="PMingLiU" w:hAnsi="PMingLiU" w:cs="Arial" w:hint="eastAsia"/>
          <w:lang w:eastAsia="zh-TW"/>
        </w:rPr>
        <w:t>會令</w:t>
      </w:r>
      <w:r w:rsidR="00374A8A" w:rsidRPr="00F44E10">
        <w:rPr>
          <w:rFonts w:ascii="PMingLiU" w:hAnsi="PMingLiU" w:cs="Arial"/>
          <w:lang w:eastAsia="zh-TW"/>
        </w:rPr>
        <w:t>人們</w:t>
      </w:r>
      <w:r w:rsidR="00820C8E" w:rsidRPr="00F44E10">
        <w:rPr>
          <w:rFonts w:ascii="PMingLiU" w:hAnsi="PMingLiU" w:cs="Arial"/>
          <w:lang w:eastAsia="zh-TW"/>
        </w:rPr>
        <w:t>想要加入你的</w:t>
      </w:r>
      <w:r w:rsidR="00820C8E" w:rsidRPr="00F44E10">
        <w:rPr>
          <w:rFonts w:ascii="PMingLiU" w:hAnsi="PMingLiU" w:cs="Arial" w:hint="eastAsia"/>
          <w:lang w:eastAsia="zh-TW"/>
        </w:rPr>
        <w:t>組織</w:t>
      </w:r>
      <w:r w:rsidR="00C11350" w:rsidRPr="00F44E10">
        <w:rPr>
          <w:rFonts w:ascii="PMingLiU" w:hAnsi="PMingLiU" w:cs="Arial" w:hint="eastAsia"/>
          <w:lang w:eastAsia="zh-TW"/>
        </w:rPr>
        <w:t>,</w:t>
      </w:r>
      <w:r w:rsidR="00C11350" w:rsidRPr="00F44E10">
        <w:rPr>
          <w:rFonts w:ascii="PMingLiU" w:hAnsi="PMingLiU" w:cs="Arial"/>
          <w:lang w:eastAsia="zh-TW"/>
        </w:rPr>
        <w:t xml:space="preserve"> </w:t>
      </w:r>
      <w:r w:rsidR="00C8443A" w:rsidRPr="00F44E10">
        <w:rPr>
          <w:rFonts w:ascii="PMingLiU" w:hAnsi="PMingLiU" w:cs="Arial"/>
          <w:lang w:eastAsia="zh-TW"/>
        </w:rPr>
        <w:t>並且</w:t>
      </w:r>
      <w:r w:rsidR="00820C8E" w:rsidRPr="00F44E10">
        <w:rPr>
          <w:rFonts w:ascii="PMingLiU" w:hAnsi="PMingLiU" w:cs="Arial" w:hint="eastAsia"/>
          <w:lang w:eastAsia="zh-TW"/>
        </w:rPr>
        <w:t>當</w:t>
      </w:r>
      <w:r w:rsidR="00C8443A" w:rsidRPr="00F44E10">
        <w:rPr>
          <w:rFonts w:ascii="PMingLiU" w:hAnsi="PMingLiU" w:cs="Arial"/>
          <w:lang w:eastAsia="zh-TW"/>
        </w:rPr>
        <w:t>在你說話時</w:t>
      </w:r>
      <w:r w:rsidR="00820C8E" w:rsidRPr="00F44E10">
        <w:rPr>
          <w:rFonts w:ascii="PMingLiU" w:hAnsi="PMingLiU" w:cs="Arial" w:hint="eastAsia"/>
          <w:lang w:eastAsia="zh-TW"/>
        </w:rPr>
        <w:t>大家</w:t>
      </w:r>
      <w:r w:rsidR="00C8443A" w:rsidRPr="00F44E10">
        <w:rPr>
          <w:rFonts w:ascii="PMingLiU" w:hAnsi="PMingLiU" w:cs="Arial"/>
          <w:lang w:eastAsia="zh-TW"/>
        </w:rPr>
        <w:t>會更加</w:t>
      </w:r>
      <w:r w:rsidR="00C8443A" w:rsidRPr="00F44E10">
        <w:rPr>
          <w:rFonts w:ascii="PMingLiU" w:hAnsi="PMingLiU" w:cs="Microsoft JhengHei" w:hint="eastAsia"/>
          <w:lang w:eastAsia="zh-TW"/>
        </w:rPr>
        <w:t>注</w:t>
      </w:r>
      <w:r w:rsidR="00C11350" w:rsidRPr="00F44E10">
        <w:rPr>
          <w:rFonts w:ascii="PMingLiU" w:hAnsi="PMingLiU" w:cs="Microsoft JhengHei" w:hint="eastAsia"/>
          <w:lang w:eastAsia="zh-TW"/>
        </w:rPr>
        <w:t>意</w:t>
      </w:r>
      <w:r w:rsidR="006244D4" w:rsidRPr="00F44E10">
        <w:rPr>
          <w:rFonts w:ascii="PMingLiU" w:hAnsi="PMingLiU" w:cstheme="majorHAnsi"/>
          <w:lang w:eastAsia="zh-TW"/>
        </w:rPr>
        <w:t>.</w:t>
      </w:r>
    </w:p>
    <w:p w14:paraId="188F4CFB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4C890948" w14:textId="77777777" w:rsidR="006244D4" w:rsidRPr="0059096B" w:rsidRDefault="00E04476" w:rsidP="006244D4">
      <w:pPr>
        <w:spacing w:before="0" w:after="0" w:line="240" w:lineRule="auto"/>
        <w:rPr>
          <w:rFonts w:ascii="PMingLiU" w:hAnsi="PMingLiU" w:cstheme="majorHAnsi"/>
          <w:bCs/>
          <w:color w:val="BB4075"/>
          <w:sz w:val="32"/>
          <w:szCs w:val="32"/>
          <w:lang w:eastAsia="zh-TW"/>
        </w:rPr>
      </w:pPr>
      <w:r w:rsidRPr="0059096B">
        <w:rPr>
          <w:rFonts w:ascii="PMingLiU" w:hAnsi="PMingLiU" w:cstheme="majorHAnsi" w:hint="eastAsia"/>
          <w:bCs/>
          <w:color w:val="BB4075"/>
          <w:sz w:val="32"/>
          <w:szCs w:val="32"/>
          <w:lang w:eastAsia="zh-TW"/>
        </w:rPr>
        <w:t>同理心</w:t>
      </w:r>
    </w:p>
    <w:p w14:paraId="4035EFAA" w14:textId="3B370B33" w:rsidR="006244D4" w:rsidRPr="00F44E10" w:rsidRDefault="00D17C09" w:rsidP="006244D4">
      <w:pPr>
        <w:spacing w:before="0" w:after="0" w:line="240" w:lineRule="auto"/>
        <w:rPr>
          <w:rFonts w:asciiTheme="majorHAnsi" w:hAnsiTheme="majorHAnsi" w:cstheme="majorHAnsi"/>
          <w:lang w:eastAsia="zh-TW"/>
        </w:rPr>
      </w:pPr>
      <w:r w:rsidRPr="00F44E10">
        <w:rPr>
          <w:rFonts w:ascii="PMingLiU" w:hAnsi="PMingLiU" w:cs="Arial" w:hint="eastAsia"/>
          <w:lang w:eastAsia="zh-TW"/>
        </w:rPr>
        <w:t>換</w:t>
      </w:r>
      <w:r w:rsidR="00206B84" w:rsidRPr="00F44E10">
        <w:rPr>
          <w:rFonts w:ascii="PMingLiU" w:hAnsi="PMingLiU" w:cs="Arial" w:hint="eastAsia"/>
          <w:lang w:eastAsia="zh-TW"/>
        </w:rPr>
        <w:t>位</w:t>
      </w:r>
      <w:r w:rsidR="00820C8E" w:rsidRPr="00F44E10">
        <w:rPr>
          <w:rFonts w:ascii="PMingLiU" w:hAnsi="PMingLiU" w:cs="Arial" w:hint="eastAsia"/>
          <w:lang w:eastAsia="zh-TW"/>
        </w:rPr>
        <w:t>思考</w:t>
      </w:r>
      <w:r w:rsidRPr="00F44E10">
        <w:rPr>
          <w:rFonts w:ascii="PMingLiU" w:hAnsi="PMingLiU" w:cs="Arial" w:hint="eastAsia"/>
          <w:lang w:eastAsia="zh-TW"/>
        </w:rPr>
        <w:t xml:space="preserve">, </w:t>
      </w:r>
      <w:r w:rsidRPr="00F44E10">
        <w:rPr>
          <w:rFonts w:ascii="PMingLiU" w:hAnsi="PMingLiU" w:cs="Arial"/>
          <w:lang w:eastAsia="zh-TW"/>
        </w:rPr>
        <w:t>試著理解他人的觀點</w:t>
      </w:r>
      <w:r w:rsidRPr="00F44E10">
        <w:rPr>
          <w:rFonts w:ascii="PMingLiU" w:hAnsi="PMingLiU" w:cs="Arial" w:hint="eastAsia"/>
          <w:lang w:eastAsia="zh-TW"/>
        </w:rPr>
        <w:t>.</w:t>
      </w:r>
      <w:r w:rsidRPr="00F44E10">
        <w:rPr>
          <w:rFonts w:ascii="PMingLiU" w:hAnsi="PMingLiU" w:cs="Arial"/>
          <w:lang w:eastAsia="zh-TW"/>
        </w:rPr>
        <w:t xml:space="preserve"> </w:t>
      </w:r>
      <w:r w:rsidR="00046506" w:rsidRPr="00F44E10">
        <w:rPr>
          <w:rFonts w:ascii="PMingLiU" w:hAnsi="PMingLiU" w:cs="Arial"/>
          <w:lang w:eastAsia="zh-TW"/>
        </w:rPr>
        <w:t>從觀眾的角度思考你</w:t>
      </w:r>
      <w:r w:rsidR="00046506" w:rsidRPr="00F44E10">
        <w:rPr>
          <w:rFonts w:ascii="PMingLiU" w:hAnsi="PMingLiU" w:cs="Arial" w:hint="eastAsia"/>
          <w:lang w:eastAsia="zh-TW"/>
        </w:rPr>
        <w:t>所</w:t>
      </w:r>
      <w:r w:rsidRPr="00F44E10">
        <w:rPr>
          <w:rFonts w:ascii="PMingLiU" w:hAnsi="PMingLiU" w:cs="Arial"/>
          <w:lang w:eastAsia="zh-TW"/>
        </w:rPr>
        <w:t>說</w:t>
      </w:r>
      <w:r w:rsidR="00046506" w:rsidRPr="00F44E10">
        <w:rPr>
          <w:rFonts w:ascii="PMingLiU" w:hAnsi="PMingLiU" w:cs="Arial" w:hint="eastAsia"/>
          <w:lang w:eastAsia="zh-TW"/>
        </w:rPr>
        <w:t>的</w:t>
      </w:r>
      <w:r w:rsidR="006244D4" w:rsidRPr="00F44E10">
        <w:rPr>
          <w:rFonts w:ascii="PMingLiU" w:hAnsi="PMingLiU" w:cstheme="majorHAnsi"/>
          <w:lang w:eastAsia="zh-TW"/>
        </w:rPr>
        <w:t>.</w:t>
      </w:r>
      <w:r w:rsidR="00820C8E" w:rsidRPr="00F44E10">
        <w:rPr>
          <w:rFonts w:ascii="PMingLiU" w:hAnsi="PMingLiU" w:cstheme="majorHAnsi" w:hint="eastAsia"/>
          <w:lang w:eastAsia="zh-TW"/>
        </w:rPr>
        <w:t>《</w:t>
      </w:r>
      <w:r w:rsidR="0002249A" w:rsidRPr="00F44E10">
        <w:rPr>
          <w:rFonts w:ascii="PMingLiU" w:hAnsi="PMingLiU"/>
          <w:i/>
          <w:lang w:eastAsia="zh-TW"/>
        </w:rPr>
        <w:t>如何贏取友誼</w:t>
      </w:r>
      <w:r w:rsidR="0002249A" w:rsidRPr="00F44E10">
        <w:rPr>
          <w:rFonts w:ascii="PMingLiU" w:hAnsi="PMingLiU" w:hint="eastAsia"/>
          <w:i/>
          <w:lang w:eastAsia="zh-TW"/>
        </w:rPr>
        <w:t>和</w:t>
      </w:r>
      <w:r w:rsidRPr="00F44E10">
        <w:rPr>
          <w:rFonts w:ascii="PMingLiU" w:hAnsi="PMingLiU"/>
          <w:i/>
          <w:lang w:eastAsia="zh-TW"/>
        </w:rPr>
        <w:t>影響他</w:t>
      </w:r>
      <w:r w:rsidRPr="00F44E10">
        <w:rPr>
          <w:rFonts w:ascii="PMingLiU" w:hAnsi="PMingLiU" w:cs="Microsoft JhengHei" w:hint="eastAsia"/>
          <w:i/>
          <w:lang w:eastAsia="zh-TW"/>
        </w:rPr>
        <w:t>人</w:t>
      </w:r>
      <w:r w:rsidR="00820C8E" w:rsidRPr="00F44E10">
        <w:rPr>
          <w:rFonts w:ascii="PMingLiU" w:hAnsi="PMingLiU" w:cs="Microsoft JhengHei" w:hint="eastAsia"/>
          <w:i/>
          <w:lang w:eastAsia="zh-TW"/>
        </w:rPr>
        <w:t>》</w:t>
      </w:r>
      <w:r w:rsidRPr="00F44E10">
        <w:rPr>
          <w:rFonts w:ascii="PMingLiU" w:hAnsi="PMingLiU" w:cs="Microsoft JhengHei" w:hint="eastAsia"/>
          <w:lang w:eastAsia="zh-TW"/>
        </w:rPr>
        <w:t>這本書的作者</w:t>
      </w:r>
      <w:r w:rsidR="00820C8E" w:rsidRPr="00F44E10">
        <w:rPr>
          <w:rFonts w:ascii="PMingLiU" w:hAnsi="PMingLiU"/>
          <w:lang w:eastAsia="zh-TW"/>
        </w:rPr>
        <w:t>戴爾</w:t>
      </w:r>
      <w:r w:rsidR="002B4ADE">
        <w:rPr>
          <w:rFonts w:ascii="PMingLiU" w:hAnsi="PMingLiU" w:hint="eastAsia"/>
          <w:lang w:eastAsia="zh-TW"/>
        </w:rPr>
        <w:t>·</w:t>
      </w:r>
      <w:r w:rsidR="00820C8E" w:rsidRPr="00F44E10">
        <w:rPr>
          <w:rFonts w:ascii="PMingLiU" w:hAnsi="PMingLiU"/>
          <w:lang w:eastAsia="zh-TW"/>
        </w:rPr>
        <w:t>卡耐</w:t>
      </w:r>
      <w:r w:rsidR="00820C8E" w:rsidRPr="00F44E10">
        <w:rPr>
          <w:rFonts w:ascii="PMingLiU" w:hAnsi="PMingLiU" w:cs="PMingLiU" w:hint="eastAsia"/>
          <w:lang w:eastAsia="zh-TW"/>
        </w:rPr>
        <w:t xml:space="preserve">基 </w:t>
      </w:r>
      <w:r w:rsidR="00820C8E" w:rsidRPr="00F44E10">
        <w:rPr>
          <w:rFonts w:asciiTheme="majorHAnsi" w:hAnsiTheme="majorHAnsi" w:cstheme="majorHAnsi"/>
          <w:lang w:eastAsia="zh-TW"/>
        </w:rPr>
        <w:t>(Dale Carnegie)</w:t>
      </w:r>
      <w:r w:rsidR="00820C8E" w:rsidRPr="00F44E10">
        <w:rPr>
          <w:rFonts w:asciiTheme="majorHAnsi" w:hAnsiTheme="majorHAnsi" w:cstheme="majorHAnsi" w:hint="eastAsia"/>
          <w:lang w:eastAsia="zh-TW"/>
        </w:rPr>
        <w:t xml:space="preserve"> </w:t>
      </w:r>
      <w:r w:rsidRPr="00F44E10">
        <w:rPr>
          <w:rFonts w:ascii="PMingLiU" w:hAnsi="PMingLiU" w:cs="Microsoft JhengHei" w:hint="eastAsia"/>
          <w:lang w:eastAsia="zh-TW"/>
        </w:rPr>
        <w:t>說:</w:t>
      </w:r>
      <w:r w:rsidR="006244D4" w:rsidRPr="00F44E10">
        <w:rPr>
          <w:rFonts w:asciiTheme="majorHAnsi" w:hAnsiTheme="majorHAnsi" w:cstheme="majorHAnsi"/>
          <w:lang w:eastAsia="zh-TW"/>
        </w:rPr>
        <w:t xml:space="preserve"> “</w:t>
      </w:r>
      <w:r w:rsidR="0002249A" w:rsidRPr="00F44E10">
        <w:rPr>
          <w:rFonts w:ascii="PMingLiU" w:hAnsi="PMingLiU" w:cstheme="majorHAnsi" w:hint="eastAsia"/>
          <w:lang w:eastAsia="zh-TW"/>
        </w:rPr>
        <w:t>天底下</w:t>
      </w:r>
      <w:r w:rsidR="00206B84" w:rsidRPr="00F44E10">
        <w:rPr>
          <w:rFonts w:ascii="PMingLiU" w:hAnsi="PMingLiU" w:cs="Arial"/>
          <w:lang w:eastAsia="zh-TW"/>
        </w:rPr>
        <w:t>唯</w:t>
      </w:r>
      <w:r w:rsidR="0002249A" w:rsidRPr="00F44E10">
        <w:rPr>
          <w:rFonts w:ascii="PMingLiU" w:hAnsi="PMingLiU" w:cs="Arial" w:hint="eastAsia"/>
          <w:lang w:eastAsia="zh-TW"/>
        </w:rPr>
        <w:t>有</w:t>
      </w:r>
      <w:r w:rsidR="00206B84" w:rsidRPr="00F44E10">
        <w:rPr>
          <w:rFonts w:ascii="PMingLiU" w:hAnsi="PMingLiU" w:cs="Arial"/>
          <w:lang w:eastAsia="zh-TW"/>
        </w:rPr>
        <w:t>一</w:t>
      </w:r>
      <w:r w:rsidR="0002249A" w:rsidRPr="00F44E10">
        <w:rPr>
          <w:rFonts w:ascii="PMingLiU" w:hAnsi="PMingLiU" w:cs="Arial" w:hint="eastAsia"/>
          <w:lang w:eastAsia="zh-TW"/>
        </w:rPr>
        <w:t>種</w:t>
      </w:r>
      <w:r w:rsidR="00206B84" w:rsidRPr="00F44E10">
        <w:rPr>
          <w:rFonts w:ascii="PMingLiU" w:hAnsi="PMingLiU" w:cs="Arial"/>
          <w:lang w:eastAsia="zh-TW"/>
        </w:rPr>
        <w:t>方法</w:t>
      </w:r>
      <w:r w:rsidR="0002249A" w:rsidRPr="00F44E10">
        <w:rPr>
          <w:rFonts w:ascii="PMingLiU" w:hAnsi="PMingLiU" w:cs="Arial" w:hint="eastAsia"/>
          <w:lang w:eastAsia="zh-TW"/>
        </w:rPr>
        <w:t>可以</w:t>
      </w:r>
      <w:r w:rsidR="0002249A" w:rsidRPr="00F44E10">
        <w:rPr>
          <w:rFonts w:ascii="PMingLiU" w:hAnsi="PMingLiU" w:cs="Arial"/>
          <w:lang w:eastAsia="zh-TW"/>
        </w:rPr>
        <w:t>影響他人</w:t>
      </w:r>
      <w:r w:rsidR="0002249A" w:rsidRPr="00F44E10">
        <w:rPr>
          <w:rFonts w:ascii="PMingLiU" w:hAnsi="PMingLiU" w:cs="Arial" w:hint="eastAsia"/>
          <w:lang w:eastAsia="zh-TW"/>
        </w:rPr>
        <w:t xml:space="preserve">, </w:t>
      </w:r>
      <w:r w:rsidR="0002249A" w:rsidRPr="00F44E10">
        <w:rPr>
          <w:rFonts w:ascii="PMingLiU" w:hAnsi="PMingLiU" w:cs="Arial"/>
          <w:lang w:eastAsia="zh-TW"/>
        </w:rPr>
        <w:t>就是談</w:t>
      </w:r>
      <w:r w:rsidR="0002249A" w:rsidRPr="00F44E10">
        <w:rPr>
          <w:rFonts w:ascii="PMingLiU" w:hAnsi="PMingLiU" w:cs="Arial" w:hint="eastAsia"/>
          <w:lang w:eastAsia="zh-TW"/>
        </w:rPr>
        <w:t>到</w:t>
      </w:r>
      <w:r w:rsidR="00206B84" w:rsidRPr="00F44E10">
        <w:rPr>
          <w:rFonts w:ascii="PMingLiU" w:hAnsi="PMingLiU" w:cs="Arial"/>
          <w:lang w:eastAsia="zh-TW"/>
        </w:rPr>
        <w:t>他們</w:t>
      </w:r>
      <w:r w:rsidR="00206B84" w:rsidRPr="00F44E10">
        <w:rPr>
          <w:rFonts w:ascii="PMingLiU" w:hAnsi="PMingLiU" w:cs="Arial" w:hint="eastAsia"/>
          <w:lang w:eastAsia="zh-TW"/>
        </w:rPr>
        <w:t>所</w:t>
      </w:r>
      <w:r w:rsidR="0002249A" w:rsidRPr="00F44E10">
        <w:rPr>
          <w:rFonts w:ascii="PMingLiU" w:hAnsi="PMingLiU" w:cs="Arial"/>
          <w:lang w:eastAsia="zh-TW"/>
        </w:rPr>
        <w:t>想要的</w:t>
      </w:r>
      <w:r w:rsidR="00046506" w:rsidRPr="00F44E10">
        <w:rPr>
          <w:rFonts w:ascii="PMingLiU" w:hAnsi="PMingLiU" w:cs="Arial" w:hint="eastAsia"/>
          <w:lang w:eastAsia="zh-TW"/>
        </w:rPr>
        <w:t xml:space="preserve">, </w:t>
      </w:r>
      <w:r w:rsidR="0002249A" w:rsidRPr="00F44E10">
        <w:rPr>
          <w:rFonts w:ascii="PMingLiU" w:hAnsi="PMingLiU" w:cs="Arial"/>
          <w:lang w:eastAsia="zh-TW"/>
        </w:rPr>
        <w:t>並</w:t>
      </w:r>
      <w:r w:rsidR="0002249A" w:rsidRPr="00F44E10">
        <w:rPr>
          <w:rFonts w:ascii="PMingLiU" w:hAnsi="PMingLiU" w:cs="Arial" w:hint="eastAsia"/>
          <w:lang w:eastAsia="zh-TW"/>
        </w:rPr>
        <w:t>讓</w:t>
      </w:r>
      <w:r w:rsidR="00206B84" w:rsidRPr="00F44E10">
        <w:rPr>
          <w:rFonts w:ascii="PMingLiU" w:hAnsi="PMingLiU" w:cs="Arial"/>
          <w:lang w:eastAsia="zh-TW"/>
        </w:rPr>
        <w:t>他們</w:t>
      </w:r>
      <w:r w:rsidR="0002249A" w:rsidRPr="00F44E10">
        <w:rPr>
          <w:rFonts w:ascii="PMingLiU" w:hAnsi="PMingLiU" w:cs="Arial" w:hint="eastAsia"/>
          <w:lang w:eastAsia="zh-TW"/>
        </w:rPr>
        <w:t>知道</w:t>
      </w:r>
      <w:r w:rsidR="00206B84" w:rsidRPr="00F44E10">
        <w:rPr>
          <w:rFonts w:ascii="PMingLiU" w:hAnsi="PMingLiU" w:cs="Arial"/>
          <w:lang w:eastAsia="zh-TW"/>
        </w:rPr>
        <w:t>如何</w:t>
      </w:r>
      <w:r w:rsidR="00206B84" w:rsidRPr="00F44E10">
        <w:rPr>
          <w:rFonts w:ascii="PMingLiU" w:hAnsi="PMingLiU" w:cs="Arial" w:hint="eastAsia"/>
          <w:lang w:eastAsia="zh-TW"/>
        </w:rPr>
        <w:t>去</w:t>
      </w:r>
      <w:r w:rsidR="00046506" w:rsidRPr="00F44E10">
        <w:rPr>
          <w:rFonts w:ascii="PMingLiU" w:hAnsi="PMingLiU" w:cs="Arial" w:hint="eastAsia"/>
          <w:lang w:eastAsia="zh-TW"/>
        </w:rPr>
        <w:t>獲</w:t>
      </w:r>
      <w:r w:rsidR="00206B84" w:rsidRPr="00F44E10">
        <w:rPr>
          <w:rFonts w:ascii="PMingLiU" w:hAnsi="PMingLiU" w:cs="Arial"/>
          <w:lang w:eastAsia="zh-TW"/>
        </w:rPr>
        <w:t>得</w:t>
      </w:r>
      <w:r w:rsidR="006244D4" w:rsidRPr="00F44E10">
        <w:rPr>
          <w:rFonts w:ascii="PMingLiU" w:hAnsi="PMingLiU" w:cstheme="majorHAnsi"/>
          <w:lang w:eastAsia="zh-TW"/>
        </w:rPr>
        <w:t>.</w:t>
      </w:r>
      <w:r w:rsidR="006244D4" w:rsidRPr="00F44E10">
        <w:rPr>
          <w:rFonts w:asciiTheme="majorHAnsi" w:hAnsiTheme="majorHAnsi" w:cstheme="majorHAnsi"/>
          <w:lang w:eastAsia="zh-TW"/>
        </w:rPr>
        <w:t>”</w:t>
      </w:r>
    </w:p>
    <w:p w14:paraId="703824CC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34E8905C" w14:textId="5170F708" w:rsidR="006244D4" w:rsidRPr="001B65E3" w:rsidRDefault="00136E8D" w:rsidP="006244D4">
      <w:pPr>
        <w:spacing w:before="0" w:after="0" w:line="240" w:lineRule="auto"/>
        <w:jc w:val="center"/>
        <w:rPr>
          <w:rFonts w:asciiTheme="majorHAnsi" w:hAnsiTheme="majorHAnsi" w:cstheme="majorHAnsi"/>
          <w:sz w:val="28"/>
          <w:szCs w:val="28"/>
          <w:lang w:eastAsia="zh-TW"/>
        </w:rPr>
      </w:pPr>
      <w:r w:rsidRPr="00620F1E">
        <w:rPr>
          <w:rFonts w:ascii="Candara" w:hAnsi="Candara"/>
          <w:noProof/>
          <w:color w:val="590E52"/>
          <w:sz w:val="22"/>
          <w:szCs w:val="22"/>
          <w:lang w:eastAsia="zh-TW"/>
        </w:rPr>
        <w:drawing>
          <wp:anchor distT="0" distB="0" distL="114300" distR="114300" simplePos="0" relativeHeight="251663360" behindDoc="0" locked="0" layoutInCell="1" allowOverlap="1" wp14:anchorId="75C1C711" wp14:editId="0A35F2E0">
            <wp:simplePos x="0" y="0"/>
            <wp:positionH relativeFrom="column">
              <wp:posOffset>2362200</wp:posOffset>
            </wp:positionH>
            <wp:positionV relativeFrom="paragraph">
              <wp:posOffset>121285</wp:posOffset>
            </wp:positionV>
            <wp:extent cx="1206500" cy="38100"/>
            <wp:effectExtent l="0" t="0" r="1270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E2C7" w14:textId="77777777" w:rsidR="006244D4" w:rsidRPr="001B65E3" w:rsidRDefault="006244D4" w:rsidP="006244D4">
      <w:pPr>
        <w:spacing w:before="0" w:after="0" w:line="240" w:lineRule="auto"/>
        <w:rPr>
          <w:rFonts w:asciiTheme="majorHAnsi" w:hAnsiTheme="majorHAnsi" w:cstheme="majorHAnsi"/>
          <w:sz w:val="28"/>
          <w:szCs w:val="28"/>
          <w:lang w:eastAsia="zh-TW"/>
        </w:rPr>
      </w:pPr>
    </w:p>
    <w:p w14:paraId="1266BF77" w14:textId="77777777" w:rsidR="00581B25" w:rsidRPr="00F44E10" w:rsidRDefault="00374A8A" w:rsidP="00581B25">
      <w:pPr>
        <w:spacing w:before="0" w:after="0" w:line="240" w:lineRule="auto"/>
        <w:rPr>
          <w:rFonts w:ascii="PMingLiU" w:hAnsi="PMingLiU" w:cstheme="majorHAnsi"/>
          <w:lang w:eastAsia="zh-TW"/>
        </w:rPr>
      </w:pPr>
      <w:r w:rsidRPr="00F44E10">
        <w:rPr>
          <w:rFonts w:ascii="PMingLiU" w:hAnsi="PMingLiU" w:cs="Arial" w:hint="eastAsia"/>
          <w:lang w:eastAsia="zh-TW"/>
        </w:rPr>
        <w:t>當你</w:t>
      </w:r>
      <w:r w:rsidR="00206B84" w:rsidRPr="00F44E10">
        <w:rPr>
          <w:rFonts w:ascii="PMingLiU" w:hAnsi="PMingLiU" w:cs="Arial" w:hint="eastAsia"/>
          <w:lang w:eastAsia="zh-TW"/>
        </w:rPr>
        <w:t>擁有</w:t>
      </w:r>
      <w:r w:rsidR="00206B84" w:rsidRPr="00F44E10">
        <w:rPr>
          <w:rFonts w:ascii="PMingLiU" w:hAnsi="PMingLiU" w:cs="Arial"/>
          <w:lang w:eastAsia="zh-TW"/>
        </w:rPr>
        <w:t>強</w:t>
      </w:r>
      <w:r w:rsidR="00A34C9A" w:rsidRPr="00F44E10">
        <w:rPr>
          <w:rFonts w:ascii="PMingLiU" w:hAnsi="PMingLiU" w:cs="Arial" w:hint="eastAsia"/>
          <w:lang w:eastAsia="zh-TW"/>
        </w:rPr>
        <w:t>而</w:t>
      </w:r>
      <w:r w:rsidR="00206B84" w:rsidRPr="00F44E10">
        <w:rPr>
          <w:rFonts w:ascii="PMingLiU" w:hAnsi="PMingLiU" w:cs="Arial"/>
          <w:lang w:eastAsia="zh-TW"/>
        </w:rPr>
        <w:t>有力的溝通</w:t>
      </w:r>
      <w:r w:rsidR="00206B84" w:rsidRPr="00F44E10">
        <w:rPr>
          <w:rFonts w:ascii="PMingLiU" w:hAnsi="PMingLiU" w:cs="Arial" w:hint="eastAsia"/>
          <w:lang w:eastAsia="zh-TW"/>
        </w:rPr>
        <w:t>能力</w:t>
      </w:r>
      <w:r w:rsidR="008F23D4" w:rsidRPr="00F44E10">
        <w:rPr>
          <w:rFonts w:ascii="PMingLiU" w:hAnsi="PMingLiU" w:cs="Arial" w:hint="eastAsia"/>
          <w:lang w:eastAsia="zh-TW"/>
        </w:rPr>
        <w:t xml:space="preserve">, </w:t>
      </w:r>
      <w:r w:rsidR="00206B84" w:rsidRPr="00F44E10">
        <w:rPr>
          <w:rFonts w:ascii="PMingLiU" w:hAnsi="PMingLiU" w:cs="Arial" w:hint="eastAsia"/>
          <w:lang w:eastAsia="zh-TW"/>
        </w:rPr>
        <w:t>你要傳達</w:t>
      </w:r>
      <w:r w:rsidR="00206B84" w:rsidRPr="00F44E10">
        <w:rPr>
          <w:rFonts w:ascii="PMingLiU" w:hAnsi="PMingLiU" w:cs="Arial"/>
          <w:lang w:eastAsia="zh-TW"/>
        </w:rPr>
        <w:t>的</w:t>
      </w:r>
      <w:r w:rsidR="00206B84" w:rsidRPr="00F44E10">
        <w:rPr>
          <w:rFonts w:ascii="PMingLiU" w:hAnsi="PMingLiU" w:cs="Arial" w:hint="eastAsia"/>
          <w:lang w:eastAsia="zh-TW"/>
        </w:rPr>
        <w:t>訊</w:t>
      </w:r>
      <w:r w:rsidR="00206B84" w:rsidRPr="00F44E10">
        <w:rPr>
          <w:rFonts w:ascii="PMingLiU" w:hAnsi="PMingLiU" w:cs="Arial"/>
          <w:lang w:eastAsia="zh-TW"/>
        </w:rPr>
        <w:t>息</w:t>
      </w:r>
      <w:r w:rsidRPr="00F44E10">
        <w:rPr>
          <w:rFonts w:ascii="PMingLiU" w:hAnsi="PMingLiU" w:cs="Arial" w:hint="eastAsia"/>
          <w:lang w:eastAsia="zh-TW"/>
        </w:rPr>
        <w:t>就</w:t>
      </w:r>
      <w:r w:rsidR="00206B84" w:rsidRPr="00F44E10">
        <w:rPr>
          <w:rFonts w:ascii="PMingLiU" w:hAnsi="PMingLiU" w:cs="Arial"/>
          <w:lang w:eastAsia="zh-TW"/>
        </w:rPr>
        <w:t>會清晰明</w:t>
      </w:r>
      <w:proofErr w:type="gramStart"/>
      <w:r w:rsidR="00206B84" w:rsidRPr="00F44E10">
        <w:rPr>
          <w:rFonts w:ascii="PMingLiU" w:hAnsi="PMingLiU" w:cs="Arial" w:hint="eastAsia"/>
          <w:lang w:eastAsia="zh-TW"/>
        </w:rPr>
        <w:t>暸</w:t>
      </w:r>
      <w:proofErr w:type="gramEnd"/>
      <w:r w:rsidR="00206B84" w:rsidRPr="00F44E10">
        <w:rPr>
          <w:rFonts w:ascii="PMingLiU" w:hAnsi="PMingLiU" w:cs="Arial" w:hint="eastAsia"/>
          <w:lang w:eastAsia="zh-TW"/>
        </w:rPr>
        <w:t>,</w:t>
      </w:r>
      <w:r w:rsidR="00206B84" w:rsidRPr="00F44E10">
        <w:rPr>
          <w:rFonts w:ascii="PMingLiU" w:hAnsi="PMingLiU" w:cs="Arial"/>
          <w:lang w:eastAsia="zh-TW"/>
        </w:rPr>
        <w:t xml:space="preserve"> </w:t>
      </w:r>
      <w:r w:rsidR="009A4A4C" w:rsidRPr="00F44E10">
        <w:rPr>
          <w:rFonts w:ascii="PMingLiU" w:hAnsi="PMingLiU" w:cs="Arial"/>
          <w:lang w:eastAsia="zh-TW"/>
        </w:rPr>
        <w:t>誤解將會大</w:t>
      </w:r>
      <w:r w:rsidR="009A4A4C" w:rsidRPr="00F44E10">
        <w:rPr>
          <w:rFonts w:ascii="PMingLiU" w:hAnsi="PMingLiU" w:cs="Arial" w:hint="eastAsia"/>
          <w:lang w:eastAsia="zh-TW"/>
        </w:rPr>
        <w:t>為</w:t>
      </w:r>
      <w:r w:rsidR="00206B84" w:rsidRPr="00F44E10">
        <w:rPr>
          <w:rFonts w:ascii="PMingLiU" w:hAnsi="PMingLiU" w:cs="Arial"/>
          <w:lang w:eastAsia="zh-TW"/>
        </w:rPr>
        <w:t>減少</w:t>
      </w:r>
      <w:r w:rsidR="009A4A4C" w:rsidRPr="00F44E10">
        <w:rPr>
          <w:rFonts w:ascii="PMingLiU" w:hAnsi="PMingLiU" w:cs="Arial" w:hint="eastAsia"/>
          <w:lang w:eastAsia="zh-TW"/>
        </w:rPr>
        <w:t>. 其他</w:t>
      </w:r>
      <w:r w:rsidR="00A34C9A" w:rsidRPr="00F44E10">
        <w:rPr>
          <w:rFonts w:ascii="PMingLiU" w:hAnsi="PMingLiU" w:cs="Arial" w:hint="eastAsia"/>
          <w:lang w:eastAsia="zh-TW"/>
        </w:rPr>
        <w:t>隨之而來</w:t>
      </w:r>
      <w:r w:rsidR="009A4A4C" w:rsidRPr="00F44E10">
        <w:rPr>
          <w:rFonts w:ascii="PMingLiU" w:hAnsi="PMingLiU" w:cs="Arial" w:hint="eastAsia"/>
          <w:lang w:eastAsia="zh-TW"/>
        </w:rPr>
        <w:t>的好處還有</w:t>
      </w:r>
      <w:r w:rsidR="00206B84" w:rsidRPr="00F44E10">
        <w:rPr>
          <w:rFonts w:ascii="PMingLiU" w:hAnsi="PMingLiU" w:cs="Arial" w:hint="eastAsia"/>
          <w:lang w:eastAsia="zh-TW"/>
        </w:rPr>
        <w:t>,</w:t>
      </w:r>
      <w:r w:rsidR="00206B84" w:rsidRPr="00F44E10">
        <w:rPr>
          <w:rFonts w:ascii="PMingLiU" w:hAnsi="PMingLiU" w:cs="Arial"/>
          <w:lang w:eastAsia="zh-TW"/>
        </w:rPr>
        <w:t xml:space="preserve"> </w:t>
      </w:r>
      <w:r w:rsidR="009A4A4C" w:rsidRPr="00F44E10">
        <w:rPr>
          <w:rFonts w:ascii="PMingLiU" w:hAnsi="PMingLiU" w:cs="Arial" w:hint="eastAsia"/>
          <w:lang w:eastAsia="zh-TW"/>
        </w:rPr>
        <w:t>大家會更</w:t>
      </w:r>
      <w:r w:rsidR="00206B84" w:rsidRPr="00F44E10">
        <w:rPr>
          <w:rFonts w:ascii="PMingLiU" w:hAnsi="PMingLiU" w:cs="Arial"/>
          <w:lang w:eastAsia="zh-TW"/>
        </w:rPr>
        <w:t>尊重</w:t>
      </w:r>
      <w:r w:rsidR="009A4A4C" w:rsidRPr="00F44E10">
        <w:rPr>
          <w:rFonts w:ascii="PMingLiU" w:hAnsi="PMingLiU" w:cs="Arial" w:hint="eastAsia"/>
          <w:lang w:eastAsia="zh-TW"/>
        </w:rPr>
        <w:t xml:space="preserve">你, </w:t>
      </w:r>
      <w:r w:rsidR="00206B84" w:rsidRPr="00F44E10">
        <w:rPr>
          <w:rFonts w:ascii="PMingLiU" w:hAnsi="PMingLiU" w:cs="Arial"/>
          <w:lang w:eastAsia="zh-TW"/>
        </w:rPr>
        <w:t>視</w:t>
      </w:r>
      <w:r w:rsidR="009A4A4C" w:rsidRPr="00F44E10">
        <w:rPr>
          <w:rFonts w:ascii="PMingLiU" w:hAnsi="PMingLiU" w:cs="Arial" w:hint="eastAsia"/>
          <w:lang w:eastAsia="zh-TW"/>
        </w:rPr>
        <w:t>你</w:t>
      </w:r>
      <w:r w:rsidR="00206B84" w:rsidRPr="00F44E10">
        <w:rPr>
          <w:rFonts w:ascii="PMingLiU" w:hAnsi="PMingLiU" w:cs="Arial"/>
          <w:lang w:eastAsia="zh-TW"/>
        </w:rPr>
        <w:t>為更成功的領導者</w:t>
      </w:r>
      <w:r w:rsidR="00206B84" w:rsidRPr="00F44E10">
        <w:rPr>
          <w:rFonts w:ascii="PMingLiU" w:hAnsi="PMingLiU" w:cs="Arial" w:hint="eastAsia"/>
          <w:lang w:eastAsia="zh-TW"/>
        </w:rPr>
        <w:t>.</w:t>
      </w:r>
      <w:r w:rsidR="00206B84" w:rsidRPr="00F44E10">
        <w:rPr>
          <w:rFonts w:ascii="PMingLiU" w:hAnsi="PMingLiU" w:cs="Arial"/>
          <w:lang w:eastAsia="zh-TW"/>
        </w:rPr>
        <w:t xml:space="preserve"> </w:t>
      </w:r>
      <w:r w:rsidR="00A34C9A" w:rsidRPr="00F44E10">
        <w:rPr>
          <w:rFonts w:ascii="PMingLiU" w:hAnsi="PMingLiU" w:cs="Arial" w:hint="eastAsia"/>
          <w:lang w:eastAsia="zh-TW"/>
        </w:rPr>
        <w:t>運用</w:t>
      </w:r>
      <w:r w:rsidR="00206B84" w:rsidRPr="00F44E10">
        <w:rPr>
          <w:rFonts w:ascii="PMingLiU" w:hAnsi="PMingLiU" w:cs="Arial"/>
          <w:lang w:eastAsia="zh-TW"/>
        </w:rPr>
        <w:t>上面</w:t>
      </w:r>
      <w:r w:rsidR="002130CC" w:rsidRPr="00F44E10">
        <w:rPr>
          <w:rFonts w:ascii="PMingLiU" w:hAnsi="PMingLiU" w:cs="Arial" w:hint="eastAsia"/>
          <w:lang w:eastAsia="zh-TW"/>
        </w:rPr>
        <w:t>所列</w:t>
      </w:r>
      <w:r w:rsidR="00206B84" w:rsidRPr="00F44E10">
        <w:rPr>
          <w:rFonts w:ascii="PMingLiU" w:hAnsi="PMingLiU" w:cs="Arial"/>
          <w:lang w:eastAsia="zh-TW"/>
        </w:rPr>
        <w:t>的</w:t>
      </w:r>
      <w:r w:rsidR="002130CC" w:rsidRPr="00F44E10">
        <w:rPr>
          <w:rFonts w:ascii="PMingLiU" w:hAnsi="PMingLiU" w:cs="Arial" w:hint="eastAsia"/>
          <w:lang w:eastAsia="zh-TW"/>
        </w:rPr>
        <w:t>各項建議</w:t>
      </w:r>
      <w:r w:rsidR="00206B84" w:rsidRPr="00F44E10">
        <w:rPr>
          <w:rFonts w:ascii="PMingLiU" w:hAnsi="PMingLiU" w:cs="Arial"/>
          <w:lang w:eastAsia="zh-TW"/>
        </w:rPr>
        <w:t>在你的分會中</w:t>
      </w:r>
      <w:r w:rsidR="002130CC" w:rsidRPr="00F44E10">
        <w:rPr>
          <w:rFonts w:ascii="PMingLiU" w:hAnsi="PMingLiU" w:cs="Arial" w:hint="eastAsia"/>
          <w:lang w:eastAsia="zh-TW"/>
        </w:rPr>
        <w:t>進行</w:t>
      </w:r>
      <w:r w:rsidR="00206B84" w:rsidRPr="00F44E10">
        <w:rPr>
          <w:rFonts w:ascii="PMingLiU" w:hAnsi="PMingLiU" w:cs="Arial"/>
          <w:lang w:eastAsia="zh-TW"/>
        </w:rPr>
        <w:t>更好的對話</w:t>
      </w:r>
      <w:r w:rsidR="00A34C9A" w:rsidRPr="00F44E10">
        <w:rPr>
          <w:rFonts w:ascii="PMingLiU" w:hAnsi="PMingLiU" w:cs="Arial" w:hint="eastAsia"/>
          <w:lang w:eastAsia="zh-TW"/>
        </w:rPr>
        <w:t xml:space="preserve">, </w:t>
      </w:r>
      <w:r w:rsidR="002130CC" w:rsidRPr="00F44E10">
        <w:rPr>
          <w:rFonts w:ascii="PMingLiU" w:hAnsi="PMingLiU" w:cs="Arial" w:hint="eastAsia"/>
          <w:lang w:eastAsia="zh-TW"/>
        </w:rPr>
        <w:t>將</w:t>
      </w:r>
      <w:r w:rsidR="00206B84" w:rsidRPr="00F44E10">
        <w:rPr>
          <w:rFonts w:ascii="PMingLiU" w:hAnsi="PMingLiU" w:cs="Arial"/>
          <w:lang w:eastAsia="zh-TW"/>
        </w:rPr>
        <w:t>你的想法</w:t>
      </w:r>
      <w:r w:rsidR="002130CC" w:rsidRPr="00F44E10">
        <w:rPr>
          <w:rFonts w:ascii="PMingLiU" w:hAnsi="PMingLiU" w:cs="Arial" w:hint="eastAsia"/>
          <w:lang w:eastAsia="zh-TW"/>
        </w:rPr>
        <w:t>傳達</w:t>
      </w:r>
      <w:r w:rsidR="00A34C9A" w:rsidRPr="00F44E10">
        <w:rPr>
          <w:rFonts w:ascii="PMingLiU" w:hAnsi="PMingLiU" w:cs="Arial" w:hint="eastAsia"/>
          <w:lang w:eastAsia="zh-TW"/>
        </w:rPr>
        <w:t>給大家,</w:t>
      </w:r>
      <w:r w:rsidR="00206B84" w:rsidRPr="00F44E10">
        <w:rPr>
          <w:rFonts w:ascii="PMingLiU" w:hAnsi="PMingLiU" w:cs="Arial"/>
          <w:lang w:eastAsia="zh-TW"/>
        </w:rPr>
        <w:t xml:space="preserve"> 你會發現</w:t>
      </w:r>
      <w:r w:rsidR="00A34C9A" w:rsidRPr="00F44E10">
        <w:rPr>
          <w:rFonts w:ascii="PMingLiU" w:hAnsi="PMingLiU" w:cs="Arial" w:hint="eastAsia"/>
          <w:lang w:eastAsia="zh-TW"/>
        </w:rPr>
        <w:t>你</w:t>
      </w:r>
      <w:r w:rsidR="00206B84" w:rsidRPr="00F44E10">
        <w:rPr>
          <w:rFonts w:ascii="PMingLiU" w:hAnsi="PMingLiU" w:cs="Arial"/>
          <w:lang w:eastAsia="zh-TW"/>
        </w:rPr>
        <w:t>與會員</w:t>
      </w:r>
      <w:r w:rsidR="00A34C9A" w:rsidRPr="00F44E10">
        <w:rPr>
          <w:rFonts w:ascii="PMingLiU" w:hAnsi="PMingLiU" w:cs="Arial" w:hint="eastAsia"/>
          <w:lang w:eastAsia="zh-TW"/>
        </w:rPr>
        <w:t>之間</w:t>
      </w:r>
      <w:r w:rsidR="00206B84" w:rsidRPr="00F44E10">
        <w:rPr>
          <w:rFonts w:ascii="PMingLiU" w:hAnsi="PMingLiU" w:cs="Arial"/>
          <w:lang w:eastAsia="zh-TW"/>
        </w:rPr>
        <w:t>的關係</w:t>
      </w:r>
      <w:r w:rsidR="00A34C9A" w:rsidRPr="00F44E10">
        <w:rPr>
          <w:rFonts w:ascii="PMingLiU" w:hAnsi="PMingLiU" w:cs="Arial" w:hint="eastAsia"/>
          <w:lang w:eastAsia="zh-TW"/>
        </w:rPr>
        <w:t>會因此而</w:t>
      </w:r>
      <w:r w:rsidR="00206B84" w:rsidRPr="00F44E10">
        <w:rPr>
          <w:rFonts w:ascii="PMingLiU" w:hAnsi="PMingLiU" w:cs="Arial"/>
          <w:lang w:eastAsia="zh-TW"/>
        </w:rPr>
        <w:t>得到</w:t>
      </w:r>
      <w:r w:rsidR="002130CC" w:rsidRPr="00F44E10">
        <w:rPr>
          <w:rFonts w:ascii="PMingLiU" w:hAnsi="PMingLiU" w:cs="Arial" w:hint="eastAsia"/>
          <w:lang w:eastAsia="zh-TW"/>
        </w:rPr>
        <w:t>提升</w:t>
      </w:r>
      <w:r w:rsidR="00206B84" w:rsidRPr="00F44E10">
        <w:rPr>
          <w:rFonts w:ascii="PMingLiU" w:hAnsi="PMingLiU" w:cs="Arial" w:hint="eastAsia"/>
          <w:lang w:eastAsia="zh-TW"/>
        </w:rPr>
        <w:t>,</w:t>
      </w:r>
      <w:r w:rsidR="00206B84" w:rsidRPr="00F44E10">
        <w:rPr>
          <w:rFonts w:ascii="PMingLiU" w:hAnsi="PMingLiU" w:cs="Arial"/>
          <w:lang w:eastAsia="zh-TW"/>
        </w:rPr>
        <w:t xml:space="preserve"> </w:t>
      </w:r>
      <w:r w:rsidR="00A34C9A" w:rsidRPr="00F44E10">
        <w:rPr>
          <w:rFonts w:ascii="PMingLiU" w:hAnsi="PMingLiU" w:cs="Arial" w:hint="eastAsia"/>
          <w:lang w:eastAsia="zh-TW"/>
        </w:rPr>
        <w:t>也</w:t>
      </w:r>
      <w:r w:rsidR="002130CC" w:rsidRPr="00F44E10">
        <w:rPr>
          <w:rFonts w:ascii="PMingLiU" w:hAnsi="PMingLiU" w:cs="Arial"/>
          <w:lang w:eastAsia="zh-TW"/>
        </w:rPr>
        <w:t>更容</w:t>
      </w:r>
      <w:r w:rsidR="002130CC" w:rsidRPr="00F44E10">
        <w:rPr>
          <w:rFonts w:ascii="PMingLiU" w:hAnsi="PMingLiU" w:cs="Microsoft JhengHei" w:hint="eastAsia"/>
          <w:lang w:eastAsia="zh-TW"/>
        </w:rPr>
        <w:t>易</w:t>
      </w:r>
      <w:r w:rsidR="002130CC" w:rsidRPr="00F44E10">
        <w:rPr>
          <w:rFonts w:ascii="PMingLiU" w:hAnsi="PMingLiU" w:cs="Arial" w:hint="eastAsia"/>
          <w:lang w:eastAsia="zh-TW"/>
        </w:rPr>
        <w:t>達</w:t>
      </w:r>
      <w:r w:rsidR="00206B84" w:rsidRPr="00F44E10">
        <w:rPr>
          <w:rFonts w:ascii="PMingLiU" w:hAnsi="PMingLiU" w:cs="Arial"/>
          <w:lang w:eastAsia="zh-TW"/>
        </w:rPr>
        <w:t>成我們的宗旨</w:t>
      </w:r>
      <w:r w:rsidR="00581B25" w:rsidRPr="00F44E10">
        <w:rPr>
          <w:rFonts w:ascii="PMingLiU" w:hAnsi="PMingLiU" w:cstheme="majorHAnsi"/>
          <w:lang w:eastAsia="zh-TW"/>
        </w:rPr>
        <w:t>.</w:t>
      </w:r>
    </w:p>
    <w:p w14:paraId="0ACC0389" w14:textId="77777777" w:rsidR="00581B25" w:rsidRDefault="00581B25" w:rsidP="006244D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kern w:val="24"/>
          <w:sz w:val="22"/>
          <w:szCs w:val="22"/>
          <w:lang w:eastAsia="zh-TW"/>
        </w:rPr>
      </w:pPr>
    </w:p>
    <w:p w14:paraId="4FB0674D" w14:textId="77777777" w:rsidR="00581B25" w:rsidRPr="006244D4" w:rsidRDefault="00581B25" w:rsidP="006244D4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kern w:val="24"/>
          <w:sz w:val="22"/>
          <w:szCs w:val="22"/>
          <w:lang w:eastAsia="zh-TW"/>
        </w:rPr>
      </w:pPr>
    </w:p>
    <w:p w14:paraId="3D77C838" w14:textId="77777777" w:rsidR="00D0438E" w:rsidRPr="00136E8D" w:rsidRDefault="00046506" w:rsidP="00D0438E">
      <w:pPr>
        <w:spacing w:before="0" w:after="0" w:line="240" w:lineRule="auto"/>
        <w:rPr>
          <w:rFonts w:ascii="PMingLiU" w:hAnsi="PMingLiU"/>
          <w:b/>
          <w:bCs/>
          <w:i/>
          <w:color w:val="BB4075"/>
          <w:sz w:val="22"/>
          <w:szCs w:val="22"/>
          <w:lang w:eastAsia="zh-TW"/>
        </w:rPr>
      </w:pPr>
      <w:r w:rsidRPr="00136E8D">
        <w:rPr>
          <w:rFonts w:ascii="PMingLiU" w:hAnsi="PMingLiU" w:hint="eastAsia"/>
          <w:b/>
          <w:bCs/>
          <w:i/>
          <w:color w:val="BB4075"/>
          <w:sz w:val="22"/>
          <w:szCs w:val="22"/>
          <w:lang w:eastAsia="zh-TW"/>
        </w:rPr>
        <w:t>資料來源</w:t>
      </w:r>
      <w:r w:rsidR="00D0438E" w:rsidRPr="00136E8D">
        <w:rPr>
          <w:rFonts w:ascii="PMingLiU" w:hAnsi="PMingLiU"/>
          <w:b/>
          <w:bCs/>
          <w:i/>
          <w:color w:val="BB4075"/>
          <w:sz w:val="22"/>
          <w:szCs w:val="22"/>
          <w:lang w:eastAsia="zh-TW"/>
        </w:rPr>
        <w:t>:</w:t>
      </w:r>
    </w:p>
    <w:p w14:paraId="3748DE9E" w14:textId="77777777" w:rsidR="00D0438E" w:rsidRPr="001B65E3" w:rsidRDefault="00D0438E" w:rsidP="00D0438E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Calibri"/>
          <w:bCs/>
          <w:kern w:val="24"/>
          <w:sz w:val="22"/>
          <w:szCs w:val="22"/>
          <w:lang w:eastAsia="zh-TW"/>
        </w:rPr>
      </w:pPr>
    </w:p>
    <w:p w14:paraId="019117D0" w14:textId="77777777" w:rsidR="006244D4" w:rsidRPr="001B65E3" w:rsidRDefault="00AF4E16" w:rsidP="006244D4">
      <w:pPr>
        <w:spacing w:before="0" w:after="0" w:line="240" w:lineRule="auto"/>
        <w:rPr>
          <w:rStyle w:val="Hyperlink"/>
          <w:rFonts w:asciiTheme="majorHAnsi" w:hAnsiTheme="majorHAnsi" w:cs="Calibri"/>
          <w:kern w:val="24"/>
          <w:sz w:val="22"/>
          <w:szCs w:val="22"/>
          <w:lang w:eastAsia="zh-TW"/>
        </w:rPr>
      </w:pPr>
      <w:r w:rsidRPr="001B65E3">
        <w:rPr>
          <w:rFonts w:ascii="PMingLiU" w:hAnsi="PMingLiU" w:cs="Calibri" w:hint="eastAsia"/>
          <w:bCs/>
          <w:kern w:val="24"/>
          <w:sz w:val="22"/>
          <w:szCs w:val="22"/>
          <w:lang w:eastAsia="zh-TW"/>
        </w:rPr>
        <w:t>改善溝通技巧的十種方法</w:t>
      </w:r>
      <w:r w:rsidR="006244D4" w:rsidRPr="001B65E3">
        <w:rPr>
          <w:rFonts w:ascii="PMingLiU" w:hAnsi="PMingLiU" w:cs="Calibri"/>
          <w:bCs/>
          <w:kern w:val="24"/>
          <w:sz w:val="22"/>
          <w:szCs w:val="22"/>
          <w:lang w:eastAsia="zh-TW"/>
        </w:rPr>
        <w:t>:</w:t>
      </w:r>
      <w:r w:rsidR="006244D4" w:rsidRPr="001B65E3">
        <w:rPr>
          <w:rFonts w:asciiTheme="majorHAnsi" w:hAnsiTheme="majorHAnsi" w:cs="Calibri"/>
          <w:bCs/>
          <w:kern w:val="24"/>
          <w:sz w:val="22"/>
          <w:szCs w:val="22"/>
          <w:lang w:eastAsia="zh-TW"/>
        </w:rPr>
        <w:t xml:space="preserve"> </w:t>
      </w:r>
      <w:hyperlink r:id="rId9" w:history="1">
        <w:r w:rsidR="006244D4" w:rsidRPr="001B65E3">
          <w:rPr>
            <w:rStyle w:val="Hyperlink"/>
            <w:rFonts w:asciiTheme="majorHAnsi" w:hAnsiTheme="majorHAnsi" w:cs="Calibri"/>
            <w:kern w:val="24"/>
            <w:sz w:val="22"/>
            <w:szCs w:val="22"/>
            <w:lang w:eastAsia="zh-TW"/>
          </w:rPr>
          <w:t>https://www.right.com/wps/wcm/connect/right-us-en/home/thoughtwire/categories/career-work/10-Ways-to-Improve-Your-Communication-Skills</w:t>
        </w:r>
      </w:hyperlink>
    </w:p>
    <w:p w14:paraId="364B33D2" w14:textId="77777777" w:rsidR="006244D4" w:rsidRPr="001B65E3" w:rsidRDefault="006244D4" w:rsidP="006244D4">
      <w:pPr>
        <w:spacing w:before="0" w:after="0" w:line="240" w:lineRule="auto"/>
        <w:rPr>
          <w:rStyle w:val="Hyperlink"/>
          <w:rFonts w:asciiTheme="majorHAnsi" w:hAnsiTheme="majorHAnsi" w:cs="Calibri"/>
          <w:color w:val="000000" w:themeColor="text1"/>
          <w:kern w:val="24"/>
          <w:sz w:val="22"/>
          <w:szCs w:val="22"/>
          <w:lang w:eastAsia="zh-TW"/>
        </w:rPr>
      </w:pPr>
    </w:p>
    <w:p w14:paraId="7E0FCE09" w14:textId="77777777" w:rsidR="006244D4" w:rsidRPr="001B65E3" w:rsidRDefault="00AF4E16" w:rsidP="006244D4">
      <w:pPr>
        <w:spacing w:before="0" w:after="0" w:line="240" w:lineRule="auto"/>
        <w:rPr>
          <w:rStyle w:val="Hyperlink"/>
          <w:rFonts w:asciiTheme="majorHAnsi" w:hAnsiTheme="majorHAnsi" w:cs="Calibri"/>
          <w:spacing w:val="-4"/>
          <w:kern w:val="24"/>
          <w:sz w:val="22"/>
          <w:szCs w:val="22"/>
          <w:lang w:eastAsia="zh-TW"/>
        </w:rPr>
      </w:pPr>
      <w:r w:rsidRPr="001B65E3">
        <w:rPr>
          <w:rFonts w:ascii="PMingLiU" w:hAnsi="PMingLiU" w:cs="Calibri" w:hint="eastAsia"/>
          <w:bCs/>
          <w:kern w:val="24"/>
          <w:sz w:val="22"/>
          <w:szCs w:val="22"/>
          <w:lang w:eastAsia="zh-TW"/>
        </w:rPr>
        <w:t>改善溝通技巧: 培養有效的溝通技巧:</w:t>
      </w:r>
      <w:r w:rsidRPr="001B65E3">
        <w:rPr>
          <w:rFonts w:asciiTheme="majorHAnsi" w:hAnsiTheme="majorHAnsi" w:cs="Calibri" w:hint="eastAsia"/>
          <w:bCs/>
          <w:kern w:val="24"/>
          <w:sz w:val="22"/>
          <w:szCs w:val="22"/>
          <w:lang w:eastAsia="zh-TW"/>
        </w:rPr>
        <w:t xml:space="preserve"> </w:t>
      </w:r>
      <w:hyperlink r:id="rId10" w:history="1">
        <w:r w:rsidR="009A4A4C" w:rsidRPr="001B65E3">
          <w:rPr>
            <w:rStyle w:val="Hyperlink"/>
            <w:rFonts w:asciiTheme="majorHAnsi" w:hAnsiTheme="majorHAnsi" w:cs="Calibri"/>
            <w:spacing w:val="-4"/>
            <w:kern w:val="24"/>
            <w:sz w:val="22"/>
            <w:szCs w:val="22"/>
            <w:lang w:eastAsia="zh-TW"/>
          </w:rPr>
          <w:t>https://www.skillsyouneed.com/ips/improving-communication.html</w:t>
        </w:r>
      </w:hyperlink>
    </w:p>
    <w:sectPr w:rsidR="006244D4" w:rsidRPr="001B65E3" w:rsidSect="00490E8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2D4" w14:textId="77777777" w:rsidR="00DB42FE" w:rsidRDefault="00DB42FE">
      <w:pPr>
        <w:spacing w:after="0" w:line="240" w:lineRule="auto"/>
      </w:pPr>
      <w:r>
        <w:separator/>
      </w:r>
    </w:p>
  </w:endnote>
  <w:endnote w:type="continuationSeparator" w:id="0">
    <w:p w14:paraId="5E841E6D" w14:textId="77777777" w:rsidR="00DB42FE" w:rsidRDefault="00DB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309" w14:textId="77777777" w:rsidR="007F3331" w:rsidRDefault="007F3331">
    <w:pPr>
      <w:pStyle w:val="Footer"/>
    </w:pPr>
  </w:p>
  <w:p w14:paraId="3044C65C" w14:textId="77777777" w:rsidR="007F3331" w:rsidRDefault="007F3331">
    <w:pPr>
      <w:pStyle w:val="FooterEven"/>
    </w:pPr>
    <w:r>
      <w:t xml:space="preserve">Page </w:t>
    </w:r>
    <w:r w:rsidR="00581B25">
      <w:fldChar w:fldCharType="begin"/>
    </w:r>
    <w:r w:rsidR="00581B25">
      <w:instrText xml:space="preserve"> PAGE   \* MERGEFORMAT </w:instrText>
    </w:r>
    <w:r w:rsidR="00581B25">
      <w:fldChar w:fldCharType="separate"/>
    </w:r>
    <w:r>
      <w:rPr>
        <w:noProof/>
      </w:rPr>
      <w:t>2</w:t>
    </w:r>
    <w:r w:rsidR="00581B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B9A3" w14:textId="4E9D6E7A" w:rsidR="007F3331" w:rsidRPr="00170BF0" w:rsidRDefault="00000000" w:rsidP="001418FD">
    <w:pPr>
      <w:pStyle w:val="FooterPinkLine"/>
      <w:tabs>
        <w:tab w:val="right" w:pos="9360"/>
      </w:tabs>
      <w:jc w:val="left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7534919"/>
        <w:docPartObj>
          <w:docPartGallery w:val="Page Numbers (Top of Page)"/>
          <w:docPartUnique/>
        </w:docPartObj>
      </w:sdtPr>
      <w:sdtContent>
        <w:r w:rsidR="007F3331" w:rsidRPr="00170BF0">
          <w:rPr>
            <w:lang w:eastAsia="zh-TW"/>
          </w:rPr>
          <w:t>©</w:t>
        </w:r>
        <w:r w:rsidR="00E9084D" w:rsidRPr="00E9084D">
          <w:rPr>
            <w:rFonts w:hint="eastAsia"/>
            <w:szCs w:val="18"/>
            <w:lang w:eastAsia="zh-TW"/>
          </w:rPr>
          <w:t>國際馨交流協會美洲聯盟</w:t>
        </w:r>
        <w:r w:rsidR="007F3331" w:rsidRPr="0008049D">
          <w:rPr>
            <w:lang w:eastAsia="zh-TW"/>
          </w:rPr>
          <w:t xml:space="preserve">. </w:t>
        </w:r>
        <w:r w:rsidR="00E9084D" w:rsidRPr="0008049D">
          <w:rPr>
            <w:lang w:eastAsia="zh-TW"/>
          </w:rPr>
          <w:t xml:space="preserve">     </w:t>
        </w:r>
        <w:r w:rsidR="006244D4" w:rsidRPr="0008049D">
          <w:rPr>
            <w:szCs w:val="18"/>
            <w:lang w:eastAsia="zh-TW"/>
          </w:rPr>
          <w:t>20</w:t>
        </w:r>
        <w:r w:rsidR="00B1489C" w:rsidRPr="0008049D">
          <w:rPr>
            <w:szCs w:val="18"/>
            <w:lang w:eastAsia="zh-TW"/>
          </w:rPr>
          <w:t>22</w:t>
        </w:r>
        <w:r w:rsidR="00E67B9A" w:rsidRPr="0008049D">
          <w:rPr>
            <w:rFonts w:hint="eastAsia"/>
            <w:szCs w:val="18"/>
            <w:lang w:eastAsia="zh-TW"/>
          </w:rPr>
          <w:t>年</w:t>
        </w:r>
        <w:r w:rsidR="00B1489C" w:rsidRPr="0008049D">
          <w:rPr>
            <w:szCs w:val="18"/>
            <w:lang w:eastAsia="zh-TW"/>
          </w:rPr>
          <w:t>12</w:t>
        </w:r>
        <w:r w:rsidR="00E67B9A" w:rsidRPr="0008049D">
          <w:rPr>
            <w:rFonts w:hint="eastAsia"/>
            <w:szCs w:val="18"/>
            <w:lang w:eastAsia="zh-TW"/>
          </w:rPr>
          <w:t>月</w:t>
        </w:r>
        <w:r w:rsidR="007F3331" w:rsidRPr="00170BF0">
          <w:rPr>
            <w:lang w:eastAsia="zh-TW"/>
          </w:rPr>
          <w:tab/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="007F3331"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BB7108">
          <w:rPr>
            <w:rFonts w:asciiTheme="majorHAnsi" w:hAnsiTheme="majorHAnsi"/>
            <w:noProof/>
            <w:sz w:val="20"/>
            <w:szCs w:val="20"/>
          </w:rPr>
          <w:t>3</w:t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end"/>
        </w:r>
        <w:r w:rsidR="007F3331"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E67B9A" w:rsidRPr="00E67B9A">
          <w:rPr>
            <w:rFonts w:asciiTheme="majorHAnsi" w:hAnsiTheme="majorHAnsi" w:hint="eastAsia"/>
            <w:sz w:val="20"/>
            <w:szCs w:val="20"/>
          </w:rPr>
          <w:t>之</w:t>
        </w:r>
        <w:r w:rsidR="007F3331" w:rsidRPr="00170BF0">
          <w:rPr>
            <w:rFonts w:asciiTheme="majorHAnsi" w:hAnsiTheme="majorHAnsi"/>
            <w:sz w:val="20"/>
            <w:szCs w:val="20"/>
          </w:rPr>
          <w:t xml:space="preserve"> </w:t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="007F3331"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BB7108">
          <w:rPr>
            <w:rFonts w:asciiTheme="majorHAnsi" w:hAnsiTheme="majorHAnsi"/>
            <w:noProof/>
            <w:sz w:val="20"/>
            <w:szCs w:val="20"/>
          </w:rPr>
          <w:t>3</w:t>
        </w:r>
        <w:r w:rsidR="007029CE" w:rsidRPr="00170BF0">
          <w:rPr>
            <w:rFonts w:asciiTheme="majorHAnsi" w:hAnsiTheme="majorHAnsi"/>
            <w:sz w:val="20"/>
            <w:szCs w:val="20"/>
          </w:rPr>
          <w:fldChar w:fldCharType="end"/>
        </w:r>
      </w:sdtContent>
    </w:sdt>
    <w:r w:rsidR="00E67B9A" w:rsidRPr="00E67B9A">
      <w:rPr>
        <w:rFonts w:asciiTheme="majorHAnsi" w:hAnsiTheme="majorHAnsi" w:hint="eastAsia"/>
        <w:sz w:val="20"/>
        <w:szCs w:val="2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9DAB" w14:textId="089F8841" w:rsidR="007F3331" w:rsidRPr="00854A28" w:rsidRDefault="007F3331" w:rsidP="001418FD">
    <w:pPr>
      <w:pStyle w:val="FooterPinkLine"/>
      <w:tabs>
        <w:tab w:val="right" w:pos="936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E9084D" w:rsidRPr="00E9084D">
      <w:rPr>
        <w:rFonts w:hint="eastAsia"/>
        <w:szCs w:val="18"/>
        <w:lang w:eastAsia="zh-TW"/>
      </w:rPr>
      <w:t>國際馨交流協會美洲聯盟</w:t>
    </w:r>
    <w:r w:rsidRPr="00170BF0">
      <w:rPr>
        <w:szCs w:val="18"/>
        <w:lang w:eastAsia="zh-TW"/>
      </w:rPr>
      <w:t>.</w:t>
    </w:r>
    <w:r w:rsidR="00E9084D">
      <w:rPr>
        <w:szCs w:val="18"/>
        <w:lang w:eastAsia="zh-TW"/>
      </w:rPr>
      <w:t xml:space="preserve">      </w:t>
    </w:r>
    <w:r w:rsidRPr="00170BF0">
      <w:rPr>
        <w:szCs w:val="18"/>
        <w:lang w:eastAsia="zh-TW"/>
      </w:rPr>
      <w:t xml:space="preserve"> </w:t>
    </w:r>
    <w:r w:rsidR="006244D4" w:rsidRPr="0008049D">
      <w:rPr>
        <w:szCs w:val="18"/>
      </w:rPr>
      <w:t>20</w:t>
    </w:r>
    <w:r w:rsidR="00E9084D" w:rsidRPr="0008049D">
      <w:rPr>
        <w:szCs w:val="18"/>
      </w:rPr>
      <w:t>22</w:t>
    </w:r>
    <w:r w:rsidR="002130CC" w:rsidRPr="0008049D">
      <w:rPr>
        <w:rFonts w:hint="eastAsia"/>
        <w:szCs w:val="18"/>
      </w:rPr>
      <w:t>年</w:t>
    </w:r>
    <w:r w:rsidR="00E9084D" w:rsidRPr="0008049D">
      <w:rPr>
        <w:szCs w:val="18"/>
      </w:rPr>
      <w:t>12</w:t>
    </w:r>
    <w:r w:rsidR="002130CC" w:rsidRPr="0008049D">
      <w:rPr>
        <w:rFonts w:hint="eastAsia"/>
        <w:szCs w:val="18"/>
      </w:rPr>
      <w:t>月</w:t>
    </w:r>
    <w:r w:rsidRPr="00170BF0">
      <w:rPr>
        <w:szCs w:val="18"/>
      </w:rPr>
      <w:tab/>
    </w:r>
    <w:sdt>
      <w:sdtPr>
        <w:rPr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="007029CE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PAGE </w:instrText>
        </w:r>
        <w:r w:rsidR="007029CE" w:rsidRPr="00854A28">
          <w:rPr>
            <w:szCs w:val="18"/>
          </w:rPr>
          <w:fldChar w:fldCharType="separate"/>
        </w:r>
        <w:r w:rsidR="00BB7108">
          <w:rPr>
            <w:noProof/>
            <w:szCs w:val="18"/>
          </w:rPr>
          <w:t>1</w:t>
        </w:r>
        <w:r w:rsidR="007029CE" w:rsidRPr="00854A28">
          <w:rPr>
            <w:szCs w:val="18"/>
          </w:rPr>
          <w:fldChar w:fldCharType="end"/>
        </w:r>
        <w:r w:rsidRPr="00854A28">
          <w:rPr>
            <w:szCs w:val="18"/>
          </w:rPr>
          <w:t xml:space="preserve"> </w:t>
        </w:r>
        <w:r w:rsidR="002130CC" w:rsidRPr="002130CC">
          <w:rPr>
            <w:rFonts w:hint="eastAsia"/>
            <w:szCs w:val="18"/>
          </w:rPr>
          <w:t>之</w:t>
        </w:r>
        <w:r w:rsidRPr="00854A28">
          <w:rPr>
            <w:szCs w:val="18"/>
          </w:rPr>
          <w:t xml:space="preserve"> </w:t>
        </w:r>
        <w:r w:rsidR="007029CE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NUMPAGES  </w:instrText>
        </w:r>
        <w:r w:rsidR="007029CE" w:rsidRPr="00854A28">
          <w:rPr>
            <w:szCs w:val="18"/>
          </w:rPr>
          <w:fldChar w:fldCharType="separate"/>
        </w:r>
        <w:r w:rsidR="00BB7108">
          <w:rPr>
            <w:noProof/>
            <w:szCs w:val="18"/>
          </w:rPr>
          <w:t>3</w:t>
        </w:r>
        <w:r w:rsidR="007029CE" w:rsidRPr="00854A28">
          <w:rPr>
            <w:szCs w:val="18"/>
          </w:rPr>
          <w:fldChar w:fldCharType="end"/>
        </w:r>
      </w:sdtContent>
    </w:sdt>
    <w:r w:rsidR="002130CC" w:rsidRPr="002130CC">
      <w:rPr>
        <w:rFonts w:hint="eastAsia"/>
        <w:szCs w:val="1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325A" w14:textId="77777777" w:rsidR="00DB42FE" w:rsidRDefault="00DB42FE">
      <w:pPr>
        <w:spacing w:after="0" w:line="240" w:lineRule="auto"/>
      </w:pPr>
      <w:r>
        <w:separator/>
      </w:r>
    </w:p>
  </w:footnote>
  <w:footnote w:type="continuationSeparator" w:id="0">
    <w:p w14:paraId="50C7FBA4" w14:textId="77777777" w:rsidR="00DB42FE" w:rsidRDefault="00DB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927" w14:textId="77777777" w:rsidR="007F3331" w:rsidRDefault="007F3331">
    <w:pPr>
      <w:pStyle w:val="HeaderEven"/>
    </w:pPr>
    <w:r>
      <w:t>Teen Dating Violence</w:t>
    </w:r>
  </w:p>
  <w:p w14:paraId="3BD03E95" w14:textId="77777777" w:rsidR="007F3331" w:rsidRDefault="007F33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F17" w14:textId="77777777" w:rsidR="007F3331" w:rsidRPr="002130CC" w:rsidRDefault="002130CC" w:rsidP="006F0C9A">
    <w:pPr>
      <w:pStyle w:val="SecondPageHeader"/>
      <w:spacing w:after="240"/>
      <w:rPr>
        <w:rFonts w:asciiTheme="majorHAnsi" w:hAnsiTheme="majorHAnsi"/>
        <w:b/>
      </w:rPr>
    </w:pPr>
    <w:r w:rsidRPr="002130CC">
      <w:rPr>
        <w:rFonts w:ascii="PMingLiU" w:hAnsi="PMingLiU" w:cs="Arial" w:hint="eastAsia"/>
        <w:b/>
        <w:szCs w:val="28"/>
        <w:lang w:eastAsia="zh-TW"/>
      </w:rPr>
      <w:t>領導技巧</w:t>
    </w:r>
    <w:r w:rsidRPr="002130CC">
      <w:rPr>
        <w:rFonts w:ascii="PMingLiU" w:hAnsi="PMingLiU" w:cs="Arial"/>
        <w:b/>
        <w:szCs w:val="28"/>
        <w:lang w:eastAsia="zh-TW"/>
      </w:rPr>
      <w:t>:</w:t>
    </w:r>
    <w:r w:rsidRPr="002130CC">
      <w:rPr>
        <w:rFonts w:ascii="PMingLiU" w:hAnsi="PMingLiU" w:cs="Arial" w:hint="eastAsia"/>
        <w:b/>
        <w:szCs w:val="28"/>
        <w:lang w:eastAsia="zh-TW"/>
      </w:rPr>
      <w:t xml:space="preserve"> 溝通是關鍵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D4020C"/>
    <w:lvl w:ilvl="0">
      <w:numFmt w:val="bullet"/>
      <w:lvlText w:val="*"/>
      <w:lvlJc w:val="left"/>
    </w:lvl>
  </w:abstractNum>
  <w:abstractNum w:abstractNumId="1" w15:restartNumberingAfterBreak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4444"/>
    <w:multiLevelType w:val="hybridMultilevel"/>
    <w:tmpl w:val="474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3C48"/>
    <w:multiLevelType w:val="hybridMultilevel"/>
    <w:tmpl w:val="C1323AFE"/>
    <w:lvl w:ilvl="0" w:tplc="10562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1DCD"/>
    <w:multiLevelType w:val="hybridMultilevel"/>
    <w:tmpl w:val="FE6E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65B1"/>
    <w:multiLevelType w:val="hybridMultilevel"/>
    <w:tmpl w:val="F2E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65BC"/>
    <w:multiLevelType w:val="hybridMultilevel"/>
    <w:tmpl w:val="79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24314">
    <w:abstractNumId w:val="13"/>
  </w:num>
  <w:num w:numId="2" w16cid:durableId="317541916">
    <w:abstractNumId w:val="12"/>
  </w:num>
  <w:num w:numId="3" w16cid:durableId="1998612140">
    <w:abstractNumId w:val="15"/>
  </w:num>
  <w:num w:numId="4" w16cid:durableId="1547520039">
    <w:abstractNumId w:val="9"/>
  </w:num>
  <w:num w:numId="5" w16cid:durableId="1864587442">
    <w:abstractNumId w:val="3"/>
  </w:num>
  <w:num w:numId="6" w16cid:durableId="1552379437">
    <w:abstractNumId w:val="11"/>
  </w:num>
  <w:num w:numId="7" w16cid:durableId="1219170270">
    <w:abstractNumId w:val="17"/>
  </w:num>
  <w:num w:numId="8" w16cid:durableId="880164506">
    <w:abstractNumId w:val="18"/>
  </w:num>
  <w:num w:numId="9" w16cid:durableId="1287277665">
    <w:abstractNumId w:val="16"/>
  </w:num>
  <w:num w:numId="10" w16cid:durableId="1009286012">
    <w:abstractNumId w:val="8"/>
  </w:num>
  <w:num w:numId="11" w16cid:durableId="1317804005">
    <w:abstractNumId w:val="19"/>
  </w:num>
  <w:num w:numId="12" w16cid:durableId="1512453262">
    <w:abstractNumId w:val="1"/>
  </w:num>
  <w:num w:numId="13" w16cid:durableId="808209717">
    <w:abstractNumId w:val="5"/>
  </w:num>
  <w:num w:numId="14" w16cid:durableId="2141651333">
    <w:abstractNumId w:val="20"/>
  </w:num>
  <w:num w:numId="15" w16cid:durableId="478152045">
    <w:abstractNumId w:val="4"/>
  </w:num>
  <w:num w:numId="16" w16cid:durableId="1103309347">
    <w:abstractNumId w:val="14"/>
  </w:num>
  <w:num w:numId="17" w16cid:durableId="1274747395">
    <w:abstractNumId w:val="6"/>
  </w:num>
  <w:num w:numId="18" w16cid:durableId="66737060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9" w16cid:durableId="1056777008">
    <w:abstractNumId w:val="7"/>
  </w:num>
  <w:num w:numId="20" w16cid:durableId="580676765">
    <w:abstractNumId w:val="10"/>
  </w:num>
  <w:num w:numId="21" w16cid:durableId="89235179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5"/>
    <w:rsid w:val="00002271"/>
    <w:rsid w:val="000037C8"/>
    <w:rsid w:val="00006966"/>
    <w:rsid w:val="000200D3"/>
    <w:rsid w:val="0002249A"/>
    <w:rsid w:val="00022D17"/>
    <w:rsid w:val="00024F48"/>
    <w:rsid w:val="00044BFB"/>
    <w:rsid w:val="00046506"/>
    <w:rsid w:val="0004717E"/>
    <w:rsid w:val="00055FAC"/>
    <w:rsid w:val="00060267"/>
    <w:rsid w:val="000602DC"/>
    <w:rsid w:val="000608D6"/>
    <w:rsid w:val="000635FD"/>
    <w:rsid w:val="00070C42"/>
    <w:rsid w:val="00074360"/>
    <w:rsid w:val="00076C51"/>
    <w:rsid w:val="0008049D"/>
    <w:rsid w:val="00094D61"/>
    <w:rsid w:val="000952AC"/>
    <w:rsid w:val="000A3B69"/>
    <w:rsid w:val="000B1E41"/>
    <w:rsid w:val="000C62E3"/>
    <w:rsid w:val="000D49DA"/>
    <w:rsid w:val="000D6636"/>
    <w:rsid w:val="000D74F0"/>
    <w:rsid w:val="000E7A41"/>
    <w:rsid w:val="001026AF"/>
    <w:rsid w:val="00113B0D"/>
    <w:rsid w:val="00114638"/>
    <w:rsid w:val="00123AA8"/>
    <w:rsid w:val="00124A80"/>
    <w:rsid w:val="00132212"/>
    <w:rsid w:val="00136E8D"/>
    <w:rsid w:val="00140C99"/>
    <w:rsid w:val="001418FD"/>
    <w:rsid w:val="00150871"/>
    <w:rsid w:val="00152ADA"/>
    <w:rsid w:val="00170BF0"/>
    <w:rsid w:val="00181C7A"/>
    <w:rsid w:val="001839DF"/>
    <w:rsid w:val="00187E0A"/>
    <w:rsid w:val="001A1D8F"/>
    <w:rsid w:val="001A6EFD"/>
    <w:rsid w:val="001B4BC2"/>
    <w:rsid w:val="001B65E3"/>
    <w:rsid w:val="001D3834"/>
    <w:rsid w:val="001D58CD"/>
    <w:rsid w:val="001D64AC"/>
    <w:rsid w:val="001E4F26"/>
    <w:rsid w:val="001F0A8E"/>
    <w:rsid w:val="002000BC"/>
    <w:rsid w:val="0020179C"/>
    <w:rsid w:val="00206B84"/>
    <w:rsid w:val="002130CC"/>
    <w:rsid w:val="00217908"/>
    <w:rsid w:val="00232DE9"/>
    <w:rsid w:val="00232E57"/>
    <w:rsid w:val="002449AE"/>
    <w:rsid w:val="002460D5"/>
    <w:rsid w:val="00246B1A"/>
    <w:rsid w:val="002525CB"/>
    <w:rsid w:val="002562D0"/>
    <w:rsid w:val="0025691B"/>
    <w:rsid w:val="002664FD"/>
    <w:rsid w:val="0026760E"/>
    <w:rsid w:val="00276A70"/>
    <w:rsid w:val="002832C7"/>
    <w:rsid w:val="00283A69"/>
    <w:rsid w:val="00284187"/>
    <w:rsid w:val="002A5781"/>
    <w:rsid w:val="002B4ADE"/>
    <w:rsid w:val="002C6645"/>
    <w:rsid w:val="002D1FA4"/>
    <w:rsid w:val="002E09F9"/>
    <w:rsid w:val="002E0C7C"/>
    <w:rsid w:val="002E142C"/>
    <w:rsid w:val="002F3D27"/>
    <w:rsid w:val="00300843"/>
    <w:rsid w:val="00306627"/>
    <w:rsid w:val="0031054D"/>
    <w:rsid w:val="00310DE3"/>
    <w:rsid w:val="003110CF"/>
    <w:rsid w:val="003210F6"/>
    <w:rsid w:val="003254CB"/>
    <w:rsid w:val="00325873"/>
    <w:rsid w:val="00340573"/>
    <w:rsid w:val="00341686"/>
    <w:rsid w:val="00346314"/>
    <w:rsid w:val="003517A3"/>
    <w:rsid w:val="003528DF"/>
    <w:rsid w:val="00352BFB"/>
    <w:rsid w:val="00354A1F"/>
    <w:rsid w:val="00360480"/>
    <w:rsid w:val="00363865"/>
    <w:rsid w:val="00364E67"/>
    <w:rsid w:val="00372CB4"/>
    <w:rsid w:val="00374A8A"/>
    <w:rsid w:val="00383E9F"/>
    <w:rsid w:val="00384CD0"/>
    <w:rsid w:val="00387A2D"/>
    <w:rsid w:val="003924D6"/>
    <w:rsid w:val="00393AA7"/>
    <w:rsid w:val="003970A9"/>
    <w:rsid w:val="003A2482"/>
    <w:rsid w:val="003A4837"/>
    <w:rsid w:val="003A7D91"/>
    <w:rsid w:val="003B2528"/>
    <w:rsid w:val="003C256C"/>
    <w:rsid w:val="003D37A8"/>
    <w:rsid w:val="003D6B43"/>
    <w:rsid w:val="003D722D"/>
    <w:rsid w:val="003E15A5"/>
    <w:rsid w:val="003E27D5"/>
    <w:rsid w:val="003E303D"/>
    <w:rsid w:val="003E789C"/>
    <w:rsid w:val="003F08A6"/>
    <w:rsid w:val="003F4D17"/>
    <w:rsid w:val="003F4D32"/>
    <w:rsid w:val="003F5B1C"/>
    <w:rsid w:val="003F69BC"/>
    <w:rsid w:val="0040162A"/>
    <w:rsid w:val="00407235"/>
    <w:rsid w:val="00411D07"/>
    <w:rsid w:val="00415EBE"/>
    <w:rsid w:val="00417423"/>
    <w:rsid w:val="004201EC"/>
    <w:rsid w:val="00422DD6"/>
    <w:rsid w:val="0043382C"/>
    <w:rsid w:val="00434261"/>
    <w:rsid w:val="004351E9"/>
    <w:rsid w:val="004376F7"/>
    <w:rsid w:val="00442A1D"/>
    <w:rsid w:val="004445FB"/>
    <w:rsid w:val="00454A66"/>
    <w:rsid w:val="004670E8"/>
    <w:rsid w:val="00471B49"/>
    <w:rsid w:val="00477D94"/>
    <w:rsid w:val="004813CC"/>
    <w:rsid w:val="00490E85"/>
    <w:rsid w:val="004947D0"/>
    <w:rsid w:val="00496953"/>
    <w:rsid w:val="004A14A6"/>
    <w:rsid w:val="004A394F"/>
    <w:rsid w:val="004B5A52"/>
    <w:rsid w:val="004C5B63"/>
    <w:rsid w:val="004E4EA4"/>
    <w:rsid w:val="004F6253"/>
    <w:rsid w:val="00503251"/>
    <w:rsid w:val="00526022"/>
    <w:rsid w:val="00527FC9"/>
    <w:rsid w:val="00530C37"/>
    <w:rsid w:val="00540BCC"/>
    <w:rsid w:val="00542C20"/>
    <w:rsid w:val="005469BA"/>
    <w:rsid w:val="00551D42"/>
    <w:rsid w:val="0055623E"/>
    <w:rsid w:val="005604A2"/>
    <w:rsid w:val="00561BBA"/>
    <w:rsid w:val="005630FD"/>
    <w:rsid w:val="00567697"/>
    <w:rsid w:val="00567FC8"/>
    <w:rsid w:val="00571A6A"/>
    <w:rsid w:val="0057327D"/>
    <w:rsid w:val="00573515"/>
    <w:rsid w:val="00581B25"/>
    <w:rsid w:val="00582D35"/>
    <w:rsid w:val="00585188"/>
    <w:rsid w:val="0059096B"/>
    <w:rsid w:val="00596F46"/>
    <w:rsid w:val="005B39BE"/>
    <w:rsid w:val="005B40BD"/>
    <w:rsid w:val="005B4B69"/>
    <w:rsid w:val="005B5089"/>
    <w:rsid w:val="005C21FA"/>
    <w:rsid w:val="005C35C1"/>
    <w:rsid w:val="005C395B"/>
    <w:rsid w:val="005C4563"/>
    <w:rsid w:val="005C6A89"/>
    <w:rsid w:val="005D2CF2"/>
    <w:rsid w:val="005D2F82"/>
    <w:rsid w:val="005E1BA1"/>
    <w:rsid w:val="005E24A3"/>
    <w:rsid w:val="005E55D3"/>
    <w:rsid w:val="00602AAD"/>
    <w:rsid w:val="006244D4"/>
    <w:rsid w:val="00626D13"/>
    <w:rsid w:val="00626D9C"/>
    <w:rsid w:val="00631641"/>
    <w:rsid w:val="006360D4"/>
    <w:rsid w:val="0064298F"/>
    <w:rsid w:val="006469D9"/>
    <w:rsid w:val="006528C5"/>
    <w:rsid w:val="00666876"/>
    <w:rsid w:val="00671E30"/>
    <w:rsid w:val="0068114F"/>
    <w:rsid w:val="006837C6"/>
    <w:rsid w:val="00693E24"/>
    <w:rsid w:val="006A42D1"/>
    <w:rsid w:val="006A53AD"/>
    <w:rsid w:val="006B46C6"/>
    <w:rsid w:val="006B563C"/>
    <w:rsid w:val="006D131F"/>
    <w:rsid w:val="006D15AF"/>
    <w:rsid w:val="006D1C2D"/>
    <w:rsid w:val="006E6910"/>
    <w:rsid w:val="006F0C9A"/>
    <w:rsid w:val="006F1130"/>
    <w:rsid w:val="006F736C"/>
    <w:rsid w:val="0070002A"/>
    <w:rsid w:val="007008E0"/>
    <w:rsid w:val="007029CE"/>
    <w:rsid w:val="00702FDB"/>
    <w:rsid w:val="00704FE5"/>
    <w:rsid w:val="00706850"/>
    <w:rsid w:val="007121BF"/>
    <w:rsid w:val="007138A7"/>
    <w:rsid w:val="007163B9"/>
    <w:rsid w:val="007167C4"/>
    <w:rsid w:val="00723477"/>
    <w:rsid w:val="00725D57"/>
    <w:rsid w:val="00732C0A"/>
    <w:rsid w:val="0073388D"/>
    <w:rsid w:val="0073543E"/>
    <w:rsid w:val="00735F1F"/>
    <w:rsid w:val="007402C9"/>
    <w:rsid w:val="007467FF"/>
    <w:rsid w:val="007518AC"/>
    <w:rsid w:val="00757BEE"/>
    <w:rsid w:val="00757C39"/>
    <w:rsid w:val="007612A0"/>
    <w:rsid w:val="0076419C"/>
    <w:rsid w:val="00765D4D"/>
    <w:rsid w:val="00767920"/>
    <w:rsid w:val="00770000"/>
    <w:rsid w:val="00772492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D2C0A"/>
    <w:rsid w:val="007E6440"/>
    <w:rsid w:val="007F3331"/>
    <w:rsid w:val="007F4234"/>
    <w:rsid w:val="00805627"/>
    <w:rsid w:val="0081595E"/>
    <w:rsid w:val="00816B92"/>
    <w:rsid w:val="00820C8E"/>
    <w:rsid w:val="0083666E"/>
    <w:rsid w:val="00842100"/>
    <w:rsid w:val="00842D22"/>
    <w:rsid w:val="00854A28"/>
    <w:rsid w:val="00860702"/>
    <w:rsid w:val="00860B06"/>
    <w:rsid w:val="00861E9E"/>
    <w:rsid w:val="0087143C"/>
    <w:rsid w:val="00871A0E"/>
    <w:rsid w:val="008834D7"/>
    <w:rsid w:val="00890A4E"/>
    <w:rsid w:val="008916DE"/>
    <w:rsid w:val="00896FA9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09F0"/>
    <w:rsid w:val="008F0A19"/>
    <w:rsid w:val="008F1195"/>
    <w:rsid w:val="008F23D4"/>
    <w:rsid w:val="00902993"/>
    <w:rsid w:val="009060E8"/>
    <w:rsid w:val="00943311"/>
    <w:rsid w:val="009457C2"/>
    <w:rsid w:val="00947AF1"/>
    <w:rsid w:val="0095311A"/>
    <w:rsid w:val="0095347E"/>
    <w:rsid w:val="0096324C"/>
    <w:rsid w:val="009774E0"/>
    <w:rsid w:val="0098236B"/>
    <w:rsid w:val="009846AF"/>
    <w:rsid w:val="00984C07"/>
    <w:rsid w:val="00985C38"/>
    <w:rsid w:val="0099077E"/>
    <w:rsid w:val="009969DB"/>
    <w:rsid w:val="009A145B"/>
    <w:rsid w:val="009A3579"/>
    <w:rsid w:val="009A4A4C"/>
    <w:rsid w:val="009A5666"/>
    <w:rsid w:val="009B3BCD"/>
    <w:rsid w:val="009C5713"/>
    <w:rsid w:val="009C5ED6"/>
    <w:rsid w:val="009C6F45"/>
    <w:rsid w:val="009C7ED2"/>
    <w:rsid w:val="009D3637"/>
    <w:rsid w:val="009D5B4E"/>
    <w:rsid w:val="009F01A5"/>
    <w:rsid w:val="009F7DB4"/>
    <w:rsid w:val="00A016D1"/>
    <w:rsid w:val="00A02290"/>
    <w:rsid w:val="00A03AC6"/>
    <w:rsid w:val="00A05320"/>
    <w:rsid w:val="00A14494"/>
    <w:rsid w:val="00A33A2E"/>
    <w:rsid w:val="00A34C9A"/>
    <w:rsid w:val="00A35097"/>
    <w:rsid w:val="00A40868"/>
    <w:rsid w:val="00A41C60"/>
    <w:rsid w:val="00A50DE1"/>
    <w:rsid w:val="00A5575C"/>
    <w:rsid w:val="00A6786C"/>
    <w:rsid w:val="00A74F1C"/>
    <w:rsid w:val="00A81888"/>
    <w:rsid w:val="00A86293"/>
    <w:rsid w:val="00A95D68"/>
    <w:rsid w:val="00AA0542"/>
    <w:rsid w:val="00AB02DD"/>
    <w:rsid w:val="00AB27BC"/>
    <w:rsid w:val="00AD0E9F"/>
    <w:rsid w:val="00AD0EF7"/>
    <w:rsid w:val="00AD42BD"/>
    <w:rsid w:val="00AD5523"/>
    <w:rsid w:val="00AE30F5"/>
    <w:rsid w:val="00AE59C1"/>
    <w:rsid w:val="00AE695D"/>
    <w:rsid w:val="00AF0427"/>
    <w:rsid w:val="00AF1A67"/>
    <w:rsid w:val="00AF4E16"/>
    <w:rsid w:val="00B0260A"/>
    <w:rsid w:val="00B0324E"/>
    <w:rsid w:val="00B07699"/>
    <w:rsid w:val="00B1238C"/>
    <w:rsid w:val="00B1489C"/>
    <w:rsid w:val="00B14CBE"/>
    <w:rsid w:val="00B21388"/>
    <w:rsid w:val="00B22283"/>
    <w:rsid w:val="00B244D0"/>
    <w:rsid w:val="00B26880"/>
    <w:rsid w:val="00B3433E"/>
    <w:rsid w:val="00B375AB"/>
    <w:rsid w:val="00B4147A"/>
    <w:rsid w:val="00B4266E"/>
    <w:rsid w:val="00B44B9B"/>
    <w:rsid w:val="00B60053"/>
    <w:rsid w:val="00B64A21"/>
    <w:rsid w:val="00B75EC0"/>
    <w:rsid w:val="00B83B6F"/>
    <w:rsid w:val="00B95416"/>
    <w:rsid w:val="00B97C3B"/>
    <w:rsid w:val="00BA5977"/>
    <w:rsid w:val="00BA6803"/>
    <w:rsid w:val="00BB2C93"/>
    <w:rsid w:val="00BB315C"/>
    <w:rsid w:val="00BB4F65"/>
    <w:rsid w:val="00BB645A"/>
    <w:rsid w:val="00BB7108"/>
    <w:rsid w:val="00BC3277"/>
    <w:rsid w:val="00BE3B44"/>
    <w:rsid w:val="00BF249A"/>
    <w:rsid w:val="00BF6CC9"/>
    <w:rsid w:val="00C010B2"/>
    <w:rsid w:val="00C028DB"/>
    <w:rsid w:val="00C035F0"/>
    <w:rsid w:val="00C03864"/>
    <w:rsid w:val="00C079AD"/>
    <w:rsid w:val="00C11350"/>
    <w:rsid w:val="00C13192"/>
    <w:rsid w:val="00C15E91"/>
    <w:rsid w:val="00C17935"/>
    <w:rsid w:val="00C20F01"/>
    <w:rsid w:val="00C21BBD"/>
    <w:rsid w:val="00C31A59"/>
    <w:rsid w:val="00C36966"/>
    <w:rsid w:val="00C45C03"/>
    <w:rsid w:val="00C45F2C"/>
    <w:rsid w:val="00C53F91"/>
    <w:rsid w:val="00C55B6E"/>
    <w:rsid w:val="00C61740"/>
    <w:rsid w:val="00C75DE7"/>
    <w:rsid w:val="00C8443A"/>
    <w:rsid w:val="00C9001F"/>
    <w:rsid w:val="00C9148D"/>
    <w:rsid w:val="00CA2BE7"/>
    <w:rsid w:val="00CA4513"/>
    <w:rsid w:val="00CB2FEC"/>
    <w:rsid w:val="00CB571F"/>
    <w:rsid w:val="00CC356D"/>
    <w:rsid w:val="00CC3FCA"/>
    <w:rsid w:val="00CD0259"/>
    <w:rsid w:val="00CD3DCF"/>
    <w:rsid w:val="00CE1C7F"/>
    <w:rsid w:val="00CE3123"/>
    <w:rsid w:val="00CE4BD8"/>
    <w:rsid w:val="00CE67F0"/>
    <w:rsid w:val="00CF64C4"/>
    <w:rsid w:val="00D037BB"/>
    <w:rsid w:val="00D0438E"/>
    <w:rsid w:val="00D04F8C"/>
    <w:rsid w:val="00D13B5B"/>
    <w:rsid w:val="00D14EFE"/>
    <w:rsid w:val="00D15669"/>
    <w:rsid w:val="00D17C09"/>
    <w:rsid w:val="00D22068"/>
    <w:rsid w:val="00D245AC"/>
    <w:rsid w:val="00D30E71"/>
    <w:rsid w:val="00D3371E"/>
    <w:rsid w:val="00D34FF8"/>
    <w:rsid w:val="00D37A3E"/>
    <w:rsid w:val="00D413BA"/>
    <w:rsid w:val="00D42D78"/>
    <w:rsid w:val="00D45C44"/>
    <w:rsid w:val="00D46644"/>
    <w:rsid w:val="00D468BD"/>
    <w:rsid w:val="00D46EC7"/>
    <w:rsid w:val="00D71314"/>
    <w:rsid w:val="00D72319"/>
    <w:rsid w:val="00D75298"/>
    <w:rsid w:val="00D848AE"/>
    <w:rsid w:val="00D919A7"/>
    <w:rsid w:val="00D91C10"/>
    <w:rsid w:val="00DB0622"/>
    <w:rsid w:val="00DB42FE"/>
    <w:rsid w:val="00DC3E3C"/>
    <w:rsid w:val="00DE4AB2"/>
    <w:rsid w:val="00DE50AA"/>
    <w:rsid w:val="00DF029E"/>
    <w:rsid w:val="00DF1934"/>
    <w:rsid w:val="00DF2D3A"/>
    <w:rsid w:val="00DF375D"/>
    <w:rsid w:val="00DF48C8"/>
    <w:rsid w:val="00DF74BD"/>
    <w:rsid w:val="00E04476"/>
    <w:rsid w:val="00E0779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65324"/>
    <w:rsid w:val="00E67B9A"/>
    <w:rsid w:val="00E77E19"/>
    <w:rsid w:val="00E82808"/>
    <w:rsid w:val="00E9084D"/>
    <w:rsid w:val="00E9133A"/>
    <w:rsid w:val="00E91C55"/>
    <w:rsid w:val="00E941D3"/>
    <w:rsid w:val="00EA01EF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27384"/>
    <w:rsid w:val="00F27F3B"/>
    <w:rsid w:val="00F34771"/>
    <w:rsid w:val="00F36F66"/>
    <w:rsid w:val="00F44186"/>
    <w:rsid w:val="00F44E10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7762F"/>
    <w:rsid w:val="00F82C43"/>
    <w:rsid w:val="00F90248"/>
    <w:rsid w:val="00FA35FD"/>
    <w:rsid w:val="00FA386C"/>
    <w:rsid w:val="00FB127B"/>
    <w:rsid w:val="00FB2586"/>
    <w:rsid w:val="00FC0526"/>
    <w:rsid w:val="00FC23C7"/>
    <w:rsid w:val="00FC46C1"/>
    <w:rsid w:val="00FC4F7E"/>
    <w:rsid w:val="00FC60D1"/>
    <w:rsid w:val="00FD03A2"/>
    <w:rsid w:val="00FD19DB"/>
    <w:rsid w:val="00FD51B7"/>
    <w:rsid w:val="00FD6E2F"/>
    <w:rsid w:val="00FE05B9"/>
    <w:rsid w:val="00FE0FF5"/>
    <w:rsid w:val="00FE140F"/>
    <w:rsid w:val="00FF032B"/>
    <w:rsid w:val="00FF1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A36B11"/>
  <w15:docId w15:val="{83620002-C4D0-4DBF-80CA-075EED03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apple-converted-space">
    <w:name w:val="apple-converted-space"/>
    <w:basedOn w:val="DefaultParagraphFont"/>
    <w:rsid w:val="00124A80"/>
  </w:style>
  <w:style w:type="paragraph" w:styleId="NormalWeb">
    <w:name w:val="Normal (Web)"/>
    <w:basedOn w:val="Normal"/>
    <w:uiPriority w:val="99"/>
    <w:unhideWhenUsed/>
    <w:rsid w:val="00124A80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skillsyouneed.com/ips/improving-commun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ht.com/wps/wcm/connect/right-us-en/home/thoughtwire/categories/career-work/10-Ways-to-Improve-Your-Communication-Skil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Tip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Tip</dc:title>
  <dc:subject>Soroptimist White Paper</dc:subject>
  <dc:creator>Soroptimist</dc:creator>
  <cp:lastModifiedBy>Chang, Echo</cp:lastModifiedBy>
  <cp:revision>6</cp:revision>
  <cp:lastPrinted>2018-02-16T13:25:00Z</cp:lastPrinted>
  <dcterms:created xsi:type="dcterms:W3CDTF">2022-12-09T17:41:00Z</dcterms:created>
  <dcterms:modified xsi:type="dcterms:W3CDTF">2023-01-04T14:10:00Z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