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B47EC" w14:textId="77777777" w:rsidR="001B4BC2" w:rsidRPr="000F46C3" w:rsidRDefault="00F26795" w:rsidP="0055623E">
      <w:pPr>
        <w:rPr>
          <w:rFonts w:ascii="Arial" w:eastAsia="MS PGothic" w:hAnsi="Arial" w:cs="Arial"/>
          <w:sz w:val="20"/>
          <w:szCs w:val="20"/>
        </w:rPr>
      </w:pPr>
      <w:r w:rsidRPr="000F46C3">
        <w:rPr>
          <w:rFonts w:ascii="Arial" w:eastAsia="MS PGothic" w:hAnsi="Arial" w:cs="Arial"/>
          <w:noProof/>
          <w:sz w:val="20"/>
          <w:szCs w:val="20"/>
          <w:lang w:eastAsia="en-US"/>
        </w:rPr>
        <mc:AlternateContent>
          <mc:Choice Requires="wps">
            <w:drawing>
              <wp:anchor distT="0" distB="0" distL="114300" distR="114300" simplePos="0" relativeHeight="251658240" behindDoc="0" locked="0" layoutInCell="1" allowOverlap="1" wp14:anchorId="23EB4812" wp14:editId="23EB4813">
                <wp:simplePos x="0" y="0"/>
                <wp:positionH relativeFrom="column">
                  <wp:posOffset>2235200</wp:posOffset>
                </wp:positionH>
                <wp:positionV relativeFrom="paragraph">
                  <wp:posOffset>-10160</wp:posOffset>
                </wp:positionV>
                <wp:extent cx="3782695" cy="1257300"/>
                <wp:effectExtent l="0" t="0" r="1905" b="63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BD60" w14:textId="77777777" w:rsidR="000F46C3" w:rsidRDefault="0088769F" w:rsidP="0081595E">
                            <w:pPr>
                              <w:spacing w:line="312" w:lineRule="auto"/>
                              <w:jc w:val="right"/>
                              <w:rPr>
                                <w:rFonts w:ascii="MS PGothic" w:eastAsia="MS PGothic" w:hAnsi="MS PGothic"/>
                                <w:b/>
                                <w:color w:val="003E58"/>
                                <w:sz w:val="22"/>
                                <w:szCs w:val="22"/>
                              </w:rPr>
                            </w:pPr>
                            <w:r w:rsidRPr="000F46C3">
                              <w:rPr>
                                <w:rFonts w:ascii="MS PGothic" w:eastAsia="MS PGothic" w:hAnsi="MS PGothic" w:hint="eastAsia"/>
                                <w:b/>
                                <w:color w:val="003E58"/>
                                <w:sz w:val="22"/>
                                <w:szCs w:val="22"/>
                              </w:rPr>
                              <w:t>社会的・経済的エンパワーメントにつながる</w:t>
                            </w:r>
                          </w:p>
                          <w:p w14:paraId="6184884C" w14:textId="77777777" w:rsidR="000F46C3" w:rsidRDefault="0088769F" w:rsidP="0081595E">
                            <w:pPr>
                              <w:spacing w:line="312" w:lineRule="auto"/>
                              <w:jc w:val="right"/>
                              <w:rPr>
                                <w:rFonts w:ascii="MS PGothic" w:eastAsia="MS PGothic" w:hAnsi="MS PGothic"/>
                                <w:b/>
                                <w:color w:val="003E58"/>
                                <w:sz w:val="22"/>
                                <w:szCs w:val="22"/>
                              </w:rPr>
                            </w:pPr>
                            <w:r w:rsidRPr="000F46C3">
                              <w:rPr>
                                <w:rFonts w:ascii="MS PGothic" w:eastAsia="MS PGothic" w:hAnsi="MS PGothic" w:hint="eastAsia"/>
                                <w:b/>
                                <w:color w:val="003E58"/>
                                <w:sz w:val="22"/>
                                <w:szCs w:val="22"/>
                              </w:rPr>
                              <w:t>プログラムを通じて</w:t>
                            </w:r>
                          </w:p>
                          <w:p w14:paraId="23EB4821" w14:textId="346DB170" w:rsidR="0088769F" w:rsidRPr="000F46C3" w:rsidRDefault="0088769F" w:rsidP="0081595E">
                            <w:pPr>
                              <w:spacing w:line="312" w:lineRule="auto"/>
                              <w:jc w:val="right"/>
                              <w:rPr>
                                <w:rFonts w:ascii="MS PGothic" w:eastAsia="MS PGothic" w:hAnsi="MS PGothic"/>
                                <w:b/>
                                <w:color w:val="003E58"/>
                                <w:sz w:val="22"/>
                                <w:szCs w:val="22"/>
                              </w:rPr>
                            </w:pPr>
                            <w:r w:rsidRPr="000F46C3">
                              <w:rPr>
                                <w:rFonts w:ascii="MS PGothic" w:eastAsia="MS PGothic" w:hAnsi="MS PGothic" w:hint="eastAsia"/>
                                <w:b/>
                                <w:color w:val="003E58"/>
                                <w:sz w:val="22"/>
                                <w:szCs w:val="22"/>
                              </w:rPr>
                              <w:t>女性と女児の生活を向上させる</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812" id="_x0000_t202" coordsize="21600,21600" o:spt="202" path="m,l,21600r21600,l21600,xe">
                <v:stroke joinstyle="miter"/>
                <v:path gradientshapeok="t" o:connecttype="rect"/>
              </v:shapetype>
              <v:shape id="Text Box 2" o:spid="_x0000_s1026" type="#_x0000_t202" style="position:absolute;margin-left:176pt;margin-top:-.8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" filled="f" stroked="f">
                <v:textbox inset=",7.2pt,,7.2pt">
                  <w:txbxContent>
                    <w:p w14:paraId="7A28BD60" w14:textId="77777777" w:rsidR="000F46C3" w:rsidRDefault="0088769F" w:rsidP="0081595E">
                      <w:pPr>
                        <w:spacing w:line="312" w:lineRule="auto"/>
                        <w:jc w:val="right"/>
                        <w:rPr>
                          <w:rFonts w:ascii="MS PGothic" w:eastAsia="MS PGothic" w:hAnsi="MS PGothic"/>
                          <w:b/>
                          <w:color w:val="003E58"/>
                          <w:sz w:val="22"/>
                          <w:szCs w:val="22"/>
                        </w:rPr>
                      </w:pPr>
                      <w:r w:rsidRPr="000F46C3">
                        <w:rPr>
                          <w:rFonts w:ascii="MS PGothic" w:eastAsia="MS PGothic" w:hAnsi="MS PGothic" w:hint="eastAsia"/>
                          <w:b/>
                          <w:color w:val="003E58"/>
                          <w:sz w:val="22"/>
                          <w:szCs w:val="22"/>
                        </w:rPr>
                        <w:t>社会的・経済的エンパワーメントにつながる</w:t>
                      </w:r>
                    </w:p>
                    <w:p w14:paraId="6184884C" w14:textId="77777777" w:rsidR="000F46C3" w:rsidRDefault="0088769F" w:rsidP="0081595E">
                      <w:pPr>
                        <w:spacing w:line="312" w:lineRule="auto"/>
                        <w:jc w:val="right"/>
                        <w:rPr>
                          <w:rFonts w:ascii="MS PGothic" w:eastAsia="MS PGothic" w:hAnsi="MS PGothic"/>
                          <w:b/>
                          <w:color w:val="003E58"/>
                          <w:sz w:val="22"/>
                          <w:szCs w:val="22"/>
                        </w:rPr>
                      </w:pPr>
                      <w:r w:rsidRPr="000F46C3">
                        <w:rPr>
                          <w:rFonts w:ascii="MS PGothic" w:eastAsia="MS PGothic" w:hAnsi="MS PGothic" w:hint="eastAsia"/>
                          <w:b/>
                          <w:color w:val="003E58"/>
                          <w:sz w:val="22"/>
                          <w:szCs w:val="22"/>
                        </w:rPr>
                        <w:t>プログラムを通じて</w:t>
                      </w:r>
                    </w:p>
                    <w:p w14:paraId="23EB4821" w14:textId="346DB170" w:rsidR="0088769F" w:rsidRPr="000F46C3" w:rsidRDefault="0088769F" w:rsidP="0081595E">
                      <w:pPr>
                        <w:spacing w:line="312" w:lineRule="auto"/>
                        <w:jc w:val="right"/>
                        <w:rPr>
                          <w:rFonts w:ascii="MS PGothic" w:eastAsia="MS PGothic" w:hAnsi="MS PGothic"/>
                          <w:b/>
                          <w:color w:val="003E58"/>
                          <w:sz w:val="22"/>
                          <w:szCs w:val="22"/>
                        </w:rPr>
                      </w:pPr>
                      <w:r w:rsidRPr="000F46C3">
                        <w:rPr>
                          <w:rFonts w:ascii="MS PGothic" w:eastAsia="MS PGothic" w:hAnsi="MS PGothic" w:hint="eastAsia"/>
                          <w:b/>
                          <w:color w:val="003E58"/>
                          <w:sz w:val="22"/>
                          <w:szCs w:val="22"/>
                        </w:rPr>
                        <w:t>女性と女児の生活を向上させる</w:t>
                      </w:r>
                    </w:p>
                  </w:txbxContent>
                </v:textbox>
                <w10:wrap type="tight"/>
              </v:shape>
            </w:pict>
          </mc:Fallback>
        </mc:AlternateContent>
      </w:r>
      <w:r w:rsidR="002F71EC" w:rsidRPr="000F46C3">
        <w:rPr>
          <w:rFonts w:ascii="Arial" w:eastAsia="MS PGothic" w:hAnsi="Arial" w:cs="Arial"/>
          <w:noProof/>
          <w:sz w:val="20"/>
          <w:szCs w:val="20"/>
          <w:lang w:eastAsia="en-US"/>
        </w:rPr>
        <w:drawing>
          <wp:anchor distT="0" distB="0" distL="114300" distR="114300" simplePos="0" relativeHeight="251660288" behindDoc="0" locked="0" layoutInCell="1" allowOverlap="1" wp14:anchorId="23EB4814" wp14:editId="23EB4815">
            <wp:simplePos x="0" y="0"/>
            <wp:positionH relativeFrom="column">
              <wp:posOffset>-76200</wp:posOffset>
            </wp:positionH>
            <wp:positionV relativeFrom="paragraph">
              <wp:posOffset>-228599</wp:posOffset>
            </wp:positionV>
            <wp:extent cx="1390650" cy="111943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val="0"/>
                        </a:ext>
                      </a:extLst>
                    </a:blip>
                    <a:stretch>
                      <a:fillRect/>
                    </a:stretch>
                  </pic:blipFill>
                  <pic:spPr>
                    <a:xfrm>
                      <a:off x="0" y="0"/>
                      <a:ext cx="1393847" cy="1122007"/>
                    </a:xfrm>
                    <a:prstGeom prst="rect">
                      <a:avLst/>
                    </a:prstGeom>
                  </pic:spPr>
                </pic:pic>
              </a:graphicData>
            </a:graphic>
          </wp:anchor>
        </w:drawing>
      </w:r>
    </w:p>
    <w:p w14:paraId="23EB47ED" w14:textId="77777777" w:rsidR="001B4BC2" w:rsidRPr="000F46C3" w:rsidRDefault="001B4BC2" w:rsidP="0055623E">
      <w:pPr>
        <w:rPr>
          <w:rFonts w:ascii="Arial" w:eastAsia="MS PGothic" w:hAnsi="Arial" w:cs="Arial"/>
          <w:sz w:val="20"/>
          <w:szCs w:val="20"/>
        </w:rPr>
      </w:pPr>
    </w:p>
    <w:p w14:paraId="23EB47EE" w14:textId="77777777" w:rsidR="001B4BC2" w:rsidRPr="000F46C3" w:rsidRDefault="001B4BC2" w:rsidP="0055623E">
      <w:pPr>
        <w:rPr>
          <w:rFonts w:ascii="Arial" w:eastAsia="MS PGothic" w:hAnsi="Arial" w:cs="Arial"/>
          <w:sz w:val="20"/>
          <w:szCs w:val="20"/>
        </w:rPr>
      </w:pPr>
    </w:p>
    <w:p w14:paraId="23EB47EF" w14:textId="77777777" w:rsidR="001B4BC2" w:rsidRPr="000F46C3" w:rsidRDefault="001B4BC2" w:rsidP="0055623E">
      <w:pPr>
        <w:rPr>
          <w:rFonts w:ascii="Arial" w:eastAsia="MS PGothic" w:hAnsi="Arial" w:cs="Arial"/>
          <w:sz w:val="20"/>
          <w:szCs w:val="20"/>
        </w:rPr>
      </w:pPr>
    </w:p>
    <w:p w14:paraId="23EB47F0" w14:textId="77777777" w:rsidR="001B4BC2" w:rsidRPr="000F46C3" w:rsidRDefault="00A35097" w:rsidP="00573515">
      <w:pPr>
        <w:pStyle w:val="Heading2"/>
        <w:rPr>
          <w:rFonts w:ascii="Arial" w:eastAsia="MS PGothic" w:hAnsi="Arial" w:cs="Arial"/>
        </w:rPr>
      </w:pPr>
      <w:r w:rsidRPr="000F46C3">
        <w:rPr>
          <w:rFonts w:ascii="Arial" w:eastAsia="MS PGothic" w:hAnsi="Arial" w:cs="Arial"/>
        </w:rPr>
        <w:t>国際ソロプチミストアメリカ</w:t>
      </w:r>
    </w:p>
    <w:p w14:paraId="23EB47F1" w14:textId="77777777" w:rsidR="00C53FD5" w:rsidRPr="000F46C3" w:rsidRDefault="00C53FD5" w:rsidP="00C53FD5">
      <w:pPr>
        <w:pStyle w:val="PinkHeading"/>
        <w:rPr>
          <w:rFonts w:ascii="Arial" w:eastAsia="MS PGothic" w:hAnsi="Arial" w:cs="Arial"/>
        </w:rPr>
      </w:pPr>
    </w:p>
    <w:p w14:paraId="23EB47F2" w14:textId="226A9CE0" w:rsidR="006D4661" w:rsidRPr="000F46C3" w:rsidRDefault="000F46C3" w:rsidP="006D4661">
      <w:pPr>
        <w:pStyle w:val="PinkHeading"/>
        <w:rPr>
          <w:rFonts w:ascii="Arial" w:eastAsia="MS PGothic" w:hAnsi="Arial" w:cs="Arial"/>
          <w:sz w:val="28"/>
          <w:szCs w:val="28"/>
        </w:rPr>
      </w:pPr>
      <w:r>
        <w:rPr>
          <w:rFonts w:ascii="Arial" w:eastAsia="MS PGothic" w:hAnsi="Arial" w:cs="Arial"/>
          <w:sz w:val="28"/>
          <w:szCs w:val="28"/>
        </w:rPr>
        <w:t>健全なクラブ：健康診断をし</w:t>
      </w:r>
      <w:r w:rsidR="006D4661" w:rsidRPr="000F46C3">
        <w:rPr>
          <w:rFonts w:ascii="Arial" w:eastAsia="MS PGothic" w:hAnsi="Arial" w:cs="Arial"/>
          <w:sz w:val="28"/>
          <w:szCs w:val="28"/>
        </w:rPr>
        <w:t>ませんか？</w:t>
      </w:r>
    </w:p>
    <w:p w14:paraId="23EB47F3" w14:textId="77777777" w:rsidR="006D4661" w:rsidRPr="000F46C3" w:rsidRDefault="006D4661" w:rsidP="00350477">
      <w:pPr>
        <w:spacing w:before="0" w:after="0" w:line="280" w:lineRule="exact"/>
        <w:rPr>
          <w:rFonts w:ascii="Arial" w:eastAsia="MS PGothic" w:hAnsi="Arial" w:cs="Arial"/>
          <w:color w:val="000000" w:themeColor="text1"/>
          <w:sz w:val="22"/>
          <w:szCs w:val="22"/>
          <w:shd w:val="clear" w:color="auto" w:fill="FFFFFF"/>
        </w:rPr>
      </w:pPr>
    </w:p>
    <w:p w14:paraId="23EB47F4" w14:textId="3B971442" w:rsidR="006D4661" w:rsidRPr="000F46C3" w:rsidRDefault="000F46C3" w:rsidP="00350477">
      <w:pPr>
        <w:spacing w:before="0" w:after="0" w:line="280" w:lineRule="exact"/>
        <w:rPr>
          <w:rFonts w:ascii="Arial" w:eastAsia="MS PGothic" w:hAnsi="Arial" w:cs="Arial"/>
          <w:sz w:val="22"/>
          <w:szCs w:val="22"/>
        </w:rPr>
      </w:pPr>
      <w:r>
        <w:rPr>
          <w:rFonts w:ascii="Arial" w:eastAsia="MS PGothic" w:hAnsi="Arial" w:cs="Arial"/>
          <w:color w:val="000000" w:themeColor="text1"/>
          <w:sz w:val="22"/>
          <w:szCs w:val="22"/>
          <w:shd w:val="clear" w:color="auto" w:fill="FFFFFF"/>
        </w:rPr>
        <w:t>会員は</w:t>
      </w:r>
      <w:r>
        <w:rPr>
          <w:rFonts w:ascii="Arial" w:eastAsia="MS PGothic" w:hAnsi="Arial" w:cs="Arial" w:hint="eastAsia"/>
          <w:color w:val="000000" w:themeColor="text1"/>
          <w:sz w:val="22"/>
          <w:szCs w:val="22"/>
          <w:shd w:val="clear" w:color="auto" w:fill="FFFFFF"/>
        </w:rPr>
        <w:t>しばしば、「</w:t>
      </w:r>
      <w:r w:rsidR="006D4661" w:rsidRPr="000F46C3">
        <w:rPr>
          <w:rFonts w:ascii="Arial" w:eastAsia="MS PGothic" w:hAnsi="Arial" w:cs="Arial"/>
          <w:sz w:val="22"/>
          <w:szCs w:val="22"/>
        </w:rPr>
        <w:t>友情を築き、個人的な充足感を得られ、志を同じくする女性と共にボランティアできる場所を</w:t>
      </w:r>
      <w:r>
        <w:rPr>
          <w:rFonts w:ascii="Arial" w:eastAsia="MS PGothic" w:hAnsi="Arial" w:cs="Arial" w:hint="eastAsia"/>
          <w:sz w:val="22"/>
          <w:szCs w:val="22"/>
        </w:rPr>
        <w:t>ソロプチミストに</w:t>
      </w:r>
      <w:r>
        <w:rPr>
          <w:rFonts w:ascii="Arial" w:eastAsia="MS PGothic" w:hAnsi="Arial" w:cs="Arial"/>
          <w:sz w:val="22"/>
          <w:szCs w:val="22"/>
        </w:rPr>
        <w:t>見つけたことに大きな喜びを感じ</w:t>
      </w:r>
      <w:r>
        <w:rPr>
          <w:rFonts w:ascii="Arial" w:eastAsia="MS PGothic" w:hAnsi="Arial" w:cs="Arial" w:hint="eastAsia"/>
          <w:sz w:val="22"/>
          <w:szCs w:val="22"/>
        </w:rPr>
        <w:t>て</w:t>
      </w:r>
      <w:r w:rsidR="006D4661" w:rsidRPr="000F46C3">
        <w:rPr>
          <w:rFonts w:ascii="Arial" w:eastAsia="MS PGothic" w:hAnsi="Arial" w:cs="Arial"/>
          <w:sz w:val="22"/>
          <w:szCs w:val="22"/>
        </w:rPr>
        <w:t>入会した</w:t>
      </w:r>
      <w:r>
        <w:rPr>
          <w:rFonts w:ascii="Arial" w:eastAsia="MS PGothic" w:hAnsi="Arial" w:cs="Arial" w:hint="eastAsia"/>
          <w:sz w:val="22"/>
          <w:szCs w:val="22"/>
        </w:rPr>
        <w:t>」</w:t>
      </w:r>
      <w:r>
        <w:rPr>
          <w:rFonts w:ascii="Arial" w:eastAsia="MS PGothic" w:hAnsi="Arial" w:cs="Arial"/>
          <w:sz w:val="22"/>
          <w:szCs w:val="22"/>
        </w:rPr>
        <w:t>と</w:t>
      </w:r>
      <w:r w:rsidR="006D4661" w:rsidRPr="000F46C3">
        <w:rPr>
          <w:rFonts w:ascii="Arial" w:eastAsia="MS PGothic" w:hAnsi="Arial" w:cs="Arial"/>
          <w:sz w:val="22"/>
          <w:szCs w:val="22"/>
        </w:rPr>
        <w:t>話してくれます。</w:t>
      </w:r>
    </w:p>
    <w:p w14:paraId="7C1E9AF2" w14:textId="33E44FE9" w:rsidR="000F46C3" w:rsidRPr="000F46C3" w:rsidRDefault="000F46C3" w:rsidP="00350477">
      <w:pPr>
        <w:spacing w:before="0" w:after="0" w:line="280" w:lineRule="exact"/>
        <w:rPr>
          <w:rFonts w:ascii="Arial" w:eastAsia="MS PGothic" w:hAnsi="Arial" w:cs="Arial"/>
          <w:sz w:val="22"/>
          <w:szCs w:val="22"/>
        </w:rPr>
      </w:pPr>
    </w:p>
    <w:p w14:paraId="23EB47F6" w14:textId="1504E3AE" w:rsidR="006D4661" w:rsidRPr="000F46C3" w:rsidRDefault="006D4661" w:rsidP="00350477">
      <w:pPr>
        <w:spacing w:before="0" w:after="120" w:line="280" w:lineRule="exact"/>
        <w:rPr>
          <w:rFonts w:ascii="Arial" w:eastAsia="MS PGothic" w:hAnsi="Arial" w:cs="Arial"/>
          <w:sz w:val="22"/>
          <w:szCs w:val="22"/>
        </w:rPr>
      </w:pPr>
      <w:r w:rsidRPr="000F46C3">
        <w:rPr>
          <w:rFonts w:ascii="Arial" w:eastAsia="MS PGothic" w:hAnsi="Arial" w:cs="Arial"/>
          <w:sz w:val="22"/>
          <w:szCs w:val="22"/>
        </w:rPr>
        <w:t>残念ながらこうした熱意は萎えていく可能性があります。私たちは皆、恵まれない女性と女児</w:t>
      </w:r>
      <w:r w:rsidR="000F46C3">
        <w:rPr>
          <w:rFonts w:ascii="Arial" w:eastAsia="MS PGothic" w:hAnsi="Arial" w:cs="Arial"/>
          <w:sz w:val="22"/>
          <w:szCs w:val="22"/>
        </w:rPr>
        <w:t>の生活を向上させるという使命を支持している一方、クラブの雰囲気</w:t>
      </w:r>
      <w:r w:rsidR="000F46C3">
        <w:rPr>
          <w:rFonts w:ascii="Arial" w:eastAsia="MS PGothic" w:hAnsi="Arial" w:cs="Arial" w:hint="eastAsia"/>
          <w:sz w:val="22"/>
          <w:szCs w:val="22"/>
        </w:rPr>
        <w:t>が</w:t>
      </w:r>
      <w:r w:rsidR="003D3EA4">
        <w:rPr>
          <w:rFonts w:ascii="Arial" w:eastAsia="MS PGothic" w:hAnsi="Arial" w:cs="Arial" w:hint="eastAsia"/>
          <w:sz w:val="22"/>
          <w:szCs w:val="22"/>
        </w:rPr>
        <w:t>沈滞</w:t>
      </w:r>
      <w:r w:rsidRPr="000F46C3">
        <w:rPr>
          <w:rFonts w:ascii="Arial" w:eastAsia="MS PGothic" w:hAnsi="Arial" w:cs="Arial"/>
          <w:sz w:val="22"/>
          <w:szCs w:val="22"/>
        </w:rPr>
        <w:t>することもあり、</w:t>
      </w:r>
      <w:r w:rsidR="000F46C3">
        <w:rPr>
          <w:rFonts w:ascii="Arial" w:eastAsia="MS PGothic" w:hAnsi="Arial" w:cs="Arial" w:hint="eastAsia"/>
          <w:sz w:val="22"/>
          <w:szCs w:val="22"/>
        </w:rPr>
        <w:t>私たちは</w:t>
      </w:r>
      <w:r w:rsidRPr="000F46C3">
        <w:rPr>
          <w:rFonts w:ascii="Arial" w:eastAsia="MS PGothic" w:hAnsi="Arial" w:cs="Arial"/>
          <w:sz w:val="22"/>
          <w:szCs w:val="22"/>
        </w:rPr>
        <w:t>次のようなコメントを耳にします。</w:t>
      </w:r>
    </w:p>
    <w:p w14:paraId="23EB47F7" w14:textId="77777777" w:rsidR="006D4661" w:rsidRPr="000F46C3" w:rsidRDefault="006D4661" w:rsidP="00350477">
      <w:pPr>
        <w:spacing w:before="0" w:after="120" w:line="280" w:lineRule="exact"/>
        <w:ind w:left="450"/>
        <w:rPr>
          <w:rFonts w:ascii="Arial" w:eastAsia="MS PGothic" w:hAnsi="Arial" w:cs="Arial"/>
          <w:i/>
          <w:sz w:val="22"/>
          <w:szCs w:val="22"/>
        </w:rPr>
      </w:pPr>
      <w:r w:rsidRPr="000F46C3">
        <w:rPr>
          <w:rFonts w:ascii="Arial" w:eastAsia="MS PGothic" w:hAnsi="Arial" w:cs="Arial"/>
          <w:i/>
          <w:sz w:val="22"/>
          <w:szCs w:val="22"/>
        </w:rPr>
        <w:t>クラブの会員の関与が低下しつつあります。</w:t>
      </w:r>
    </w:p>
    <w:p w14:paraId="23EB47F8" w14:textId="77777777" w:rsidR="006D4661" w:rsidRPr="000F46C3" w:rsidRDefault="006D4661" w:rsidP="00350477">
      <w:pPr>
        <w:spacing w:before="0" w:after="120" w:line="280" w:lineRule="exact"/>
        <w:ind w:left="450"/>
        <w:rPr>
          <w:rFonts w:ascii="Arial" w:eastAsia="MS PGothic" w:hAnsi="Arial" w:cs="Arial"/>
          <w:i/>
          <w:sz w:val="22"/>
          <w:szCs w:val="22"/>
        </w:rPr>
      </w:pPr>
      <w:r w:rsidRPr="000F46C3">
        <w:rPr>
          <w:rFonts w:ascii="Arial" w:eastAsia="MS PGothic" w:hAnsi="Arial" w:cs="Arial"/>
          <w:i/>
          <w:sz w:val="22"/>
          <w:szCs w:val="22"/>
        </w:rPr>
        <w:t>クラブの会合が決まりきったものになりつつあります。</w:t>
      </w:r>
    </w:p>
    <w:p w14:paraId="23EB47F9" w14:textId="77777777" w:rsidR="006D4661" w:rsidRPr="000F46C3" w:rsidRDefault="006D4661" w:rsidP="00350477">
      <w:pPr>
        <w:spacing w:before="0" w:after="120" w:line="280" w:lineRule="exact"/>
        <w:ind w:left="450"/>
        <w:rPr>
          <w:rFonts w:ascii="Arial" w:eastAsia="MS PGothic" w:hAnsi="Arial" w:cs="Arial"/>
          <w:i/>
          <w:sz w:val="22"/>
          <w:szCs w:val="22"/>
        </w:rPr>
      </w:pPr>
      <w:r w:rsidRPr="000F46C3">
        <w:rPr>
          <w:rFonts w:ascii="Arial" w:eastAsia="MS PGothic" w:hAnsi="Arial" w:cs="Arial"/>
          <w:i/>
          <w:sz w:val="22"/>
          <w:szCs w:val="22"/>
        </w:rPr>
        <w:t>誰も新しいことに取り組もうとしません。</w:t>
      </w:r>
    </w:p>
    <w:p w14:paraId="23EB47FA" w14:textId="77777777" w:rsidR="006D4661" w:rsidRPr="000F46C3" w:rsidRDefault="006D4661" w:rsidP="00350477">
      <w:pPr>
        <w:spacing w:before="0" w:after="120" w:line="280" w:lineRule="exact"/>
        <w:ind w:left="450"/>
        <w:rPr>
          <w:rFonts w:ascii="Arial" w:eastAsia="MS PGothic" w:hAnsi="Arial" w:cs="Arial"/>
          <w:i/>
          <w:sz w:val="22"/>
          <w:szCs w:val="22"/>
        </w:rPr>
      </w:pPr>
      <w:r w:rsidRPr="000F46C3">
        <w:rPr>
          <w:rFonts w:ascii="Arial" w:eastAsia="MS PGothic" w:hAnsi="Arial" w:cs="Arial"/>
          <w:i/>
          <w:sz w:val="22"/>
          <w:szCs w:val="22"/>
        </w:rPr>
        <w:t>会員を引き付け、維持することが難しくなりつつあります。</w:t>
      </w:r>
    </w:p>
    <w:p w14:paraId="23EB47FB" w14:textId="77777777" w:rsidR="006D4661" w:rsidRPr="000F46C3" w:rsidRDefault="006D4661" w:rsidP="00350477">
      <w:pPr>
        <w:spacing w:before="0" w:after="0" w:line="280" w:lineRule="exact"/>
        <w:ind w:left="450"/>
        <w:rPr>
          <w:rFonts w:ascii="Arial" w:eastAsia="MS PGothic" w:hAnsi="Arial" w:cs="Arial"/>
          <w:i/>
          <w:sz w:val="22"/>
          <w:szCs w:val="22"/>
        </w:rPr>
      </w:pPr>
      <w:r w:rsidRPr="000F46C3">
        <w:rPr>
          <w:rFonts w:ascii="Arial" w:eastAsia="MS PGothic" w:hAnsi="Arial" w:cs="Arial"/>
          <w:i/>
          <w:sz w:val="22"/>
          <w:szCs w:val="22"/>
        </w:rPr>
        <w:t>一握りの同じ会員がすべての取り組みをしています。</w:t>
      </w:r>
    </w:p>
    <w:p w14:paraId="23EB47FC" w14:textId="77777777" w:rsidR="00350477" w:rsidRPr="000F46C3" w:rsidRDefault="00350477" w:rsidP="00350477">
      <w:pPr>
        <w:spacing w:before="0" w:after="0" w:line="280" w:lineRule="exact"/>
        <w:rPr>
          <w:rFonts w:ascii="Arial" w:eastAsia="MS PGothic" w:hAnsi="Arial" w:cs="Arial"/>
          <w:sz w:val="22"/>
          <w:szCs w:val="22"/>
        </w:rPr>
      </w:pPr>
    </w:p>
    <w:p w14:paraId="23EB47FD" w14:textId="77777777" w:rsidR="00350477" w:rsidRPr="000F46C3" w:rsidRDefault="00350477" w:rsidP="00350477">
      <w:pPr>
        <w:spacing w:before="0" w:after="0" w:line="280" w:lineRule="exact"/>
        <w:rPr>
          <w:rFonts w:ascii="Arial" w:eastAsia="MS PGothic" w:hAnsi="Arial" w:cs="Arial"/>
          <w:sz w:val="22"/>
          <w:szCs w:val="22"/>
        </w:rPr>
      </w:pPr>
      <w:r w:rsidRPr="000F46C3">
        <w:rPr>
          <w:rFonts w:ascii="Arial" w:eastAsia="MS PGothic" w:hAnsi="Arial" w:cs="Arial"/>
          <w:sz w:val="22"/>
          <w:szCs w:val="22"/>
        </w:rPr>
        <w:t>上記は、あなたご自身もしくはあなたのクラブの他の会員の発言のように聞こえますか？</w:t>
      </w:r>
    </w:p>
    <w:p w14:paraId="23EB47FE" w14:textId="77777777" w:rsidR="00350477" w:rsidRPr="000F46C3" w:rsidRDefault="00350477" w:rsidP="00350477">
      <w:pPr>
        <w:spacing w:before="0" w:after="0" w:line="280" w:lineRule="exact"/>
        <w:rPr>
          <w:rFonts w:ascii="Arial" w:eastAsia="MS PGothic" w:hAnsi="Arial" w:cs="Arial"/>
          <w:sz w:val="22"/>
          <w:szCs w:val="22"/>
        </w:rPr>
      </w:pPr>
    </w:p>
    <w:p w14:paraId="23EB47FF" w14:textId="5DB529D6" w:rsidR="006D4661" w:rsidRPr="000F46C3" w:rsidRDefault="003D3EA4" w:rsidP="00350477">
      <w:pPr>
        <w:spacing w:before="0" w:after="0" w:line="280" w:lineRule="exact"/>
        <w:rPr>
          <w:rFonts w:ascii="Arial" w:eastAsia="MS PGothic" w:hAnsi="Arial" w:cs="Arial"/>
          <w:sz w:val="22"/>
          <w:szCs w:val="22"/>
        </w:rPr>
      </w:pPr>
      <w:r>
        <w:rPr>
          <w:rFonts w:ascii="Arial" w:eastAsia="MS PGothic" w:hAnsi="Arial" w:cs="Arial"/>
          <w:sz w:val="22"/>
          <w:szCs w:val="22"/>
        </w:rPr>
        <w:t>同じプロジェクトの単調な</w:t>
      </w:r>
      <w:r>
        <w:rPr>
          <w:rFonts w:ascii="Arial" w:eastAsia="MS PGothic" w:hAnsi="Arial" w:cs="Arial" w:hint="eastAsia"/>
          <w:sz w:val="22"/>
          <w:szCs w:val="22"/>
        </w:rPr>
        <w:t>作業</w:t>
      </w:r>
      <w:r w:rsidR="006D4661" w:rsidRPr="000F46C3">
        <w:rPr>
          <w:rFonts w:ascii="Arial" w:eastAsia="MS PGothic" w:hAnsi="Arial" w:cs="Arial"/>
          <w:sz w:val="22"/>
          <w:szCs w:val="22"/>
        </w:rPr>
        <w:t>に加え、旧式の伝統、特定のクラブ会員がすべてをこなすという状況は、会員の満足度および関与の低下、ひいては「メンバーシップの更新は優先事項ではない」と判断する会員につながる可能性があります。</w:t>
      </w:r>
    </w:p>
    <w:p w14:paraId="23EB4800" w14:textId="77777777" w:rsidR="006D4661" w:rsidRPr="000F46C3" w:rsidRDefault="006D4661" w:rsidP="00350477">
      <w:pPr>
        <w:spacing w:before="0" w:after="0" w:line="280" w:lineRule="exact"/>
        <w:rPr>
          <w:rFonts w:ascii="Arial" w:eastAsia="MS PGothic" w:hAnsi="Arial" w:cs="Arial"/>
          <w:sz w:val="22"/>
          <w:szCs w:val="22"/>
        </w:rPr>
      </w:pPr>
    </w:p>
    <w:p w14:paraId="23EB4801" w14:textId="625278B5" w:rsidR="006D4661" w:rsidRPr="000F46C3" w:rsidRDefault="006D4661" w:rsidP="00350477">
      <w:pPr>
        <w:spacing w:before="0" w:after="0" w:line="280" w:lineRule="exact"/>
        <w:rPr>
          <w:rFonts w:ascii="Arial" w:eastAsia="MS PGothic" w:hAnsi="Arial" w:cs="Arial"/>
          <w:sz w:val="22"/>
          <w:szCs w:val="22"/>
        </w:rPr>
      </w:pPr>
      <w:r w:rsidRPr="000F46C3">
        <w:rPr>
          <w:rFonts w:ascii="Arial" w:eastAsia="MS PGothic" w:hAnsi="Arial" w:cs="Arial"/>
          <w:sz w:val="22"/>
          <w:szCs w:val="22"/>
        </w:rPr>
        <w:t>ご自身について少し考えてみてください。あなたが</w:t>
      </w:r>
      <w:r w:rsidRPr="000F46C3">
        <w:rPr>
          <w:rFonts w:ascii="Arial" w:eastAsia="MS PGothic" w:hAnsi="Arial" w:cs="Arial"/>
          <w:sz w:val="22"/>
          <w:szCs w:val="22"/>
        </w:rPr>
        <w:t>20</w:t>
      </w:r>
      <w:r w:rsidRPr="000F46C3">
        <w:rPr>
          <w:rFonts w:ascii="Arial" w:eastAsia="MS PGothic" w:hAnsi="Arial" w:cs="Arial"/>
          <w:sz w:val="22"/>
          <w:szCs w:val="22"/>
        </w:rPr>
        <w:t>歳、</w:t>
      </w:r>
      <w:r w:rsidRPr="000F46C3">
        <w:rPr>
          <w:rFonts w:ascii="Arial" w:eastAsia="MS PGothic" w:hAnsi="Arial" w:cs="Arial"/>
          <w:sz w:val="22"/>
          <w:szCs w:val="22"/>
        </w:rPr>
        <w:t>30</w:t>
      </w:r>
      <w:r w:rsidRPr="000F46C3">
        <w:rPr>
          <w:rFonts w:ascii="Arial" w:eastAsia="MS PGothic" w:hAnsi="Arial" w:cs="Arial"/>
          <w:sz w:val="22"/>
          <w:szCs w:val="22"/>
        </w:rPr>
        <w:t>歳、</w:t>
      </w:r>
      <w:r w:rsidRPr="000F46C3">
        <w:rPr>
          <w:rFonts w:ascii="Arial" w:eastAsia="MS PGothic" w:hAnsi="Arial" w:cs="Arial"/>
          <w:sz w:val="22"/>
          <w:szCs w:val="22"/>
        </w:rPr>
        <w:t>40</w:t>
      </w:r>
      <w:r w:rsidRPr="000F46C3">
        <w:rPr>
          <w:rFonts w:ascii="Arial" w:eastAsia="MS PGothic" w:hAnsi="Arial" w:cs="Arial"/>
          <w:sz w:val="22"/>
          <w:szCs w:val="22"/>
        </w:rPr>
        <w:t>歳だったときのことを思い出してください。今と同じ状態でしたか？ここでご自身のクラブについて考えてみてください。クラブはここ</w:t>
      </w:r>
      <w:r w:rsidRPr="000F46C3">
        <w:rPr>
          <w:rFonts w:ascii="Arial" w:eastAsia="MS PGothic" w:hAnsi="Arial" w:cs="Arial"/>
          <w:sz w:val="22"/>
          <w:szCs w:val="22"/>
        </w:rPr>
        <w:t>5</w:t>
      </w:r>
      <w:r w:rsidRPr="000F46C3">
        <w:rPr>
          <w:rFonts w:ascii="Arial" w:eastAsia="MS PGothic" w:hAnsi="Arial" w:cs="Arial"/>
          <w:sz w:val="22"/>
          <w:szCs w:val="22"/>
        </w:rPr>
        <w:t>年間、</w:t>
      </w:r>
      <w:r w:rsidRPr="000F46C3">
        <w:rPr>
          <w:rFonts w:ascii="Arial" w:eastAsia="MS PGothic" w:hAnsi="Arial" w:cs="Arial"/>
          <w:sz w:val="22"/>
          <w:szCs w:val="22"/>
        </w:rPr>
        <w:t>10</w:t>
      </w:r>
      <w:r w:rsidRPr="000F46C3">
        <w:rPr>
          <w:rFonts w:ascii="Arial" w:eastAsia="MS PGothic" w:hAnsi="Arial" w:cs="Arial"/>
          <w:sz w:val="22"/>
          <w:szCs w:val="22"/>
        </w:rPr>
        <w:t>年間、</w:t>
      </w:r>
      <w:r w:rsidRPr="000F46C3">
        <w:rPr>
          <w:rFonts w:ascii="Arial" w:eastAsia="MS PGothic" w:hAnsi="Arial" w:cs="Arial"/>
          <w:sz w:val="22"/>
          <w:szCs w:val="22"/>
        </w:rPr>
        <w:t>15</w:t>
      </w:r>
      <w:r w:rsidRPr="000F46C3">
        <w:rPr>
          <w:rFonts w:ascii="Arial" w:eastAsia="MS PGothic" w:hAnsi="Arial" w:cs="Arial"/>
          <w:sz w:val="22"/>
          <w:szCs w:val="22"/>
        </w:rPr>
        <w:t>年間でどのように変わりましたか？悲しいことに、</w:t>
      </w:r>
      <w:r w:rsidR="003D3EA4">
        <w:rPr>
          <w:rFonts w:ascii="Arial" w:eastAsia="MS PGothic" w:hAnsi="Arial" w:cs="Arial" w:hint="eastAsia"/>
          <w:sz w:val="22"/>
          <w:szCs w:val="22"/>
        </w:rPr>
        <w:t>「</w:t>
      </w:r>
      <w:r w:rsidR="003D3EA4">
        <w:rPr>
          <w:rFonts w:ascii="Arial" w:eastAsia="MS PGothic" w:hAnsi="Arial" w:cs="Arial"/>
          <w:sz w:val="22"/>
          <w:szCs w:val="22"/>
        </w:rPr>
        <w:t>クラブは変化</w:t>
      </w:r>
      <w:r w:rsidR="003D3EA4">
        <w:rPr>
          <w:rFonts w:ascii="Arial" w:eastAsia="MS PGothic" w:hAnsi="Arial" w:cs="Arial" w:hint="eastAsia"/>
          <w:sz w:val="22"/>
          <w:szCs w:val="22"/>
        </w:rPr>
        <w:t>を取り入れるのに時間がかかる」</w:t>
      </w:r>
      <w:r w:rsidR="003D3EA4">
        <w:rPr>
          <w:rFonts w:ascii="Arial" w:eastAsia="MS PGothic" w:hAnsi="Arial" w:cs="Arial"/>
          <w:sz w:val="22"/>
          <w:szCs w:val="22"/>
        </w:rPr>
        <w:t>とよく耳にします。でも、私たちが</w:t>
      </w:r>
      <w:r w:rsidR="003D3EA4">
        <w:rPr>
          <w:rFonts w:ascii="Arial" w:eastAsia="MS PGothic" w:hAnsi="Arial" w:cs="Arial" w:hint="eastAsia"/>
          <w:sz w:val="22"/>
          <w:szCs w:val="22"/>
        </w:rPr>
        <w:t>自ら</w:t>
      </w:r>
      <w:r w:rsidRPr="000F46C3">
        <w:rPr>
          <w:rFonts w:ascii="Arial" w:eastAsia="MS PGothic" w:hAnsi="Arial" w:cs="Arial"/>
          <w:sz w:val="22"/>
          <w:szCs w:val="22"/>
        </w:rPr>
        <w:t>進化するように、クラブも進化するべきでしょう。</w:t>
      </w:r>
    </w:p>
    <w:p w14:paraId="23EB4802" w14:textId="77777777" w:rsidR="006D4661" w:rsidRPr="000F46C3" w:rsidRDefault="006D4661" w:rsidP="00350477">
      <w:pPr>
        <w:spacing w:before="0" w:after="0" w:line="280" w:lineRule="exact"/>
        <w:rPr>
          <w:rFonts w:ascii="Arial" w:eastAsia="MS PGothic" w:hAnsi="Arial" w:cs="Arial"/>
          <w:sz w:val="22"/>
          <w:szCs w:val="22"/>
        </w:rPr>
      </w:pPr>
    </w:p>
    <w:p w14:paraId="23EB4803" w14:textId="7B6F34C5" w:rsidR="006D4661" w:rsidRPr="003D3EA4" w:rsidRDefault="006D4661" w:rsidP="00350477">
      <w:pPr>
        <w:spacing w:before="0" w:after="0" w:line="280" w:lineRule="exact"/>
        <w:rPr>
          <w:rFonts w:ascii="Arial" w:eastAsia="MS PGothic" w:hAnsi="Arial" w:cs="Arial"/>
          <w:sz w:val="22"/>
          <w:szCs w:val="22"/>
        </w:rPr>
      </w:pPr>
      <w:r w:rsidRPr="003D3EA4">
        <w:rPr>
          <w:rFonts w:ascii="Arial" w:eastAsia="MS PGothic" w:hAnsi="Arial" w:cs="Arial"/>
          <w:sz w:val="22"/>
          <w:szCs w:val="22"/>
        </w:rPr>
        <w:t>どのようにしたら奉仕へのワクワクする気持ちと情熱を取り戻すことができるでしょうか？</w:t>
      </w:r>
      <w:hyperlink r:id="rId9" w:anchor="club-assessment-tools" w:history="1">
        <w:r w:rsidRPr="003D3EA4">
          <w:rPr>
            <w:rStyle w:val="Hyperlink"/>
            <w:rFonts w:ascii="Arial" w:eastAsia="MS PGothic" w:hAnsi="Arial" w:cs="Arial"/>
            <w:sz w:val="22"/>
            <w:szCs w:val="22"/>
          </w:rPr>
          <w:t>クラブ評価ツール</w:t>
        </w:r>
      </w:hyperlink>
      <w:r w:rsidR="003D3EA4" w:rsidRPr="003D3EA4">
        <w:rPr>
          <w:rFonts w:ascii="Arial" w:eastAsia="MS PGothic" w:hAnsi="Arial" w:cs="Arial"/>
          <w:sz w:val="22"/>
          <w:szCs w:val="22"/>
        </w:rPr>
        <w:t>を定期的にご利</w:t>
      </w:r>
      <w:r w:rsidRPr="003D3EA4">
        <w:rPr>
          <w:rFonts w:ascii="Arial" w:eastAsia="MS PGothic" w:hAnsi="Arial" w:cs="Arial"/>
          <w:sz w:val="22"/>
          <w:szCs w:val="22"/>
        </w:rPr>
        <w:t>用ください。クラブの強みや弱点</w:t>
      </w:r>
      <w:r w:rsidR="003D3EA4">
        <w:rPr>
          <w:rFonts w:ascii="Arial" w:eastAsia="MS PGothic" w:hAnsi="Arial" w:cs="Arial" w:hint="eastAsia"/>
          <w:sz w:val="22"/>
          <w:szCs w:val="22"/>
        </w:rPr>
        <w:t>を特定し</w:t>
      </w:r>
      <w:r w:rsidR="003D3EA4">
        <w:rPr>
          <w:rFonts w:ascii="Arial" w:eastAsia="MS PGothic" w:hAnsi="Arial" w:cs="Arial"/>
          <w:sz w:val="22"/>
          <w:szCs w:val="22"/>
        </w:rPr>
        <w:t>、会員</w:t>
      </w:r>
      <w:r w:rsidR="003D3EA4">
        <w:rPr>
          <w:rFonts w:ascii="Arial" w:eastAsia="MS PGothic" w:hAnsi="Arial" w:cs="Arial"/>
          <w:sz w:val="22"/>
          <w:szCs w:val="22"/>
        </w:rPr>
        <w:lastRenderedPageBreak/>
        <w:t>のための優先事項を確立するために必要な「年間</w:t>
      </w:r>
      <w:r w:rsidRPr="003D3EA4">
        <w:rPr>
          <w:rFonts w:ascii="Arial" w:eastAsia="MS PGothic" w:hAnsi="Arial" w:cs="Arial"/>
          <w:sz w:val="22"/>
          <w:szCs w:val="22"/>
        </w:rPr>
        <w:t>健康診断」として利用していただくことが可能です。</w:t>
      </w:r>
      <w:r w:rsidRPr="003D3EA4">
        <w:rPr>
          <w:rFonts w:ascii="Arial" w:eastAsia="MS PGothic" w:hAnsi="Arial" w:cs="Arial"/>
          <w:sz w:val="22"/>
          <w:szCs w:val="22"/>
        </w:rPr>
        <w:t xml:space="preserve">  </w:t>
      </w:r>
    </w:p>
    <w:p w14:paraId="23EB4804" w14:textId="77777777" w:rsidR="006D4661" w:rsidRPr="000F46C3" w:rsidRDefault="006D4661" w:rsidP="00350477">
      <w:pPr>
        <w:spacing w:before="0" w:after="0" w:line="280" w:lineRule="exact"/>
        <w:rPr>
          <w:rFonts w:ascii="Arial" w:eastAsia="MS PGothic" w:hAnsi="Arial" w:cs="Arial"/>
          <w:sz w:val="22"/>
          <w:szCs w:val="22"/>
        </w:rPr>
      </w:pPr>
    </w:p>
    <w:p w14:paraId="23EB4805" w14:textId="77777777" w:rsidR="006D4661" w:rsidRPr="000F46C3" w:rsidRDefault="006D4661" w:rsidP="00350477">
      <w:pPr>
        <w:spacing w:before="0" w:after="120" w:line="280" w:lineRule="exact"/>
        <w:rPr>
          <w:rFonts w:ascii="Arial" w:eastAsia="MS PGothic" w:hAnsi="Arial" w:cs="Arial"/>
          <w:sz w:val="22"/>
          <w:szCs w:val="22"/>
        </w:rPr>
      </w:pPr>
      <w:r w:rsidRPr="000F46C3">
        <w:rPr>
          <w:rFonts w:ascii="Arial" w:eastAsia="MS PGothic" w:hAnsi="Arial" w:cs="Arial"/>
          <w:sz w:val="22"/>
          <w:szCs w:val="22"/>
        </w:rPr>
        <w:t>クラブ評価ツールは、メンバーシップ経験を評価する上で有益です。ツールには以下のものが含まれています。</w:t>
      </w:r>
    </w:p>
    <w:p w14:paraId="23EB4806" w14:textId="77777777" w:rsidR="006D4661" w:rsidRPr="000F46C3" w:rsidRDefault="00D93044" w:rsidP="00350477">
      <w:pPr>
        <w:pStyle w:val="ListParagraph"/>
        <w:spacing w:before="0" w:after="120" w:line="280" w:lineRule="exact"/>
        <w:ind w:left="540"/>
        <w:contextualSpacing w:val="0"/>
        <w:rPr>
          <w:rFonts w:ascii="Arial" w:eastAsia="MS PGothic" w:hAnsi="Arial" w:cs="Arial"/>
          <w:sz w:val="22"/>
          <w:szCs w:val="22"/>
        </w:rPr>
      </w:pPr>
      <w:hyperlink r:id="rId10" w:history="1">
        <w:r w:rsidR="004A7C3A" w:rsidRPr="000F46C3">
          <w:rPr>
            <w:rStyle w:val="Hyperlink"/>
            <w:rFonts w:ascii="Arial" w:eastAsia="MS PGothic" w:hAnsi="Arial" w:cs="Arial"/>
            <w:sz w:val="22"/>
            <w:szCs w:val="22"/>
          </w:rPr>
          <w:t>運用ガイド</w:t>
        </w:r>
      </w:hyperlink>
      <w:r w:rsidR="004A7C3A" w:rsidRPr="000F46C3">
        <w:rPr>
          <w:rFonts w:ascii="Arial" w:eastAsia="MS PGothic" w:hAnsi="Arial" w:cs="Arial"/>
          <w:sz w:val="22"/>
          <w:szCs w:val="22"/>
        </w:rPr>
        <w:t xml:space="preserve"> – </w:t>
      </w:r>
      <w:r w:rsidR="004A7C3A" w:rsidRPr="000F46C3">
        <w:rPr>
          <w:rFonts w:ascii="Arial" w:eastAsia="MS PGothic" w:hAnsi="Arial" w:cs="Arial"/>
          <w:sz w:val="22"/>
          <w:szCs w:val="22"/>
        </w:rPr>
        <w:t>回答の評価方法に関する包括的ガイド。</w:t>
      </w:r>
    </w:p>
    <w:p w14:paraId="23EB4807" w14:textId="77777777" w:rsidR="006D4661" w:rsidRPr="000F46C3" w:rsidRDefault="00D93044" w:rsidP="00350477">
      <w:pPr>
        <w:pStyle w:val="ListParagraph"/>
        <w:spacing w:before="0" w:after="120" w:line="280" w:lineRule="exact"/>
        <w:ind w:left="540"/>
        <w:contextualSpacing w:val="0"/>
        <w:rPr>
          <w:rFonts w:ascii="Arial" w:eastAsia="MS PGothic" w:hAnsi="Arial" w:cs="Arial"/>
          <w:spacing w:val="-2"/>
          <w:sz w:val="22"/>
          <w:szCs w:val="22"/>
        </w:rPr>
      </w:pPr>
      <w:hyperlink r:id="rId11" w:history="1">
        <w:r w:rsidR="004A7C3A" w:rsidRPr="000F46C3">
          <w:rPr>
            <w:rStyle w:val="Hyperlink"/>
            <w:rFonts w:ascii="Arial" w:eastAsia="MS PGothic" w:hAnsi="Arial" w:cs="Arial"/>
            <w:sz w:val="22"/>
            <w:szCs w:val="22"/>
          </w:rPr>
          <w:t>アンケート調査用紙</w:t>
        </w:r>
      </w:hyperlink>
      <w:r w:rsidR="004A7C3A" w:rsidRPr="000F46C3">
        <w:rPr>
          <w:rFonts w:ascii="Arial" w:eastAsia="MS PGothic" w:hAnsi="Arial" w:cs="Arial"/>
          <w:sz w:val="22"/>
          <w:szCs w:val="22"/>
        </w:rPr>
        <w:t xml:space="preserve"> – </w:t>
      </w:r>
      <w:r w:rsidR="004A7C3A" w:rsidRPr="000F46C3">
        <w:rPr>
          <w:rFonts w:ascii="Arial" w:eastAsia="MS PGothic" w:hAnsi="Arial" w:cs="Arial"/>
          <w:sz w:val="22"/>
          <w:szCs w:val="22"/>
        </w:rPr>
        <w:t>メンバーシップ経験およびこれらの経験を提供するクラブへの評価について尋ねます。</w:t>
      </w:r>
    </w:p>
    <w:p w14:paraId="23EB4808" w14:textId="77777777" w:rsidR="006D4661" w:rsidRPr="000F46C3" w:rsidRDefault="00D93044" w:rsidP="00350477">
      <w:pPr>
        <w:pStyle w:val="ListParagraph"/>
        <w:spacing w:before="0" w:after="0" w:line="280" w:lineRule="exact"/>
        <w:ind w:left="540"/>
        <w:contextualSpacing w:val="0"/>
        <w:rPr>
          <w:rFonts w:ascii="Arial" w:eastAsia="MS PGothic" w:hAnsi="Arial" w:cs="Arial"/>
          <w:sz w:val="22"/>
          <w:szCs w:val="22"/>
        </w:rPr>
      </w:pPr>
      <w:hyperlink r:id="rId12" w:history="1">
        <w:r w:rsidR="004A7C3A" w:rsidRPr="000F46C3">
          <w:rPr>
            <w:rStyle w:val="Hyperlink"/>
            <w:rFonts w:ascii="Arial" w:eastAsia="MS PGothic" w:hAnsi="Arial" w:cs="Arial"/>
            <w:sz w:val="22"/>
            <w:szCs w:val="22"/>
          </w:rPr>
          <w:t>アンケート調査結果</w:t>
        </w:r>
        <w:r w:rsidR="004A7C3A" w:rsidRPr="000F46C3">
          <w:rPr>
            <w:rStyle w:val="Hyperlink"/>
            <w:rFonts w:ascii="Arial" w:eastAsia="MS PGothic" w:hAnsi="Arial" w:cs="Arial"/>
            <w:sz w:val="22"/>
            <w:szCs w:val="22"/>
            <w:bdr w:val="none" w:sz="0" w:space="0" w:color="auto" w:frame="1"/>
            <w:shd w:val="clear" w:color="auto" w:fill="FFFFFF"/>
          </w:rPr>
          <w:t xml:space="preserve"> </w:t>
        </w:r>
        <w:r w:rsidR="004A7C3A" w:rsidRPr="000F46C3">
          <w:rPr>
            <w:rStyle w:val="Hyperlink"/>
            <w:rFonts w:ascii="Arial" w:eastAsia="MS PGothic" w:hAnsi="Arial" w:cs="Arial"/>
            <w:sz w:val="22"/>
            <w:szCs w:val="22"/>
          </w:rPr>
          <w:t>集計表</w:t>
        </w:r>
      </w:hyperlink>
      <w:r w:rsidR="004A7C3A" w:rsidRPr="000F46C3">
        <w:rPr>
          <w:rFonts w:ascii="Arial" w:eastAsia="MS PGothic" w:hAnsi="Arial" w:cs="Arial"/>
          <w:sz w:val="22"/>
          <w:szCs w:val="22"/>
        </w:rPr>
        <w:t xml:space="preserve"> – </w:t>
      </w:r>
      <w:r w:rsidR="004A7C3A" w:rsidRPr="000F46C3">
        <w:rPr>
          <w:rFonts w:ascii="Arial" w:eastAsia="MS PGothic" w:hAnsi="Arial" w:cs="Arial"/>
          <w:sz w:val="22"/>
          <w:szCs w:val="22"/>
        </w:rPr>
        <w:t>回答を集計する際に利用するエクセル表計算シート。</w:t>
      </w:r>
    </w:p>
    <w:p w14:paraId="23EB4809" w14:textId="77777777" w:rsidR="006D4661" w:rsidRPr="000F46C3" w:rsidRDefault="006D4661" w:rsidP="00350477">
      <w:pPr>
        <w:spacing w:before="0" w:after="0" w:line="280" w:lineRule="exact"/>
        <w:rPr>
          <w:rFonts w:ascii="Arial" w:eastAsia="MS PGothic" w:hAnsi="Arial" w:cs="Arial"/>
          <w:sz w:val="22"/>
          <w:szCs w:val="22"/>
        </w:rPr>
      </w:pPr>
    </w:p>
    <w:p w14:paraId="23EB480A" w14:textId="77777777" w:rsidR="006D4661" w:rsidRPr="000F46C3" w:rsidRDefault="006D4661" w:rsidP="00350477">
      <w:pPr>
        <w:spacing w:before="0" w:after="120" w:line="280" w:lineRule="exact"/>
        <w:rPr>
          <w:rFonts w:ascii="Arial" w:eastAsia="MS PGothic" w:hAnsi="Arial" w:cs="Arial"/>
          <w:sz w:val="22"/>
          <w:szCs w:val="22"/>
        </w:rPr>
      </w:pPr>
      <w:r w:rsidRPr="000F46C3">
        <w:rPr>
          <w:rFonts w:ascii="Arial" w:eastAsia="MS PGothic" w:hAnsi="Arial" w:cs="Arial"/>
          <w:sz w:val="22"/>
          <w:szCs w:val="22"/>
        </w:rPr>
        <w:t>クラブ評価を成功させ、最善の結果を導きだすために、次のヒントをご活用ください。</w:t>
      </w:r>
    </w:p>
    <w:p w14:paraId="23EB480B" w14:textId="77777777" w:rsidR="006D4661" w:rsidRPr="000F46C3" w:rsidRDefault="006D4661" w:rsidP="00350477">
      <w:pPr>
        <w:pStyle w:val="ListParagraph"/>
        <w:numPr>
          <w:ilvl w:val="0"/>
          <w:numId w:val="16"/>
        </w:numPr>
        <w:spacing w:before="0" w:after="120" w:line="280" w:lineRule="exact"/>
        <w:contextualSpacing w:val="0"/>
        <w:rPr>
          <w:rFonts w:ascii="Arial" w:eastAsia="MS PGothic" w:hAnsi="Arial" w:cs="Arial"/>
          <w:sz w:val="22"/>
          <w:szCs w:val="22"/>
        </w:rPr>
      </w:pPr>
      <w:r w:rsidRPr="000F46C3">
        <w:rPr>
          <w:rFonts w:ascii="Arial" w:eastAsia="MS PGothic" w:hAnsi="Arial" w:cs="Arial"/>
          <w:sz w:val="22"/>
          <w:szCs w:val="22"/>
        </w:rPr>
        <w:t>評価調整者を探す：評価の取り組みを主導できる中立的で公平なクラブ会員（理事会もしくはリーダーシップの役割についていない者）を評価調整者にします。</w:t>
      </w:r>
    </w:p>
    <w:p w14:paraId="23EB480C" w14:textId="25CF6DB3" w:rsidR="006D4661" w:rsidRPr="000F46C3" w:rsidRDefault="006D4661" w:rsidP="00350477">
      <w:pPr>
        <w:pStyle w:val="ListParagraph"/>
        <w:numPr>
          <w:ilvl w:val="1"/>
          <w:numId w:val="16"/>
        </w:numPr>
        <w:spacing w:before="0" w:after="120" w:line="280" w:lineRule="exact"/>
        <w:ind w:left="720"/>
        <w:contextualSpacing w:val="0"/>
        <w:rPr>
          <w:rFonts w:ascii="Arial" w:eastAsia="MS PGothic" w:hAnsi="Arial" w:cs="Arial"/>
          <w:sz w:val="22"/>
          <w:szCs w:val="22"/>
        </w:rPr>
      </w:pPr>
      <w:r w:rsidRPr="000F46C3">
        <w:rPr>
          <w:rFonts w:ascii="Arial" w:eastAsia="MS PGothic" w:hAnsi="Arial" w:cs="Arial"/>
          <w:sz w:val="22"/>
          <w:szCs w:val="22"/>
        </w:rPr>
        <w:t>すべての会員を関与させる：アンケート調査用紙はすべての人</w:t>
      </w:r>
      <w:r w:rsidR="00B13B08">
        <w:rPr>
          <w:rFonts w:ascii="Arial" w:eastAsia="MS PGothic" w:hAnsi="Arial" w:cs="Arial" w:hint="eastAsia"/>
          <w:sz w:val="22"/>
          <w:szCs w:val="22"/>
        </w:rPr>
        <w:t>に届くよう</w:t>
      </w:r>
      <w:r w:rsidRPr="000F46C3">
        <w:rPr>
          <w:rFonts w:ascii="Arial" w:eastAsia="MS PGothic" w:hAnsi="Arial" w:cs="Arial"/>
          <w:sz w:val="22"/>
          <w:szCs w:val="22"/>
        </w:rPr>
        <w:t>郵送あるいは</w:t>
      </w:r>
      <w:r w:rsidRPr="000F46C3">
        <w:rPr>
          <w:rFonts w:ascii="Arial" w:eastAsia="MS PGothic" w:hAnsi="Arial" w:cs="Arial"/>
          <w:sz w:val="22"/>
          <w:szCs w:val="22"/>
        </w:rPr>
        <w:t>E</w:t>
      </w:r>
      <w:r w:rsidRPr="000F46C3">
        <w:rPr>
          <w:rFonts w:ascii="Arial" w:eastAsia="MS PGothic" w:hAnsi="Arial" w:cs="Arial"/>
          <w:sz w:val="22"/>
          <w:szCs w:val="22"/>
        </w:rPr>
        <w:t>メールで送り、会員には自分の知っている範囲ですべての質問に答えるよう奨励しましょう。</w:t>
      </w:r>
      <w:r w:rsidRPr="000F46C3">
        <w:rPr>
          <w:rFonts w:ascii="Arial" w:eastAsia="MS PGothic" w:hAnsi="Arial" w:cs="Arial"/>
          <w:sz w:val="22"/>
          <w:szCs w:val="22"/>
        </w:rPr>
        <w:t xml:space="preserve"> </w:t>
      </w:r>
    </w:p>
    <w:p w14:paraId="23EB480D" w14:textId="7C9D8121" w:rsidR="006D4661" w:rsidRPr="000F46C3" w:rsidRDefault="006D4661" w:rsidP="00350477">
      <w:pPr>
        <w:pStyle w:val="ListParagraph"/>
        <w:numPr>
          <w:ilvl w:val="1"/>
          <w:numId w:val="16"/>
        </w:numPr>
        <w:spacing w:before="0" w:after="0" w:line="280" w:lineRule="exact"/>
        <w:ind w:left="720"/>
        <w:contextualSpacing w:val="0"/>
        <w:rPr>
          <w:rFonts w:ascii="Arial" w:eastAsia="MS PGothic" w:hAnsi="Arial" w:cs="Arial"/>
          <w:sz w:val="22"/>
          <w:szCs w:val="22"/>
        </w:rPr>
      </w:pPr>
      <w:r w:rsidRPr="000F46C3">
        <w:rPr>
          <w:rFonts w:ascii="Arial" w:eastAsia="MS PGothic" w:hAnsi="Arial" w:cs="Arial"/>
          <w:sz w:val="22"/>
          <w:szCs w:val="22"/>
        </w:rPr>
        <w:t>秘密保持を確約する：すべての情報は秘密保持され、</w:t>
      </w:r>
      <w:r w:rsidR="00B13B08">
        <w:rPr>
          <w:rFonts w:ascii="Arial" w:eastAsia="MS PGothic" w:hAnsi="Arial" w:cs="Arial" w:hint="eastAsia"/>
          <w:sz w:val="22"/>
          <w:szCs w:val="22"/>
        </w:rPr>
        <w:t>（本人が記名を望む場合を除いて）</w:t>
      </w:r>
      <w:r w:rsidRPr="000F46C3">
        <w:rPr>
          <w:rFonts w:ascii="Arial" w:eastAsia="MS PGothic" w:hAnsi="Arial" w:cs="Arial"/>
          <w:sz w:val="22"/>
          <w:szCs w:val="22"/>
        </w:rPr>
        <w:t>匿名で行われることを繰り返し説明します。</w:t>
      </w:r>
      <w:r w:rsidRPr="000F46C3">
        <w:rPr>
          <w:rFonts w:ascii="Arial" w:eastAsia="MS PGothic" w:hAnsi="Arial" w:cs="Arial"/>
          <w:sz w:val="22"/>
          <w:szCs w:val="22"/>
        </w:rPr>
        <w:t xml:space="preserve"> </w:t>
      </w:r>
    </w:p>
    <w:p w14:paraId="23EB480E" w14:textId="77777777" w:rsidR="006D4661" w:rsidRPr="000F46C3" w:rsidRDefault="006D4661" w:rsidP="00350477">
      <w:pPr>
        <w:spacing w:before="0" w:after="0" w:line="280" w:lineRule="exact"/>
        <w:rPr>
          <w:rFonts w:ascii="Arial" w:eastAsia="MS PGothic" w:hAnsi="Arial" w:cs="Arial"/>
          <w:sz w:val="22"/>
          <w:szCs w:val="22"/>
        </w:rPr>
      </w:pPr>
    </w:p>
    <w:p w14:paraId="23EB480F" w14:textId="27B5975F" w:rsidR="006D4661" w:rsidRPr="000F46C3" w:rsidRDefault="006D4661" w:rsidP="00350477">
      <w:pPr>
        <w:spacing w:before="0" w:after="0" w:line="280" w:lineRule="exact"/>
        <w:rPr>
          <w:rFonts w:ascii="Arial" w:eastAsia="MS PGothic" w:hAnsi="Arial" w:cs="Arial"/>
          <w:sz w:val="22"/>
          <w:szCs w:val="22"/>
        </w:rPr>
      </w:pPr>
      <w:r w:rsidRPr="000F46C3">
        <w:rPr>
          <w:rFonts w:ascii="Arial" w:eastAsia="MS PGothic" w:hAnsi="Arial" w:cs="Arial"/>
          <w:sz w:val="22"/>
          <w:szCs w:val="22"/>
        </w:rPr>
        <w:t>評価の結果は、何がうまく作用しているのか、目標達成を困難にしている試練は何か、それらの障害を克服す</w:t>
      </w:r>
      <w:r w:rsidR="00A554E4">
        <w:rPr>
          <w:rFonts w:ascii="Arial" w:eastAsia="MS PGothic" w:hAnsi="Arial" w:cs="Arial"/>
          <w:sz w:val="22"/>
          <w:szCs w:val="22"/>
        </w:rPr>
        <w:t>るためにすべきことは何かをクラブが判断する上で</w:t>
      </w:r>
      <w:r w:rsidR="00A554E4">
        <w:rPr>
          <w:rFonts w:ascii="Arial" w:eastAsia="MS PGothic" w:hAnsi="Arial" w:cs="Arial" w:hint="eastAsia"/>
          <w:sz w:val="22"/>
          <w:szCs w:val="22"/>
        </w:rPr>
        <w:t>役立つ</w:t>
      </w:r>
      <w:r w:rsidR="00B13B08">
        <w:rPr>
          <w:rFonts w:ascii="Arial" w:eastAsia="MS PGothic" w:hAnsi="Arial" w:cs="Arial" w:hint="eastAsia"/>
          <w:sz w:val="22"/>
          <w:szCs w:val="22"/>
        </w:rPr>
        <w:t>可能性があります</w:t>
      </w:r>
      <w:r w:rsidRPr="000F46C3">
        <w:rPr>
          <w:rFonts w:ascii="Arial" w:eastAsia="MS PGothic" w:hAnsi="Arial" w:cs="Arial"/>
          <w:sz w:val="22"/>
          <w:szCs w:val="22"/>
        </w:rPr>
        <w:t>。例えば、評価の結果、会員の過半数が</w:t>
      </w:r>
      <w:r w:rsidR="00B13B08">
        <w:rPr>
          <w:rFonts w:ascii="Arial" w:eastAsia="MS PGothic" w:hAnsi="Arial" w:cs="Arial" w:hint="eastAsia"/>
          <w:sz w:val="22"/>
          <w:szCs w:val="22"/>
        </w:rPr>
        <w:t>「</w:t>
      </w:r>
      <w:r w:rsidRPr="000F46C3">
        <w:rPr>
          <w:rFonts w:ascii="Arial" w:eastAsia="MS PGothic" w:hAnsi="Arial" w:cs="Arial"/>
          <w:sz w:val="22"/>
          <w:szCs w:val="22"/>
        </w:rPr>
        <w:t>クラブのプロジェクトはソロプチミストの使命を推進していない</w:t>
      </w:r>
      <w:r w:rsidR="00B13B08">
        <w:rPr>
          <w:rFonts w:ascii="Arial" w:eastAsia="MS PGothic" w:hAnsi="Arial" w:cs="Arial" w:hint="eastAsia"/>
          <w:sz w:val="22"/>
          <w:szCs w:val="22"/>
        </w:rPr>
        <w:t>」</w:t>
      </w:r>
      <w:r w:rsidRPr="000F46C3">
        <w:rPr>
          <w:rFonts w:ascii="Arial" w:eastAsia="MS PGothic" w:hAnsi="Arial" w:cs="Arial"/>
          <w:sz w:val="22"/>
          <w:szCs w:val="22"/>
        </w:rPr>
        <w:t>と考えていることが明らかになった場合、クラブは現行プログラムの見直しもしくは新しいプログラムの実施を検討する必要があります。</w:t>
      </w:r>
      <w:r w:rsidRPr="000F46C3">
        <w:rPr>
          <w:rFonts w:ascii="Arial" w:eastAsia="MS PGothic" w:hAnsi="Arial" w:cs="Arial"/>
          <w:sz w:val="22"/>
          <w:szCs w:val="22"/>
        </w:rPr>
        <w:t xml:space="preserve"> </w:t>
      </w:r>
    </w:p>
    <w:p w14:paraId="23EB4810" w14:textId="77777777" w:rsidR="006D4661" w:rsidRPr="000F46C3" w:rsidRDefault="006D4661" w:rsidP="00350477">
      <w:pPr>
        <w:spacing w:before="0" w:after="0" w:line="280" w:lineRule="exact"/>
        <w:rPr>
          <w:rFonts w:ascii="Arial" w:eastAsia="MS PGothic" w:hAnsi="Arial" w:cs="Arial"/>
          <w:sz w:val="22"/>
          <w:szCs w:val="22"/>
        </w:rPr>
      </w:pPr>
    </w:p>
    <w:p w14:paraId="23EB4811" w14:textId="119D6187" w:rsidR="006D4661" w:rsidRPr="000F46C3" w:rsidRDefault="00B13B08" w:rsidP="00350477">
      <w:pPr>
        <w:spacing w:before="0" w:after="0" w:line="280" w:lineRule="exact"/>
        <w:rPr>
          <w:rFonts w:ascii="Arial" w:eastAsia="MS PGothic" w:hAnsi="Arial" w:cs="Arial"/>
          <w:sz w:val="22"/>
          <w:szCs w:val="22"/>
        </w:rPr>
      </w:pPr>
      <w:r>
        <w:rPr>
          <w:rFonts w:ascii="Arial" w:eastAsia="MS PGothic" w:hAnsi="Arial" w:cs="Arial" w:hint="eastAsia"/>
          <w:sz w:val="22"/>
          <w:szCs w:val="22"/>
        </w:rPr>
        <w:t>継続的に</w:t>
      </w:r>
      <w:r w:rsidR="006D4661" w:rsidRPr="000F46C3">
        <w:rPr>
          <w:rFonts w:ascii="Arial" w:eastAsia="MS PGothic" w:hAnsi="Arial" w:cs="Arial"/>
          <w:sz w:val="22"/>
          <w:szCs w:val="22"/>
        </w:rPr>
        <w:t>評価を実施し、プロジェクトと慣行を対応させることで、クラブは現会員の関心を維持し、新会員に魅力的なクラブとなることができます。前向きな変化をもたらし、会員の間にチームワークを築き、それらと同じくらい重要なこととして会員の熱意を活性化させるために、クラブの健康診断を実施することを検討してみてください！</w:t>
      </w:r>
    </w:p>
    <w:sectPr w:rsidR="006D4661" w:rsidRPr="000F46C3" w:rsidSect="006D4661">
      <w:headerReference w:type="even" r:id="rId13"/>
      <w:headerReference w:type="default" r:id="rId14"/>
      <w:footerReference w:type="even" r:id="rId15"/>
      <w:footerReference w:type="default" r:id="rId16"/>
      <w:footerReference w:type="first" r:id="rId17"/>
      <w:pgSz w:w="12240" w:h="15840"/>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B4818" w14:textId="77777777" w:rsidR="00C761D0" w:rsidRDefault="00C761D0">
      <w:pPr>
        <w:spacing w:after="0" w:line="240" w:lineRule="auto"/>
      </w:pPr>
      <w:r>
        <w:separator/>
      </w:r>
    </w:p>
  </w:endnote>
  <w:endnote w:type="continuationSeparator" w:id="0">
    <w:p w14:paraId="23EB4819" w14:textId="77777777" w:rsidR="00C761D0" w:rsidRDefault="00C7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481D" w14:textId="77777777" w:rsidR="0088769F" w:rsidRDefault="0088769F">
    <w:pPr>
      <w:pStyle w:val="Footer"/>
    </w:pPr>
  </w:p>
  <w:p w14:paraId="23EB481E" w14:textId="77777777" w:rsidR="0088769F" w:rsidRDefault="0088769F">
    <w:pPr>
      <w:pStyle w:val="FooterEven"/>
    </w:pPr>
    <w:r>
      <w:rPr>
        <w:rFonts w:hint="eastAsia"/>
      </w:rPr>
      <w:t xml:space="preserve">Page </w:t>
    </w:r>
    <w:r w:rsidR="00A44FF6">
      <w:rPr>
        <w:rFonts w:hint="eastAsia"/>
      </w:rPr>
      <w:fldChar w:fldCharType="begin"/>
    </w:r>
    <w:r w:rsidR="00A44FF6">
      <w:instrText xml:space="preserve"> PAGE   \* MERGEFORMAT </w:instrText>
    </w:r>
    <w:r w:rsidR="00A44FF6">
      <w:rPr>
        <w:rFonts w:hint="eastAsia"/>
      </w:rPr>
      <w:fldChar w:fldCharType="separate"/>
    </w:r>
    <w:r>
      <w:rPr>
        <w:rFonts w:hint="eastAsia"/>
        <w:noProof/>
      </w:rPr>
      <w:t>2</w:t>
    </w:r>
    <w:r w:rsidR="00A44FF6">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481F" w14:textId="56D1DB1E" w:rsidR="0088769F" w:rsidRPr="008C6715" w:rsidRDefault="0088769F" w:rsidP="006D4661">
    <w:pPr>
      <w:pStyle w:val="FooterPinkLine"/>
      <w:tabs>
        <w:tab w:val="left" w:pos="1680"/>
        <w:tab w:val="left" w:pos="2480"/>
        <w:tab w:val="right" w:pos="9360"/>
      </w:tabs>
      <w:jc w:val="left"/>
      <w:rPr>
        <w:sz w:val="17"/>
      </w:rPr>
    </w:pPr>
    <w:r>
      <w:rPr>
        <w:rFonts w:hint="eastAsia"/>
      </w:rPr>
      <w:t>© Soroptimist International of the Americas.2017</w:t>
    </w:r>
    <w:r>
      <w:rPr>
        <w:rFonts w:hint="eastAsia"/>
      </w:rPr>
      <w:t>年</w:t>
    </w:r>
    <w:r>
      <w:rPr>
        <w:rFonts w:hint="eastAsia"/>
      </w:rPr>
      <w:t>5</w:t>
    </w:r>
    <w:r>
      <w:rPr>
        <w:rFonts w:hint="eastAsia"/>
      </w:rPr>
      <w:t>月</w:t>
    </w:r>
    <w:r>
      <w:rPr>
        <w:rFonts w:hint="eastAsia"/>
      </w:rPr>
      <w:tab/>
      <w:t xml:space="preserve">page </w:t>
    </w:r>
    <w:r w:rsidR="006E6BF3">
      <w:rPr>
        <w:rFonts w:hint="eastAsia"/>
        <w:sz w:val="20"/>
      </w:rPr>
      <w:fldChar w:fldCharType="begin"/>
    </w:r>
    <w:r>
      <w:rPr>
        <w:rFonts w:hint="eastAsia"/>
        <w:sz w:val="20"/>
      </w:rPr>
      <w:instrText xml:space="preserve"> PAGE </w:instrText>
    </w:r>
    <w:r w:rsidR="006E6BF3">
      <w:rPr>
        <w:rFonts w:hint="eastAsia"/>
        <w:sz w:val="20"/>
      </w:rPr>
      <w:fldChar w:fldCharType="separate"/>
    </w:r>
    <w:r w:rsidR="00D93044">
      <w:rPr>
        <w:noProof/>
        <w:sz w:val="20"/>
      </w:rPr>
      <w:t>2</w:t>
    </w:r>
    <w:r w:rsidR="006E6BF3">
      <w:rPr>
        <w:rFonts w:hint="eastAsia"/>
        <w:sz w:val="20"/>
      </w:rPr>
      <w:fldChar w:fldCharType="end"/>
    </w:r>
    <w:r>
      <w:rPr>
        <w:rFonts w:hint="eastAsia"/>
        <w:sz w:val="20"/>
      </w:rPr>
      <w:t xml:space="preserve"> of </w:t>
    </w:r>
    <w:r w:rsidR="006E6BF3">
      <w:rPr>
        <w:rFonts w:hint="eastAsia"/>
        <w:sz w:val="20"/>
      </w:rPr>
      <w:fldChar w:fldCharType="begin"/>
    </w:r>
    <w:r>
      <w:rPr>
        <w:rFonts w:hint="eastAsia"/>
        <w:sz w:val="20"/>
      </w:rPr>
      <w:instrText xml:space="preserve"> NUMPAGES </w:instrText>
    </w:r>
    <w:r w:rsidR="006E6BF3">
      <w:rPr>
        <w:rFonts w:hint="eastAsia"/>
        <w:sz w:val="20"/>
      </w:rPr>
      <w:fldChar w:fldCharType="separate"/>
    </w:r>
    <w:r w:rsidR="00D93044">
      <w:rPr>
        <w:noProof/>
        <w:sz w:val="20"/>
      </w:rPr>
      <w:t>2</w:t>
    </w:r>
    <w:r w:rsidR="006E6BF3">
      <w:rPr>
        <w:rFonts w:hint="eastAsi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4820" w14:textId="2012C5B9" w:rsidR="00E92FE7" w:rsidRPr="00854A28" w:rsidRDefault="00E92FE7" w:rsidP="00E92FE7">
    <w:pPr>
      <w:pStyle w:val="FooterPinkLine"/>
      <w:tabs>
        <w:tab w:val="right" w:pos="9360"/>
      </w:tabs>
      <w:jc w:val="left"/>
      <w:rPr>
        <w:szCs w:val="18"/>
      </w:rPr>
    </w:pPr>
    <w:r>
      <w:rPr>
        <w:rFonts w:hint="eastAsia"/>
      </w:rPr>
      <w:t>© Soroptimist International of the Americas.2017</w:t>
    </w:r>
    <w:r>
      <w:rPr>
        <w:rFonts w:hint="eastAsia"/>
      </w:rPr>
      <w:t>年</w:t>
    </w:r>
    <w:r>
      <w:rPr>
        <w:rFonts w:hint="eastAsia"/>
      </w:rPr>
      <w:t>5</w:t>
    </w:r>
    <w:r>
      <w:rPr>
        <w:rFonts w:hint="eastAsia"/>
      </w:rPr>
      <w:t>月</w:t>
    </w:r>
    <w:r>
      <w:rPr>
        <w:rFonts w:hint="eastAsia"/>
      </w:rPr>
      <w:tab/>
    </w:r>
    <w:sdt>
      <w:sdtPr>
        <w:rPr>
          <w:szCs w:val="18"/>
        </w:rPr>
        <w:id w:val="250395305"/>
        <w:docPartObj>
          <w:docPartGallery w:val="Page Numbers (Top of Page)"/>
          <w:docPartUnique/>
        </w:docPartObj>
      </w:sdtPr>
      <w:sdtEndPr/>
      <w:sdtContent>
        <w:r>
          <w:rPr>
            <w:rFonts w:hint="eastAsia"/>
          </w:rPr>
          <w:t xml:space="preserve">Page </w:t>
        </w:r>
        <w:r w:rsidR="006E6BF3" w:rsidRPr="00854A28">
          <w:rPr>
            <w:rFonts w:hint="eastAsia"/>
            <w:szCs w:val="18"/>
          </w:rPr>
          <w:fldChar w:fldCharType="begin"/>
        </w:r>
        <w:r w:rsidRPr="00854A28">
          <w:rPr>
            <w:rFonts w:hint="eastAsia"/>
            <w:szCs w:val="18"/>
          </w:rPr>
          <w:instrText xml:space="preserve"> PAGE </w:instrText>
        </w:r>
        <w:r w:rsidR="006E6BF3" w:rsidRPr="00854A28">
          <w:rPr>
            <w:rFonts w:hint="eastAsia"/>
            <w:szCs w:val="18"/>
          </w:rPr>
          <w:fldChar w:fldCharType="separate"/>
        </w:r>
        <w:r w:rsidR="00D93044">
          <w:rPr>
            <w:noProof/>
            <w:szCs w:val="18"/>
          </w:rPr>
          <w:t>1</w:t>
        </w:r>
        <w:r w:rsidR="006E6BF3" w:rsidRPr="00854A28">
          <w:rPr>
            <w:rFonts w:hint="eastAsia"/>
            <w:szCs w:val="18"/>
          </w:rPr>
          <w:fldChar w:fldCharType="end"/>
        </w:r>
        <w:r>
          <w:rPr>
            <w:rFonts w:hint="eastAsia"/>
          </w:rPr>
          <w:t xml:space="preserve"> of </w:t>
        </w:r>
        <w:r w:rsidR="006E6BF3" w:rsidRPr="00854A28">
          <w:rPr>
            <w:rFonts w:hint="eastAsia"/>
            <w:szCs w:val="18"/>
          </w:rPr>
          <w:fldChar w:fldCharType="begin"/>
        </w:r>
        <w:r w:rsidRPr="00854A28">
          <w:rPr>
            <w:rFonts w:hint="eastAsia"/>
            <w:szCs w:val="18"/>
          </w:rPr>
          <w:instrText xml:space="preserve"> NUMPAGES  </w:instrText>
        </w:r>
        <w:r w:rsidR="006E6BF3" w:rsidRPr="00854A28">
          <w:rPr>
            <w:rFonts w:hint="eastAsia"/>
            <w:szCs w:val="18"/>
          </w:rPr>
          <w:fldChar w:fldCharType="separate"/>
        </w:r>
        <w:r w:rsidR="00D93044">
          <w:rPr>
            <w:noProof/>
            <w:szCs w:val="18"/>
          </w:rPr>
          <w:t>2</w:t>
        </w:r>
        <w:r w:rsidR="006E6BF3" w:rsidRPr="00854A28">
          <w:rPr>
            <w:rFonts w:hint="eastAsia"/>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4816" w14:textId="77777777" w:rsidR="00C761D0" w:rsidRDefault="00C761D0">
      <w:pPr>
        <w:spacing w:after="0" w:line="240" w:lineRule="auto"/>
      </w:pPr>
      <w:r>
        <w:separator/>
      </w:r>
    </w:p>
  </w:footnote>
  <w:footnote w:type="continuationSeparator" w:id="0">
    <w:p w14:paraId="23EB4817" w14:textId="77777777" w:rsidR="00C761D0" w:rsidRDefault="00C7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481A" w14:textId="77777777" w:rsidR="0088769F" w:rsidRDefault="0088769F">
    <w:pPr>
      <w:pStyle w:val="HeaderEven"/>
    </w:pPr>
    <w:r>
      <w:rPr>
        <w:rFonts w:hint="eastAsia"/>
      </w:rPr>
      <w:t>Teen Dating Violence</w:t>
    </w:r>
  </w:p>
  <w:p w14:paraId="23EB481B" w14:textId="77777777" w:rsidR="0088769F" w:rsidRDefault="008876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481C" w14:textId="5777A368" w:rsidR="0088769F" w:rsidRPr="003D3EA4" w:rsidRDefault="003D3EA4" w:rsidP="00BB2AF1">
    <w:pPr>
      <w:pStyle w:val="SecondPageHeader"/>
      <w:rPr>
        <w:rFonts w:ascii="MS PGothic" w:eastAsia="MS PGothic" w:hAnsi="MS PGothic"/>
        <w:sz w:val="22"/>
        <w:szCs w:val="22"/>
      </w:rPr>
    </w:pPr>
    <w:r w:rsidRPr="003D3EA4">
      <w:rPr>
        <w:rFonts w:ascii="MS PGothic" w:eastAsia="MS PGothic" w:hAnsi="MS PGothic" w:hint="eastAsia"/>
        <w:sz w:val="22"/>
        <w:szCs w:val="22"/>
      </w:rPr>
      <w:t>健全なクラブ：健康診断をし</w:t>
    </w:r>
    <w:r w:rsidR="006D4661" w:rsidRPr="003D3EA4">
      <w:rPr>
        <w:rFonts w:ascii="MS PGothic" w:eastAsia="MS PGothic" w:hAnsi="MS PGothic" w:hint="eastAsia"/>
        <w:sz w:val="22"/>
        <w:szCs w:val="22"/>
      </w:rPr>
      <w:t>ませんか？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71B"/>
    <w:multiLevelType w:val="hybridMultilevel"/>
    <w:tmpl w:val="480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5780"/>
    <w:multiLevelType w:val="hybridMultilevel"/>
    <w:tmpl w:val="43F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556E"/>
    <w:multiLevelType w:val="hybridMultilevel"/>
    <w:tmpl w:val="6E58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E5F"/>
    <w:multiLevelType w:val="hybridMultilevel"/>
    <w:tmpl w:val="A7DA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71B5"/>
    <w:multiLevelType w:val="hybridMultilevel"/>
    <w:tmpl w:val="F6C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F734E"/>
    <w:multiLevelType w:val="hybridMultilevel"/>
    <w:tmpl w:val="765E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D58E8"/>
    <w:multiLevelType w:val="hybridMultilevel"/>
    <w:tmpl w:val="0030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D1431"/>
    <w:multiLevelType w:val="hybridMultilevel"/>
    <w:tmpl w:val="89E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9383F"/>
    <w:multiLevelType w:val="hybridMultilevel"/>
    <w:tmpl w:val="273A55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C5D1E"/>
    <w:multiLevelType w:val="hybridMultilevel"/>
    <w:tmpl w:val="3A3E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A32F6"/>
    <w:multiLevelType w:val="hybridMultilevel"/>
    <w:tmpl w:val="82DE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D0DC9"/>
    <w:multiLevelType w:val="hybridMultilevel"/>
    <w:tmpl w:val="AD344C7E"/>
    <w:lvl w:ilvl="0" w:tplc="04090001">
      <w:start w:val="1"/>
      <w:numFmt w:val="bullet"/>
      <w:lvlText w:val=""/>
      <w:lvlJc w:val="left"/>
      <w:pPr>
        <w:ind w:left="720" w:hanging="360"/>
      </w:pPr>
      <w:rPr>
        <w:rFonts w:ascii="Symbol" w:hAnsi="Symbol" w:hint="default"/>
      </w:rPr>
    </w:lvl>
    <w:lvl w:ilvl="1" w:tplc="EFB0E23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95EEE"/>
    <w:multiLevelType w:val="multilevel"/>
    <w:tmpl w:val="1598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53714"/>
    <w:multiLevelType w:val="hybridMultilevel"/>
    <w:tmpl w:val="8ACE84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F528CD"/>
    <w:multiLevelType w:val="hybridMultilevel"/>
    <w:tmpl w:val="19D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676FB"/>
    <w:multiLevelType w:val="hybridMultilevel"/>
    <w:tmpl w:val="97F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96F5E"/>
    <w:multiLevelType w:val="hybridMultilevel"/>
    <w:tmpl w:val="54EAEEBC"/>
    <w:lvl w:ilvl="0" w:tplc="E4C6242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15"/>
  </w:num>
  <w:num w:numId="4">
    <w:abstractNumId w:val="1"/>
  </w:num>
  <w:num w:numId="5">
    <w:abstractNumId w:val="3"/>
  </w:num>
  <w:num w:numId="6">
    <w:abstractNumId w:val="0"/>
  </w:num>
  <w:num w:numId="7">
    <w:abstractNumId w:val="7"/>
  </w:num>
  <w:num w:numId="8">
    <w:abstractNumId w:val="5"/>
  </w:num>
  <w:num w:numId="9">
    <w:abstractNumId w:val="2"/>
  </w:num>
  <w:num w:numId="10">
    <w:abstractNumId w:val="10"/>
  </w:num>
  <w:num w:numId="11">
    <w:abstractNumId w:val="9"/>
  </w:num>
  <w:num w:numId="12">
    <w:abstractNumId w:val="13"/>
  </w:num>
  <w:num w:numId="13">
    <w:abstractNumId w:val="8"/>
  </w:num>
  <w:num w:numId="14">
    <w:abstractNumId w:val="16"/>
  </w:num>
  <w:num w:numId="15">
    <w:abstractNumId w:val="6"/>
  </w:num>
  <w:num w:numId="16">
    <w:abstractNumId w:val="11"/>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oNotHyphenateCaps/>
  <w:drawingGridHorizontalSpacing w:val="120"/>
  <w:displayHorizontalDrawingGridEvery w:val="2"/>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16FF7"/>
    <w:rsid w:val="00024F48"/>
    <w:rsid w:val="0007219D"/>
    <w:rsid w:val="0009512A"/>
    <w:rsid w:val="000B0B8B"/>
    <w:rsid w:val="000F46C3"/>
    <w:rsid w:val="000F6E5A"/>
    <w:rsid w:val="00102E3B"/>
    <w:rsid w:val="00106268"/>
    <w:rsid w:val="00114638"/>
    <w:rsid w:val="00116FDC"/>
    <w:rsid w:val="00156F94"/>
    <w:rsid w:val="00160F8A"/>
    <w:rsid w:val="00187E0A"/>
    <w:rsid w:val="001A6EFD"/>
    <w:rsid w:val="001B4BC2"/>
    <w:rsid w:val="001D3834"/>
    <w:rsid w:val="001E4F26"/>
    <w:rsid w:val="001F0A8E"/>
    <w:rsid w:val="00217908"/>
    <w:rsid w:val="0024375D"/>
    <w:rsid w:val="002449AE"/>
    <w:rsid w:val="002460D5"/>
    <w:rsid w:val="00246B1A"/>
    <w:rsid w:val="002525CB"/>
    <w:rsid w:val="0027732C"/>
    <w:rsid w:val="002A13AF"/>
    <w:rsid w:val="002A5781"/>
    <w:rsid w:val="002E0C7C"/>
    <w:rsid w:val="002E142C"/>
    <w:rsid w:val="002F71EC"/>
    <w:rsid w:val="0030344C"/>
    <w:rsid w:val="00335215"/>
    <w:rsid w:val="00346314"/>
    <w:rsid w:val="00350477"/>
    <w:rsid w:val="003528DF"/>
    <w:rsid w:val="00363865"/>
    <w:rsid w:val="00374BB5"/>
    <w:rsid w:val="003D3EA4"/>
    <w:rsid w:val="003F08A6"/>
    <w:rsid w:val="003F4D17"/>
    <w:rsid w:val="00403329"/>
    <w:rsid w:val="00411D07"/>
    <w:rsid w:val="00417423"/>
    <w:rsid w:val="0043768F"/>
    <w:rsid w:val="00454A66"/>
    <w:rsid w:val="004550D5"/>
    <w:rsid w:val="004813CC"/>
    <w:rsid w:val="004947D0"/>
    <w:rsid w:val="004A14A6"/>
    <w:rsid w:val="004A7C3A"/>
    <w:rsid w:val="004D3ED7"/>
    <w:rsid w:val="004E3C39"/>
    <w:rsid w:val="004E4EA4"/>
    <w:rsid w:val="00526B7B"/>
    <w:rsid w:val="005469BA"/>
    <w:rsid w:val="0055623E"/>
    <w:rsid w:val="00562153"/>
    <w:rsid w:val="005630FD"/>
    <w:rsid w:val="00573515"/>
    <w:rsid w:val="00582EB3"/>
    <w:rsid w:val="00585188"/>
    <w:rsid w:val="00590AA2"/>
    <w:rsid w:val="00596F46"/>
    <w:rsid w:val="005A4CED"/>
    <w:rsid w:val="005C6A89"/>
    <w:rsid w:val="005D2CF2"/>
    <w:rsid w:val="005E24A3"/>
    <w:rsid w:val="00602AAD"/>
    <w:rsid w:val="006134DD"/>
    <w:rsid w:val="00626D9C"/>
    <w:rsid w:val="00631641"/>
    <w:rsid w:val="0064298F"/>
    <w:rsid w:val="00665CB0"/>
    <w:rsid w:val="0068114F"/>
    <w:rsid w:val="006A3E4F"/>
    <w:rsid w:val="006A7A6C"/>
    <w:rsid w:val="006B683B"/>
    <w:rsid w:val="006D4661"/>
    <w:rsid w:val="006E5287"/>
    <w:rsid w:val="006E6BF3"/>
    <w:rsid w:val="006E74C5"/>
    <w:rsid w:val="00704CE1"/>
    <w:rsid w:val="007121BF"/>
    <w:rsid w:val="00767920"/>
    <w:rsid w:val="00770000"/>
    <w:rsid w:val="00780BB1"/>
    <w:rsid w:val="00783972"/>
    <w:rsid w:val="007860E9"/>
    <w:rsid w:val="007A08E4"/>
    <w:rsid w:val="007A6438"/>
    <w:rsid w:val="007B76CC"/>
    <w:rsid w:val="007C0FEB"/>
    <w:rsid w:val="007C4887"/>
    <w:rsid w:val="007E5E9C"/>
    <w:rsid w:val="007F4234"/>
    <w:rsid w:val="00804335"/>
    <w:rsid w:val="0081595E"/>
    <w:rsid w:val="00816B92"/>
    <w:rsid w:val="00831A63"/>
    <w:rsid w:val="008523ED"/>
    <w:rsid w:val="00860702"/>
    <w:rsid w:val="00861E9E"/>
    <w:rsid w:val="0087143C"/>
    <w:rsid w:val="0088769F"/>
    <w:rsid w:val="00890A4E"/>
    <w:rsid w:val="008A4BAD"/>
    <w:rsid w:val="008A77C3"/>
    <w:rsid w:val="008C6715"/>
    <w:rsid w:val="008D7C50"/>
    <w:rsid w:val="00906985"/>
    <w:rsid w:val="00912029"/>
    <w:rsid w:val="0092619E"/>
    <w:rsid w:val="00970339"/>
    <w:rsid w:val="009846AF"/>
    <w:rsid w:val="009969DB"/>
    <w:rsid w:val="009A145B"/>
    <w:rsid w:val="009C5713"/>
    <w:rsid w:val="009E2D2D"/>
    <w:rsid w:val="009F575A"/>
    <w:rsid w:val="009F7DB4"/>
    <w:rsid w:val="00A02290"/>
    <w:rsid w:val="00A03AC6"/>
    <w:rsid w:val="00A1117F"/>
    <w:rsid w:val="00A21E97"/>
    <w:rsid w:val="00A243DD"/>
    <w:rsid w:val="00A24EF9"/>
    <w:rsid w:val="00A35097"/>
    <w:rsid w:val="00A40C02"/>
    <w:rsid w:val="00A44FF6"/>
    <w:rsid w:val="00A51E61"/>
    <w:rsid w:val="00A554E4"/>
    <w:rsid w:val="00AE3529"/>
    <w:rsid w:val="00AE695D"/>
    <w:rsid w:val="00AF0153"/>
    <w:rsid w:val="00AF6A13"/>
    <w:rsid w:val="00B0260A"/>
    <w:rsid w:val="00B07699"/>
    <w:rsid w:val="00B13B08"/>
    <w:rsid w:val="00B244D0"/>
    <w:rsid w:val="00B4147A"/>
    <w:rsid w:val="00B44B9B"/>
    <w:rsid w:val="00B60053"/>
    <w:rsid w:val="00B7342E"/>
    <w:rsid w:val="00B75EC0"/>
    <w:rsid w:val="00B95416"/>
    <w:rsid w:val="00BB11CF"/>
    <w:rsid w:val="00BB2AF1"/>
    <w:rsid w:val="00BB315C"/>
    <w:rsid w:val="00BB645A"/>
    <w:rsid w:val="00BD3BE3"/>
    <w:rsid w:val="00BE3B44"/>
    <w:rsid w:val="00BF6CC9"/>
    <w:rsid w:val="00C035F0"/>
    <w:rsid w:val="00C15E91"/>
    <w:rsid w:val="00C21BBD"/>
    <w:rsid w:val="00C31A59"/>
    <w:rsid w:val="00C31CA0"/>
    <w:rsid w:val="00C36966"/>
    <w:rsid w:val="00C53FD5"/>
    <w:rsid w:val="00C55B6E"/>
    <w:rsid w:val="00C761D0"/>
    <w:rsid w:val="00CA2BE7"/>
    <w:rsid w:val="00CB2FEC"/>
    <w:rsid w:val="00CB7972"/>
    <w:rsid w:val="00CF1F3D"/>
    <w:rsid w:val="00D13B5B"/>
    <w:rsid w:val="00D14776"/>
    <w:rsid w:val="00D30E71"/>
    <w:rsid w:val="00D37A3E"/>
    <w:rsid w:val="00D420C5"/>
    <w:rsid w:val="00D43760"/>
    <w:rsid w:val="00D62729"/>
    <w:rsid w:val="00D71A5D"/>
    <w:rsid w:val="00D72319"/>
    <w:rsid w:val="00D75298"/>
    <w:rsid w:val="00D93044"/>
    <w:rsid w:val="00D93F26"/>
    <w:rsid w:val="00DA259A"/>
    <w:rsid w:val="00DC3E3C"/>
    <w:rsid w:val="00DC55B9"/>
    <w:rsid w:val="00DF2D3A"/>
    <w:rsid w:val="00DF375D"/>
    <w:rsid w:val="00DF7F2B"/>
    <w:rsid w:val="00E07795"/>
    <w:rsid w:val="00E2575D"/>
    <w:rsid w:val="00E33E65"/>
    <w:rsid w:val="00E34FF2"/>
    <w:rsid w:val="00E36B92"/>
    <w:rsid w:val="00E422A2"/>
    <w:rsid w:val="00E56C76"/>
    <w:rsid w:val="00E57C9A"/>
    <w:rsid w:val="00E625D3"/>
    <w:rsid w:val="00E70097"/>
    <w:rsid w:val="00E70449"/>
    <w:rsid w:val="00E92FE7"/>
    <w:rsid w:val="00EA3CE7"/>
    <w:rsid w:val="00EB2847"/>
    <w:rsid w:val="00EC676D"/>
    <w:rsid w:val="00EE1228"/>
    <w:rsid w:val="00EE7761"/>
    <w:rsid w:val="00EE7B85"/>
    <w:rsid w:val="00F20799"/>
    <w:rsid w:val="00F221D5"/>
    <w:rsid w:val="00F26795"/>
    <w:rsid w:val="00F44186"/>
    <w:rsid w:val="00F63A0B"/>
    <w:rsid w:val="00F67CAC"/>
    <w:rsid w:val="00F86705"/>
    <w:rsid w:val="00FB2586"/>
    <w:rsid w:val="00FB62B9"/>
    <w:rsid w:val="00FC4E6D"/>
    <w:rsid w:val="00FD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23EB47EC"/>
  <w15:docId w15:val="{5157CAAD-0A7A-4932-8959-D8B454F2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MS Mincho" w:hAnsi="Tw Cen MT"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eastAsia="MS Mincho"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eastAsia="MS Mincho"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eastAsia="MS Mincho"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eastAsia="MS Mincho"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eastAsia="MS Mincho" w:hAnsi="Calibri Bold"/>
      <w:color w:val="3F76BD"/>
      <w:sz w:val="22"/>
      <w:szCs w:val="22"/>
    </w:rPr>
  </w:style>
  <w:style w:type="character" w:styleId="Hyperlink">
    <w:name w:val="Hyperlink"/>
    <w:uiPriority w:val="99"/>
    <w:rsid w:val="004D3ED7"/>
    <w:rPr>
      <w:color w:val="0000FF"/>
      <w:u w:val="single"/>
    </w:rPr>
  </w:style>
  <w:style w:type="paragraph" w:styleId="ListParagraph">
    <w:name w:val="List Paragraph"/>
    <w:basedOn w:val="Normal"/>
    <w:uiPriority w:val="34"/>
    <w:qFormat/>
    <w:rsid w:val="000F6E5A"/>
    <w:pPr>
      <w:ind w:left="720"/>
      <w:contextualSpacing/>
    </w:pPr>
  </w:style>
  <w:style w:type="character" w:styleId="CommentReference">
    <w:name w:val="annotation reference"/>
    <w:basedOn w:val="DefaultParagraphFont"/>
    <w:rsid w:val="00C31CA0"/>
    <w:rPr>
      <w:sz w:val="16"/>
      <w:szCs w:val="16"/>
    </w:rPr>
  </w:style>
  <w:style w:type="paragraph" w:styleId="CommentText">
    <w:name w:val="annotation text"/>
    <w:basedOn w:val="Normal"/>
    <w:link w:val="CommentTextChar"/>
    <w:rsid w:val="00C31CA0"/>
    <w:pPr>
      <w:spacing w:line="240" w:lineRule="auto"/>
    </w:pPr>
    <w:rPr>
      <w:sz w:val="20"/>
      <w:szCs w:val="20"/>
    </w:rPr>
  </w:style>
  <w:style w:type="character" w:customStyle="1" w:styleId="CommentTextChar">
    <w:name w:val="Comment Text Char"/>
    <w:basedOn w:val="DefaultParagraphFont"/>
    <w:link w:val="CommentText"/>
    <w:rsid w:val="00C31CA0"/>
    <w:rPr>
      <w:sz w:val="20"/>
      <w:szCs w:val="20"/>
    </w:rPr>
  </w:style>
  <w:style w:type="paragraph" w:styleId="CommentSubject">
    <w:name w:val="annotation subject"/>
    <w:basedOn w:val="CommentText"/>
    <w:next w:val="CommentText"/>
    <w:link w:val="CommentSubjectChar"/>
    <w:rsid w:val="00C31CA0"/>
    <w:rPr>
      <w:b/>
      <w:bCs/>
    </w:rPr>
  </w:style>
  <w:style w:type="character" w:customStyle="1" w:styleId="CommentSubjectChar">
    <w:name w:val="Comment Subject Char"/>
    <w:basedOn w:val="CommentTextChar"/>
    <w:link w:val="CommentSubject"/>
    <w:rsid w:val="00C31CA0"/>
    <w:rPr>
      <w:b/>
      <w:bCs/>
      <w:sz w:val="20"/>
      <w:szCs w:val="20"/>
    </w:rPr>
  </w:style>
  <w:style w:type="character" w:styleId="Emphasis">
    <w:name w:val="Emphasis"/>
    <w:basedOn w:val="DefaultParagraphFont"/>
    <w:uiPriority w:val="20"/>
    <w:qFormat/>
    <w:rsid w:val="005A4CED"/>
    <w:rPr>
      <w:b/>
      <w:bCs/>
      <w:i w:val="0"/>
      <w:iCs w:val="0"/>
    </w:rPr>
  </w:style>
  <w:style w:type="character" w:customStyle="1" w:styleId="st1">
    <w:name w:val="st1"/>
    <w:basedOn w:val="DefaultParagraphFont"/>
    <w:rsid w:val="005A4CED"/>
  </w:style>
  <w:style w:type="character" w:customStyle="1" w:styleId="apple-converted-space">
    <w:name w:val="apple-converted-space"/>
    <w:basedOn w:val="DefaultParagraphFont"/>
    <w:rsid w:val="00B7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40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roptimist.org/members/membership/MembershipDocs/RecruitReten/club-assessment-survey-results-worksheet-template.xls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members/membership/MembershipDocs/RecruitReten/club-assessment-survey.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roptimist.org/members/membership/MembershipDocs/RecruitReten/club-assessment-administrative-guid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roptimist.org/members/membership/retention.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FC58F-FFA5-43CD-99ED-DFD76915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2017-05-31T14:22:00Z</cp:lastPrinted>
  <dcterms:created xsi:type="dcterms:W3CDTF">2017-05-31T17:25:00Z</dcterms:created>
  <dcterms:modified xsi:type="dcterms:W3CDTF">2017-05-31T17:25:00Z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