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AE" w:rsidRDefault="00DF5AC3" w:rsidP="00D848AE">
      <w:pPr>
        <w:spacing w:before="0" w:after="240" w:line="240" w:lineRule="auto"/>
      </w:pPr>
      <w:r>
        <w:rPr>
          <w:noProof/>
          <w:lang w:eastAsia="ja-JP"/>
        </w:rPr>
        <w:pict>
          <v:shapetype id="_x0000_t202" coordsize="21600,21600" o:spt="202" path="m,l,21600r21600,l21600,xe">
            <v:stroke joinstyle="miter"/>
            <v:path gradientshapeok="t" o:connecttype="rect"/>
          </v:shapetype>
          <v:shape id="Text Box 2" o:spid="_x0000_s1026" type="#_x0000_t202" style="position:absolute;margin-left:207.2pt;margin-top:6.15pt;width:278.65pt;height:8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" filled="f" stroked="f">
            <v:textbox inset=",7.2pt,,7.2pt">
              <w:txbxContent>
                <w:p w:rsidR="001D4A0E" w:rsidRPr="00130401" w:rsidRDefault="001D4A0E" w:rsidP="001D4A0E">
                  <w:pPr>
                    <w:snapToGrid w:val="0"/>
                    <w:spacing w:before="0" w:after="0" w:line="360" w:lineRule="auto"/>
                    <w:jc w:val="right"/>
                    <w:rPr>
                      <w:rFonts w:ascii="MS PGothic" w:eastAsia="MS PGothic" w:hAnsi="MS PGothic"/>
                      <w:i/>
                      <w:color w:val="003E58"/>
                      <w:sz w:val="22"/>
                      <w:lang w:eastAsia="ja-JP"/>
                    </w:rPr>
                  </w:pPr>
                  <w:r w:rsidRPr="00130401">
                    <w:rPr>
                      <w:rFonts w:ascii="MS PGothic" w:eastAsia="MS PGothic" w:hAnsi="MS PGothic"/>
                      <w:i/>
                      <w:color w:val="003E58"/>
                      <w:sz w:val="22"/>
                      <w:lang w:eastAsia="ja-JP"/>
                    </w:rPr>
                    <w:t>社会的・経済的エンパワーメントをもたらす</w:t>
                  </w:r>
                </w:p>
                <w:p w:rsidR="001D4A0E" w:rsidRPr="00130401" w:rsidRDefault="001D4A0E" w:rsidP="001D4A0E">
                  <w:pPr>
                    <w:snapToGrid w:val="0"/>
                    <w:spacing w:before="0" w:after="0" w:line="360" w:lineRule="auto"/>
                    <w:jc w:val="right"/>
                    <w:rPr>
                      <w:rFonts w:ascii="MS PGothic" w:eastAsia="MS PGothic" w:hAnsi="MS PGothic"/>
                      <w:i/>
                      <w:color w:val="003E58"/>
                      <w:sz w:val="22"/>
                      <w:lang w:eastAsia="ja-JP"/>
                    </w:rPr>
                  </w:pPr>
                  <w:r w:rsidRPr="00130401">
                    <w:rPr>
                      <w:rFonts w:ascii="MS PGothic" w:eastAsia="MS PGothic" w:hAnsi="MS PGothic"/>
                      <w:i/>
                      <w:color w:val="003E58"/>
                      <w:sz w:val="22"/>
                      <w:lang w:eastAsia="ja-JP"/>
                    </w:rPr>
                    <w:t>プログラムを通じて</w:t>
                  </w:r>
                </w:p>
                <w:p w:rsidR="001D4A0E" w:rsidRPr="00130401" w:rsidRDefault="001D4A0E" w:rsidP="001D4A0E">
                  <w:pPr>
                    <w:snapToGrid w:val="0"/>
                    <w:spacing w:before="0" w:after="0" w:line="360" w:lineRule="auto"/>
                    <w:jc w:val="right"/>
                    <w:rPr>
                      <w:rFonts w:ascii="MS PGothic" w:eastAsia="MS PGothic" w:hAnsi="MS PGothic"/>
                      <w:i/>
                      <w:color w:val="003E58"/>
                      <w:sz w:val="22"/>
                      <w:szCs w:val="22"/>
                      <w:lang w:eastAsia="ja-JP"/>
                    </w:rPr>
                  </w:pPr>
                  <w:r w:rsidRPr="00130401">
                    <w:rPr>
                      <w:rFonts w:ascii="MS PGothic" w:eastAsia="MS PGothic" w:hAnsi="MS PGothic"/>
                      <w:i/>
                      <w:color w:val="003E58"/>
                      <w:sz w:val="22"/>
                      <w:lang w:eastAsia="ja-JP"/>
                    </w:rPr>
                    <w:t>女性と女児の生活を向上させる</w:t>
                  </w:r>
                </w:p>
                <w:p w:rsidR="00501504" w:rsidRPr="00925511" w:rsidRDefault="00501504" w:rsidP="00D848AE">
                  <w:pPr>
                    <w:spacing w:line="312" w:lineRule="auto"/>
                    <w:jc w:val="right"/>
                    <w:rPr>
                      <w:rFonts w:ascii="Georgia" w:hAnsi="Georgia"/>
                      <w:i/>
                      <w:color w:val="003E58"/>
                      <w:sz w:val="22"/>
                      <w:szCs w:val="22"/>
                      <w:lang w:eastAsia="ja-JP"/>
                    </w:rPr>
                  </w:pPr>
                </w:p>
              </w:txbxContent>
            </v:textbox>
            <w10:wrap type="tight"/>
          </v:shape>
        </w:pict>
      </w:r>
      <w:r w:rsidR="00C03864">
        <w:rPr>
          <w:noProof/>
        </w:rPr>
        <w:drawing>
          <wp:anchor distT="0" distB="0" distL="114300" distR="114300" simplePos="0" relativeHeight="251671552" behindDoc="0" locked="0" layoutInCell="1" allowOverlap="1">
            <wp:simplePos x="0" y="0"/>
            <wp:positionH relativeFrom="column">
              <wp:posOffset>1905</wp:posOffset>
            </wp:positionH>
            <wp:positionV relativeFrom="paragraph">
              <wp:posOffset>-150495</wp:posOffset>
            </wp:positionV>
            <wp:extent cx="1555115" cy="1247775"/>
            <wp:effectExtent l="1905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ogan_vtR_RGB.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55115" cy="1247775"/>
                    </a:xfrm>
                    <a:prstGeom prst="rect">
                      <a:avLst/>
                    </a:prstGeom>
                  </pic:spPr>
                </pic:pic>
              </a:graphicData>
            </a:graphic>
          </wp:anchor>
        </w:drawing>
      </w:r>
    </w:p>
    <w:p w:rsidR="00D848AE" w:rsidRDefault="00D848AE" w:rsidP="00D848AE">
      <w:pPr>
        <w:spacing w:before="0" w:after="240" w:line="240" w:lineRule="auto"/>
      </w:pPr>
    </w:p>
    <w:p w:rsidR="00E65172" w:rsidRDefault="00E65172" w:rsidP="00D848AE">
      <w:pPr>
        <w:spacing w:before="0" w:after="240" w:line="240" w:lineRule="auto"/>
      </w:pPr>
    </w:p>
    <w:p w:rsidR="00C079AD" w:rsidRDefault="00C079AD" w:rsidP="00D848AE">
      <w:pPr>
        <w:spacing w:before="0" w:after="240" w:line="240" w:lineRule="auto"/>
      </w:pPr>
    </w:p>
    <w:p w:rsidR="00D848AE" w:rsidRPr="001D4A0E" w:rsidRDefault="001D4A0E" w:rsidP="00D848AE">
      <w:pPr>
        <w:pStyle w:val="Heading2"/>
        <w:spacing w:before="0" w:line="240" w:lineRule="auto"/>
        <w:rPr>
          <w:rFonts w:ascii="MS PGothic" w:eastAsia="MS PGothic" w:hAnsi="MS PGothic"/>
          <w:lang w:eastAsia="ja-JP"/>
        </w:rPr>
      </w:pPr>
      <w:r w:rsidRPr="001D4A0E">
        <w:rPr>
          <w:rFonts w:ascii="MS PGothic" w:eastAsia="MS PGothic" w:hAnsi="MS PGothic" w:hint="eastAsia"/>
          <w:lang w:eastAsia="ja-JP"/>
        </w:rPr>
        <w:t>国際ソロプチミストアメリカ</w:t>
      </w:r>
    </w:p>
    <w:p w:rsidR="00D848AE" w:rsidRPr="00551D42" w:rsidRDefault="00D848AE" w:rsidP="00D848AE">
      <w:pPr>
        <w:spacing w:before="0" w:after="0" w:line="240" w:lineRule="auto"/>
        <w:rPr>
          <w:rFonts w:ascii="Arial" w:hAnsi="Arial" w:cs="Arial"/>
          <w:b/>
          <w:color w:val="A03860"/>
          <w:sz w:val="28"/>
          <w:szCs w:val="28"/>
          <w:lang w:eastAsia="ja-JP"/>
        </w:rPr>
      </w:pPr>
    </w:p>
    <w:p w:rsidR="00B64A21" w:rsidRPr="001D4A0E" w:rsidRDefault="00235C13" w:rsidP="00551D42">
      <w:pPr>
        <w:pStyle w:val="PinkHeading"/>
        <w:rPr>
          <w:rFonts w:ascii="MS PGothic" w:eastAsia="MS PGothic" w:hAnsi="MS PGothic" w:cs="Arial"/>
          <w:b/>
          <w:sz w:val="28"/>
          <w:szCs w:val="28"/>
          <w:u w:val="single"/>
          <w:lang w:eastAsia="ja-JP"/>
        </w:rPr>
      </w:pPr>
      <w:r>
        <w:rPr>
          <w:rFonts w:ascii="MS PGothic" w:eastAsia="MS PGothic" w:hAnsi="MS PGothic" w:cs="Arial" w:hint="eastAsia"/>
          <w:b/>
          <w:noProof/>
          <w:sz w:val="28"/>
          <w:szCs w:val="28"/>
          <w:u w:val="single"/>
        </w:rPr>
        <w:drawing>
          <wp:anchor distT="0" distB="0" distL="114300" distR="114300" simplePos="0" relativeHeight="251672576" behindDoc="1" locked="0" layoutInCell="1" allowOverlap="1">
            <wp:simplePos x="0" y="0"/>
            <wp:positionH relativeFrom="column">
              <wp:posOffset>3688080</wp:posOffset>
            </wp:positionH>
            <wp:positionV relativeFrom="paragraph">
              <wp:posOffset>203200</wp:posOffset>
            </wp:positionV>
            <wp:extent cx="2757805" cy="3590925"/>
            <wp:effectExtent l="57150" t="38100" r="42545" b="28575"/>
            <wp:wrapTight wrapText="bothSides">
              <wp:wrapPolygon edited="0">
                <wp:start x="-448" y="-229"/>
                <wp:lineTo x="-448" y="21772"/>
                <wp:lineTo x="21933" y="21772"/>
                <wp:lineTo x="21933" y="-229"/>
                <wp:lineTo x="-448" y="-229"/>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0529" t="15932" r="23077" b="8617"/>
                    <a:stretch>
                      <a:fillRect/>
                    </a:stretch>
                  </pic:blipFill>
                  <pic:spPr bwMode="auto">
                    <a:xfrm>
                      <a:off x="0" y="0"/>
                      <a:ext cx="2757805" cy="3590925"/>
                    </a:xfrm>
                    <a:prstGeom prst="rect">
                      <a:avLst/>
                    </a:prstGeom>
                    <a:noFill/>
                    <a:ln w="38100">
                      <a:solidFill>
                        <a:schemeClr val="accent1">
                          <a:lumMod val="75000"/>
                        </a:schemeClr>
                      </a:solidFill>
                      <a:miter lim="800000"/>
                      <a:headEnd/>
                      <a:tailEnd/>
                    </a:ln>
                  </pic:spPr>
                </pic:pic>
              </a:graphicData>
            </a:graphic>
          </wp:anchor>
        </w:drawing>
      </w:r>
      <w:r w:rsidR="001D4A0E" w:rsidRPr="001D4A0E">
        <w:rPr>
          <w:rFonts w:ascii="MS PGothic" w:eastAsia="MS PGothic" w:hAnsi="MS PGothic" w:cs="Arial" w:hint="eastAsia"/>
          <w:b/>
          <w:sz w:val="28"/>
          <w:szCs w:val="28"/>
          <w:u w:val="single"/>
          <w:lang w:eastAsia="ja-JP"/>
        </w:rPr>
        <w:t>ミレニアル世代の特徴</w:t>
      </w:r>
    </w:p>
    <w:p w:rsidR="001D4A0E" w:rsidRPr="001D4A0E" w:rsidRDefault="001D4A0E" w:rsidP="001D4A0E">
      <w:pPr>
        <w:spacing w:before="0" w:after="120" w:line="240" w:lineRule="auto"/>
        <w:rPr>
          <w:rFonts w:asciiTheme="majorHAnsi" w:hAnsiTheme="majorHAnsi"/>
          <w:sz w:val="22"/>
          <w:szCs w:val="22"/>
          <w:lang w:eastAsia="ja-JP"/>
        </w:rPr>
      </w:pPr>
    </w:p>
    <w:p w:rsidR="001D4A0E" w:rsidRPr="001D4A0E" w:rsidRDefault="001D4A0E" w:rsidP="001D4A0E">
      <w:pPr>
        <w:snapToGrid w:val="0"/>
        <w:spacing w:before="0" w:after="0" w:line="240" w:lineRule="auto"/>
        <w:rPr>
          <w:rFonts w:ascii="MS PGothic" w:eastAsia="MS PGothic" w:hAnsi="MS PGothic"/>
          <w:b/>
          <w:sz w:val="21"/>
          <w:szCs w:val="21"/>
          <w:lang w:eastAsia="ja-JP"/>
        </w:rPr>
      </w:pPr>
      <w:r w:rsidRPr="001D4A0E">
        <w:rPr>
          <w:rFonts w:ascii="MS PGothic" w:eastAsia="MS PGothic" w:hAnsi="MS PGothic"/>
          <w:b/>
          <w:sz w:val="21"/>
          <w:szCs w:val="21"/>
          <w:lang w:eastAsia="ja-JP"/>
        </w:rPr>
        <w:t>1982</w:t>
      </w:r>
      <w:r w:rsidRPr="001D4A0E">
        <w:rPr>
          <w:rFonts w:ascii="MS PGothic" w:eastAsia="MS PGothic" w:hAnsi="MS PGothic" w:cs="ＭＳ ゴシック" w:hint="eastAsia"/>
          <w:b/>
          <w:sz w:val="21"/>
          <w:szCs w:val="21"/>
          <w:lang w:eastAsia="ja-JP"/>
        </w:rPr>
        <w:t>～</w:t>
      </w:r>
      <w:r w:rsidRPr="001D4A0E">
        <w:rPr>
          <w:rFonts w:ascii="MS PGothic" w:eastAsia="MS PGothic" w:hAnsi="MS PGothic"/>
          <w:b/>
          <w:sz w:val="21"/>
          <w:szCs w:val="21"/>
          <w:lang w:eastAsia="ja-JP"/>
        </w:rPr>
        <w:t>2000</w:t>
      </w:r>
      <w:r w:rsidRPr="001D4A0E">
        <w:rPr>
          <w:rFonts w:ascii="MS PGothic" w:eastAsia="MS PGothic" w:hAnsi="MS PGothic" w:cs="ＭＳ ゴシック" w:hint="eastAsia"/>
          <w:b/>
          <w:sz w:val="21"/>
          <w:szCs w:val="21"/>
          <w:lang w:eastAsia="ja-JP"/>
        </w:rPr>
        <w:t>年生まれ</w:t>
      </w:r>
    </w:p>
    <w:p w:rsidR="001D4A0E" w:rsidRPr="001D4A0E" w:rsidRDefault="001D4A0E" w:rsidP="001D4A0E">
      <w:pPr>
        <w:snapToGrid w:val="0"/>
        <w:spacing w:before="0" w:after="0" w:line="240" w:lineRule="auto"/>
        <w:rPr>
          <w:rFonts w:ascii="MS PGothic" w:eastAsia="MS PGothic" w:hAnsi="MS PGothic"/>
          <w:b/>
          <w:sz w:val="21"/>
          <w:szCs w:val="21"/>
          <w:lang w:eastAsia="ja-JP"/>
        </w:rPr>
      </w:pPr>
      <w:r w:rsidRPr="001D4A0E">
        <w:rPr>
          <w:rFonts w:ascii="MS PGothic" w:eastAsia="MS PGothic" w:hAnsi="MS PGothic"/>
          <w:b/>
          <w:sz w:val="21"/>
          <w:szCs w:val="21"/>
          <w:lang w:eastAsia="ja-JP"/>
        </w:rPr>
        <w:t>201</w:t>
      </w:r>
      <w:r w:rsidR="00357E20">
        <w:rPr>
          <w:rFonts w:ascii="MS PGothic" w:eastAsia="MS PGothic" w:hAnsi="MS PGothic"/>
          <w:b/>
          <w:sz w:val="21"/>
          <w:szCs w:val="21"/>
          <w:lang w:eastAsia="ja-JP"/>
        </w:rPr>
        <w:t>7</w:t>
      </w:r>
      <w:r w:rsidRPr="001D4A0E">
        <w:rPr>
          <w:rFonts w:ascii="MS PGothic" w:eastAsia="MS PGothic" w:hAnsi="MS PGothic" w:cs="ＭＳ ゴシック" w:hint="eastAsia"/>
          <w:b/>
          <w:sz w:val="21"/>
          <w:szCs w:val="21"/>
          <w:lang w:eastAsia="ja-JP"/>
        </w:rPr>
        <w:t>年現在の年齢：</w:t>
      </w:r>
      <w:r w:rsidRPr="001D4A0E">
        <w:rPr>
          <w:rFonts w:ascii="MS PGothic" w:eastAsia="MS PGothic" w:hAnsi="MS PGothic"/>
          <w:b/>
          <w:sz w:val="21"/>
          <w:szCs w:val="21"/>
          <w:lang w:eastAsia="ja-JP"/>
        </w:rPr>
        <w:t>1</w:t>
      </w:r>
      <w:r w:rsidR="00357E20">
        <w:rPr>
          <w:rFonts w:ascii="MS PGothic" w:eastAsia="MS PGothic" w:hAnsi="MS PGothic"/>
          <w:b/>
          <w:sz w:val="21"/>
          <w:szCs w:val="21"/>
          <w:lang w:eastAsia="ja-JP"/>
        </w:rPr>
        <w:t>7</w:t>
      </w:r>
      <w:r w:rsidRPr="001D4A0E">
        <w:rPr>
          <w:rFonts w:ascii="MS PGothic" w:eastAsia="MS PGothic" w:hAnsi="MS PGothic" w:cs="ＭＳ ゴシック" w:hint="eastAsia"/>
          <w:b/>
          <w:sz w:val="21"/>
          <w:szCs w:val="21"/>
          <w:lang w:eastAsia="ja-JP"/>
        </w:rPr>
        <w:t>～</w:t>
      </w:r>
      <w:r w:rsidRPr="001D4A0E">
        <w:rPr>
          <w:rFonts w:ascii="MS PGothic" w:eastAsia="MS PGothic" w:hAnsi="MS PGothic"/>
          <w:b/>
          <w:sz w:val="21"/>
          <w:szCs w:val="21"/>
          <w:lang w:eastAsia="ja-JP"/>
        </w:rPr>
        <w:t>3</w:t>
      </w:r>
      <w:r w:rsidR="00357E20">
        <w:rPr>
          <w:rFonts w:ascii="MS PGothic" w:eastAsia="MS PGothic" w:hAnsi="MS PGothic"/>
          <w:b/>
          <w:sz w:val="21"/>
          <w:szCs w:val="21"/>
          <w:lang w:eastAsia="ja-JP"/>
        </w:rPr>
        <w:t>5</w:t>
      </w:r>
      <w:r w:rsidRPr="001D4A0E">
        <w:rPr>
          <w:rFonts w:ascii="MS PGothic" w:eastAsia="MS PGothic" w:hAnsi="MS PGothic" w:cs="ＭＳ ゴシック" w:hint="eastAsia"/>
          <w:b/>
          <w:sz w:val="21"/>
          <w:szCs w:val="21"/>
          <w:lang w:eastAsia="ja-JP"/>
        </w:rPr>
        <w:t>歳</w:t>
      </w:r>
    </w:p>
    <w:p w:rsidR="001D4A0E" w:rsidRPr="001D4A0E" w:rsidRDefault="001D4A0E" w:rsidP="001D4A0E">
      <w:pPr>
        <w:snapToGrid w:val="0"/>
        <w:spacing w:before="0" w:after="0" w:line="240" w:lineRule="auto"/>
        <w:rPr>
          <w:rFonts w:ascii="MS PGothic" w:eastAsia="MS PGothic" w:hAnsi="MS PGothic"/>
          <w:b/>
          <w:sz w:val="21"/>
          <w:szCs w:val="21"/>
          <w:lang w:eastAsia="ja-JP"/>
        </w:rPr>
      </w:pPr>
      <w:r w:rsidRPr="001D4A0E">
        <w:rPr>
          <w:rFonts w:ascii="MS PGothic" w:eastAsia="MS PGothic" w:hAnsi="MS PGothic" w:cs="ＭＳ ゴシック" w:hint="eastAsia"/>
          <w:b/>
          <w:sz w:val="21"/>
          <w:szCs w:val="21"/>
          <w:lang w:eastAsia="ja-JP"/>
        </w:rPr>
        <w:t>一般的な性質：希望に満ちた</w:t>
      </w:r>
    </w:p>
    <w:p w:rsidR="001D4A0E" w:rsidRPr="001D4A0E" w:rsidRDefault="001D4A0E" w:rsidP="001D4A0E">
      <w:pPr>
        <w:snapToGrid w:val="0"/>
        <w:spacing w:before="0" w:after="0" w:line="240" w:lineRule="auto"/>
        <w:rPr>
          <w:rFonts w:ascii="MS PGothic" w:eastAsia="MS PGothic" w:hAnsi="MS PGothic"/>
          <w:sz w:val="21"/>
          <w:szCs w:val="21"/>
          <w:lang w:eastAsia="ja-JP"/>
        </w:rPr>
      </w:pPr>
    </w:p>
    <w:p w:rsidR="001D4A0E" w:rsidRPr="001D4A0E" w:rsidRDefault="001D4A0E" w:rsidP="001D4A0E">
      <w:pPr>
        <w:snapToGrid w:val="0"/>
        <w:spacing w:before="0" w:after="0" w:line="240" w:lineRule="auto"/>
        <w:rPr>
          <w:rFonts w:ascii="MS PGothic" w:eastAsia="MS PGothic" w:hAnsi="MS PGothic"/>
          <w:sz w:val="21"/>
          <w:szCs w:val="21"/>
          <w:lang w:eastAsia="ja-JP"/>
        </w:rPr>
      </w:pPr>
      <w:r w:rsidRPr="001D4A0E">
        <w:rPr>
          <w:rFonts w:ascii="MS PGothic" w:eastAsia="MS PGothic" w:hAnsi="MS PGothic" w:cs="ＭＳ ゴシック" w:hint="eastAsia"/>
          <w:sz w:val="21"/>
          <w:szCs w:val="21"/>
          <w:lang w:eastAsia="ja-JP"/>
        </w:rPr>
        <w:t>ミレニアムは、</w:t>
      </w:r>
      <w:r w:rsidRPr="001D4A0E">
        <w:rPr>
          <w:rFonts w:ascii="MS PGothic" w:eastAsia="MS PGothic" w:hAnsi="MS PGothic"/>
          <w:sz w:val="21"/>
          <w:szCs w:val="21"/>
          <w:lang w:eastAsia="ja-JP"/>
        </w:rPr>
        <w:t xml:space="preserve"> SIA </w:t>
      </w:r>
      <w:r w:rsidRPr="001D4A0E">
        <w:rPr>
          <w:rFonts w:ascii="MS PGothic" w:eastAsia="MS PGothic" w:hAnsi="MS PGothic" w:cs="ＭＳ ゴシック" w:hint="eastAsia"/>
          <w:sz w:val="21"/>
          <w:szCs w:val="21"/>
          <w:lang w:eastAsia="ja-JP"/>
        </w:rPr>
        <w:t>の未来を担う世代です！Ｙ世代としても知られるこの世代は、世界の人口のうち最大のグループで、</w:t>
      </w:r>
      <w:r w:rsidRPr="001D4A0E">
        <w:rPr>
          <w:rFonts w:ascii="MS PGothic" w:eastAsia="MS PGothic" w:hAnsi="MS PGothic"/>
          <w:sz w:val="21"/>
          <w:szCs w:val="21"/>
          <w:lang w:eastAsia="ja-JP"/>
        </w:rPr>
        <w:t>2025</w:t>
      </w:r>
      <w:r w:rsidRPr="001D4A0E">
        <w:rPr>
          <w:rFonts w:ascii="MS PGothic" w:eastAsia="MS PGothic" w:hAnsi="MS PGothic" w:cs="ＭＳ ゴシック" w:hint="eastAsia"/>
          <w:sz w:val="21"/>
          <w:szCs w:val="21"/>
          <w:lang w:eastAsia="ja-JP"/>
        </w:rPr>
        <w:t>年には全世界の労働人口の</w:t>
      </w:r>
      <w:r w:rsidRPr="001D4A0E">
        <w:rPr>
          <w:rFonts w:ascii="MS PGothic" w:eastAsia="MS PGothic" w:hAnsi="MS PGothic"/>
          <w:sz w:val="21"/>
          <w:szCs w:val="21"/>
          <w:lang w:eastAsia="ja-JP"/>
        </w:rPr>
        <w:t>75</w:t>
      </w:r>
      <w:r w:rsidRPr="001D4A0E">
        <w:rPr>
          <w:rFonts w:ascii="MS PGothic" w:eastAsia="MS PGothic" w:hAnsi="MS PGothic" w:cs="ＭＳ ゴシック" w:hint="eastAsia"/>
          <w:sz w:val="21"/>
          <w:szCs w:val="21"/>
          <w:lang w:eastAsia="ja-JP"/>
        </w:rPr>
        <w:t>％を占めることになります。この世代は、権利を当然のものと考える、自己中心で注意力がなく未熟、人と上手くコミュニケーションがとれないなどと言われがちですが、それは正しくありません。実際には、目標志向型で実行力があり、複数の仕事を簡単にやってのけることができると同時に、ベビーブーマーのようにチームプレイヤーでもあります。若いミレニアム世代の会員がクラブにもたらすことができる価値を過小評価してはいけません！</w:t>
      </w:r>
    </w:p>
    <w:p w:rsidR="001D4A0E" w:rsidRPr="001D4A0E" w:rsidRDefault="001D4A0E" w:rsidP="001D4A0E">
      <w:pPr>
        <w:snapToGrid w:val="0"/>
        <w:spacing w:before="0" w:after="0" w:line="240" w:lineRule="auto"/>
        <w:rPr>
          <w:rFonts w:ascii="MS PGothic" w:eastAsia="MS PGothic" w:hAnsi="MS PGothic"/>
          <w:sz w:val="21"/>
          <w:szCs w:val="21"/>
          <w:lang w:eastAsia="ja-JP"/>
        </w:rPr>
      </w:pPr>
    </w:p>
    <w:p w:rsidR="001D4A0E" w:rsidRPr="001D4A0E" w:rsidRDefault="001D4A0E" w:rsidP="001D4A0E">
      <w:pPr>
        <w:snapToGrid w:val="0"/>
        <w:spacing w:before="0" w:after="0" w:line="240" w:lineRule="auto"/>
        <w:rPr>
          <w:rFonts w:ascii="MS PGothic" w:eastAsia="MS PGothic" w:hAnsi="MS PGothic"/>
          <w:sz w:val="21"/>
          <w:szCs w:val="21"/>
          <w:lang w:eastAsia="ja-JP"/>
        </w:rPr>
      </w:pPr>
      <w:r w:rsidRPr="001D4A0E">
        <w:rPr>
          <w:rFonts w:ascii="MS PGothic" w:eastAsia="MS PGothic" w:hAnsi="MS PGothic" w:cs="ＭＳ ゴシック" w:hint="eastAsia"/>
          <w:sz w:val="21"/>
          <w:szCs w:val="21"/>
          <w:lang w:eastAsia="ja-JP"/>
        </w:rPr>
        <w:t>年上のＸ（エックス）世代とは異なり、ミレニアル世代は非常に前向きな世界観を持っています。個人の幸福を追求し、自分に合わせてカスタマイズされた経験を重視します。変化をもたらすことができると信じており、大切に思う大義を支えることで、変化をもたらすことを願っています。</w:t>
      </w:r>
      <w:r w:rsidRPr="001D4A0E">
        <w:rPr>
          <w:rFonts w:ascii="MS PGothic" w:eastAsia="MS PGothic" w:hAnsi="MS PGothic"/>
          <w:sz w:val="21"/>
          <w:szCs w:val="21"/>
          <w:lang w:eastAsia="ja-JP"/>
        </w:rPr>
        <w:t xml:space="preserve"> </w:t>
      </w:r>
    </w:p>
    <w:p w:rsidR="001D4A0E" w:rsidRPr="001D4A0E" w:rsidRDefault="001D4A0E" w:rsidP="001D4A0E">
      <w:pPr>
        <w:snapToGrid w:val="0"/>
        <w:spacing w:before="0" w:after="0" w:line="240" w:lineRule="auto"/>
        <w:rPr>
          <w:rFonts w:ascii="MS PGothic" w:eastAsia="MS PGothic" w:hAnsi="MS PGothic"/>
          <w:sz w:val="21"/>
          <w:szCs w:val="21"/>
          <w:lang w:eastAsia="ja-JP"/>
        </w:rPr>
      </w:pPr>
    </w:p>
    <w:p w:rsidR="001D4A0E" w:rsidRPr="001D4A0E" w:rsidRDefault="001D4A0E" w:rsidP="001D4A0E">
      <w:pPr>
        <w:snapToGrid w:val="0"/>
        <w:spacing w:before="0" w:after="0" w:line="240" w:lineRule="auto"/>
        <w:rPr>
          <w:rFonts w:ascii="MS PGothic" w:eastAsia="MS PGothic" w:hAnsi="MS PGothic"/>
          <w:sz w:val="21"/>
          <w:szCs w:val="21"/>
          <w:lang w:eastAsia="ja-JP"/>
        </w:rPr>
      </w:pPr>
      <w:r w:rsidRPr="001D4A0E">
        <w:rPr>
          <w:rFonts w:ascii="MS PGothic" w:eastAsia="MS PGothic" w:hAnsi="MS PGothic" w:cs="ＭＳ ゴシック" w:hint="eastAsia"/>
          <w:sz w:val="21"/>
          <w:szCs w:val="21"/>
          <w:lang w:eastAsia="ja-JP"/>
        </w:rPr>
        <w:t>この世代は、Ｘ世代と同じように、押し売りされるのを好みません。買い物の前には、綿密に価格を調べ、レビューを読みます。また、オンラインとオフラインの両方で、個人的情報を「共有する」ことをためらいませんし、「お気に入り」と「気に入らないこと」もどんどん「共有」します。ソーシャルメディアと「リアリティ番組」の時代において、こうしたことはミレニアル世代にとっては普通のことなのです。「共有する」という概念は、具体的なものにおいても共感を呼びます。車を共有する「</w:t>
      </w:r>
      <w:proofErr w:type="spellStart"/>
      <w:r w:rsidRPr="001D4A0E">
        <w:rPr>
          <w:rFonts w:ascii="MS PGothic" w:eastAsia="MS PGothic" w:hAnsi="MS PGothic"/>
          <w:sz w:val="21"/>
          <w:szCs w:val="21"/>
          <w:lang w:eastAsia="ja-JP"/>
        </w:rPr>
        <w:t>Zipcar</w:t>
      </w:r>
      <w:proofErr w:type="spellEnd"/>
      <w:r w:rsidRPr="001D4A0E">
        <w:rPr>
          <w:rFonts w:ascii="MS PGothic" w:eastAsia="MS PGothic" w:hAnsi="MS PGothic" w:cs="ＭＳ ゴシック" w:hint="eastAsia"/>
          <w:sz w:val="21"/>
          <w:szCs w:val="21"/>
          <w:lang w:eastAsia="ja-JP"/>
        </w:rPr>
        <w:t>（ジップカー）」や、休暇用の別荘などを共有する「</w:t>
      </w:r>
      <w:proofErr w:type="spellStart"/>
      <w:r w:rsidRPr="001D4A0E">
        <w:rPr>
          <w:rFonts w:ascii="MS PGothic" w:eastAsia="MS PGothic" w:hAnsi="MS PGothic"/>
          <w:sz w:val="21"/>
          <w:szCs w:val="21"/>
          <w:lang w:eastAsia="ja-JP"/>
        </w:rPr>
        <w:t>AirBnB</w:t>
      </w:r>
      <w:proofErr w:type="spellEnd"/>
      <w:r w:rsidRPr="001D4A0E">
        <w:rPr>
          <w:rFonts w:ascii="MS PGothic" w:eastAsia="MS PGothic" w:hAnsi="MS PGothic" w:cs="ＭＳ ゴシック" w:hint="eastAsia"/>
          <w:sz w:val="21"/>
          <w:szCs w:val="21"/>
          <w:lang w:eastAsia="ja-JP"/>
        </w:rPr>
        <w:t>（エアービーアンドビー）」などがそうした例です。</w:t>
      </w:r>
    </w:p>
    <w:p w:rsidR="001D4A0E" w:rsidRPr="001D4A0E" w:rsidRDefault="001D4A0E" w:rsidP="001D4A0E">
      <w:pPr>
        <w:snapToGrid w:val="0"/>
        <w:spacing w:before="0" w:after="0" w:line="240" w:lineRule="auto"/>
        <w:rPr>
          <w:rFonts w:ascii="MS PGothic" w:eastAsia="MS PGothic" w:hAnsi="MS PGothic"/>
          <w:sz w:val="21"/>
          <w:szCs w:val="21"/>
          <w:lang w:eastAsia="ja-JP"/>
        </w:rPr>
      </w:pPr>
    </w:p>
    <w:p w:rsidR="001D4A0E" w:rsidRPr="001D4A0E" w:rsidRDefault="001D4A0E" w:rsidP="001D4A0E">
      <w:pPr>
        <w:snapToGrid w:val="0"/>
        <w:spacing w:before="0" w:after="0" w:line="240" w:lineRule="auto"/>
        <w:rPr>
          <w:rFonts w:ascii="MS PGothic" w:eastAsia="MS PGothic" w:hAnsi="MS PGothic"/>
          <w:sz w:val="21"/>
          <w:szCs w:val="21"/>
          <w:lang w:eastAsia="ja-JP"/>
        </w:rPr>
      </w:pPr>
      <w:r w:rsidRPr="001D4A0E">
        <w:rPr>
          <w:rFonts w:ascii="MS PGothic" w:eastAsia="MS PGothic" w:hAnsi="MS PGothic" w:cs="ＭＳ ゴシック" w:hint="eastAsia"/>
          <w:sz w:val="21"/>
          <w:szCs w:val="21"/>
          <w:lang w:eastAsia="ja-JP"/>
        </w:rPr>
        <w:t>ミレニアル世代は、期待値が高く、忍耐強くありません。技術を通じて即座に満足を得ることに慣れて育ちました。インターネットと共に育った最初の世代であり、インターネットがなかった時代を知りません。彼らは、一言で言うと、「つながっている」のです。</w:t>
      </w:r>
      <w:r w:rsidRPr="001D4A0E">
        <w:rPr>
          <w:rFonts w:ascii="MS PGothic" w:eastAsia="MS PGothic" w:hAnsi="MS PGothic"/>
          <w:sz w:val="21"/>
          <w:szCs w:val="21"/>
          <w:lang w:eastAsia="ja-JP"/>
        </w:rPr>
        <w:t xml:space="preserve"> </w:t>
      </w:r>
      <w:r w:rsidRPr="001D4A0E">
        <w:rPr>
          <w:rFonts w:ascii="MS PGothic" w:eastAsia="MS PGothic" w:hAnsi="MS PGothic" w:cs="ＭＳ ゴシック" w:hint="eastAsia"/>
          <w:sz w:val="21"/>
          <w:szCs w:val="21"/>
          <w:lang w:eastAsia="ja-JP"/>
        </w:rPr>
        <w:t>まるで生まれつきの本能のように技術を使って物事を成し遂げます。また、技術のおかげでグローバルな視点も持っています。この世代にとって、「コミュニティ」とは必ずしも地域社会のことではなく、容易にアクセスできるグローバルなネットワークを指します。</w:t>
      </w:r>
    </w:p>
    <w:p w:rsidR="001D4A0E" w:rsidRPr="001D4A0E" w:rsidRDefault="001D4A0E" w:rsidP="001D4A0E">
      <w:pPr>
        <w:snapToGrid w:val="0"/>
        <w:spacing w:before="0" w:after="0" w:line="240" w:lineRule="auto"/>
        <w:rPr>
          <w:rFonts w:ascii="MS PGothic" w:eastAsia="MS PGothic" w:hAnsi="MS PGothic"/>
          <w:sz w:val="21"/>
          <w:szCs w:val="21"/>
          <w:lang w:eastAsia="ja-JP"/>
        </w:rPr>
      </w:pPr>
    </w:p>
    <w:p w:rsidR="001D4A0E" w:rsidRPr="001D4A0E" w:rsidRDefault="001D4A0E" w:rsidP="001D4A0E">
      <w:pPr>
        <w:snapToGrid w:val="0"/>
        <w:spacing w:before="0" w:after="0" w:line="240" w:lineRule="auto"/>
        <w:rPr>
          <w:rFonts w:ascii="MS PGothic" w:eastAsia="MS PGothic" w:hAnsi="MS PGothic"/>
          <w:sz w:val="21"/>
          <w:szCs w:val="21"/>
          <w:lang w:eastAsia="ja-JP"/>
        </w:rPr>
      </w:pPr>
      <w:r w:rsidRPr="001D4A0E">
        <w:rPr>
          <w:rFonts w:ascii="MS PGothic" w:eastAsia="MS PGothic" w:hAnsi="MS PGothic" w:cs="ＭＳ ゴシック" w:hint="eastAsia"/>
          <w:sz w:val="21"/>
          <w:szCs w:val="21"/>
          <w:lang w:eastAsia="ja-JP"/>
        </w:rPr>
        <w:lastRenderedPageBreak/>
        <w:t>Ｘ世代は、朝、自転車で家を出て、夕食までに帰宅すればよいというような親の監督を受けない遊び時間など、自由と自主性を与えられて育ちました。一方、ミレニアム世代は保護され、型に従って育てられました。あらゆる活動は、何かを学んだり、達成するために予定・計画されていました。</w:t>
      </w:r>
      <w:r w:rsidRPr="001D4A0E">
        <w:rPr>
          <w:rFonts w:ascii="MS PGothic" w:eastAsia="MS PGothic" w:hAnsi="MS PGothic"/>
          <w:sz w:val="21"/>
          <w:szCs w:val="21"/>
          <w:lang w:eastAsia="ja-JP"/>
        </w:rPr>
        <w:t xml:space="preserve"> </w:t>
      </w:r>
    </w:p>
    <w:p w:rsidR="001D4A0E" w:rsidRPr="001D4A0E" w:rsidRDefault="001D4A0E" w:rsidP="001D4A0E">
      <w:pPr>
        <w:snapToGrid w:val="0"/>
        <w:spacing w:before="0" w:after="0" w:line="240" w:lineRule="auto"/>
        <w:rPr>
          <w:rFonts w:ascii="MS PGothic" w:eastAsia="MS PGothic" w:hAnsi="MS PGothic"/>
          <w:sz w:val="21"/>
          <w:szCs w:val="21"/>
          <w:lang w:eastAsia="ja-JP"/>
        </w:rPr>
      </w:pPr>
    </w:p>
    <w:p w:rsidR="001D4A0E" w:rsidRPr="001D4A0E" w:rsidRDefault="001D4A0E" w:rsidP="001D4A0E">
      <w:pPr>
        <w:snapToGrid w:val="0"/>
        <w:spacing w:before="0" w:after="0" w:line="240" w:lineRule="auto"/>
        <w:rPr>
          <w:rFonts w:ascii="MS PGothic" w:eastAsia="MS PGothic" w:hAnsi="MS PGothic"/>
          <w:sz w:val="21"/>
          <w:szCs w:val="21"/>
          <w:lang w:eastAsia="ja-JP"/>
        </w:rPr>
      </w:pPr>
      <w:r w:rsidRPr="001D4A0E">
        <w:rPr>
          <w:rFonts w:ascii="MS PGothic" w:eastAsia="MS PGothic" w:hAnsi="MS PGothic" w:cs="ＭＳ ゴシック" w:hint="eastAsia"/>
          <w:sz w:val="21"/>
          <w:szCs w:val="21"/>
          <w:lang w:eastAsia="ja-JP"/>
        </w:rPr>
        <w:t>彼らの親（主にベビーブーマーやＸ世代）は、子供のために自分の時間を犠牲にすることを厭わず、非常に保護的です。（例：自転車のヘルメット、チャイルド・シート、学校の食堂でピーナツバターが出されないようにするなど）こうした行動のおかげで、家族の絆は強く、ミレニアル世代は、親の意見を重視し、積極的に助言を求めます。</w:t>
      </w:r>
      <w:r w:rsidRPr="001D4A0E">
        <w:rPr>
          <w:rFonts w:ascii="MS PGothic" w:eastAsia="MS PGothic" w:hAnsi="MS PGothic"/>
          <w:sz w:val="21"/>
          <w:szCs w:val="21"/>
          <w:lang w:eastAsia="ja-JP"/>
        </w:rPr>
        <w:t xml:space="preserve"> </w:t>
      </w:r>
    </w:p>
    <w:p w:rsidR="001D4A0E" w:rsidRPr="001D4A0E" w:rsidRDefault="001D4A0E" w:rsidP="001D4A0E">
      <w:pPr>
        <w:snapToGrid w:val="0"/>
        <w:spacing w:before="0" w:after="0" w:line="240" w:lineRule="auto"/>
        <w:rPr>
          <w:rFonts w:ascii="MS PGothic" w:eastAsia="MS PGothic" w:hAnsi="MS PGothic"/>
          <w:sz w:val="21"/>
          <w:szCs w:val="21"/>
          <w:lang w:eastAsia="ja-JP"/>
        </w:rPr>
      </w:pPr>
    </w:p>
    <w:p w:rsidR="001D4A0E" w:rsidRPr="001D4A0E" w:rsidRDefault="001D4A0E" w:rsidP="001D4A0E">
      <w:pPr>
        <w:snapToGrid w:val="0"/>
        <w:spacing w:before="0" w:after="0" w:line="240" w:lineRule="auto"/>
        <w:rPr>
          <w:rFonts w:ascii="MS PGothic" w:eastAsia="MS PGothic" w:hAnsi="MS PGothic"/>
          <w:sz w:val="21"/>
          <w:szCs w:val="21"/>
          <w:lang w:eastAsia="ja-JP"/>
        </w:rPr>
      </w:pPr>
      <w:r w:rsidRPr="001D4A0E">
        <w:rPr>
          <w:rFonts w:ascii="MS PGothic" w:eastAsia="MS PGothic" w:hAnsi="MS PGothic" w:cs="ＭＳ ゴシック" w:hint="eastAsia"/>
          <w:sz w:val="21"/>
          <w:szCs w:val="21"/>
          <w:lang w:eastAsia="ja-JP"/>
        </w:rPr>
        <w:t>ミレニアル世代は、子供のときから大人として扱われてきました。家庭においては大人と同じ発言力が与えられ、食品、コンピューター、旅行、車などを購入する際に意見を求められたりしました。これが、この世代が、序列を理解しない、もしくは好まないことにつながっています。その反面、積極的に関わり、保護的な親を持っているおかげで、失敗を恐れる傾向があります。自立性と問題解決技能を必要とする新分野のタスクは得意ではありません。</w:t>
      </w:r>
    </w:p>
    <w:p w:rsidR="001D4A0E" w:rsidRPr="001D4A0E" w:rsidRDefault="001D4A0E" w:rsidP="001D4A0E">
      <w:pPr>
        <w:snapToGrid w:val="0"/>
        <w:spacing w:before="0" w:after="0" w:line="240" w:lineRule="auto"/>
        <w:rPr>
          <w:rFonts w:ascii="MS PGothic" w:eastAsia="MS PGothic" w:hAnsi="MS PGothic"/>
          <w:sz w:val="21"/>
          <w:szCs w:val="21"/>
          <w:lang w:eastAsia="ja-JP"/>
        </w:rPr>
      </w:pPr>
    </w:p>
    <w:p w:rsidR="001D4A0E" w:rsidRPr="001D4A0E" w:rsidRDefault="001D4A0E" w:rsidP="001D4A0E">
      <w:pPr>
        <w:snapToGrid w:val="0"/>
        <w:spacing w:before="0" w:after="0" w:line="240" w:lineRule="auto"/>
        <w:rPr>
          <w:rFonts w:ascii="MS PGothic" w:eastAsia="MS PGothic" w:hAnsi="MS PGothic"/>
          <w:sz w:val="21"/>
          <w:szCs w:val="21"/>
          <w:lang w:eastAsia="ja-JP"/>
        </w:rPr>
      </w:pPr>
      <w:r w:rsidRPr="001D4A0E">
        <w:rPr>
          <w:rFonts w:ascii="MS PGothic" w:eastAsia="MS PGothic" w:hAnsi="MS PGothic" w:cs="ＭＳ ゴシック" w:hint="eastAsia"/>
          <w:sz w:val="21"/>
          <w:szCs w:val="21"/>
          <w:lang w:eastAsia="ja-JP"/>
        </w:rPr>
        <w:t>ミレニアルは、自己主張が強く、自分に自信を持っています。常に褒められ、何かを達成したときだけでなく、参加したときにも褒められて育ちました。例えば、彼らは、職場では熱心ですぐに仕事にとりかかり、実行力がありますが、明確な指示を与え、正しい方向に進んでいると常に安心させる必要があります。</w:t>
      </w:r>
      <w:r w:rsidRPr="001D4A0E">
        <w:rPr>
          <w:rFonts w:ascii="MS PGothic" w:eastAsia="MS PGothic" w:hAnsi="MS PGothic"/>
          <w:sz w:val="21"/>
          <w:szCs w:val="21"/>
          <w:lang w:eastAsia="ja-JP"/>
        </w:rPr>
        <w:t>12</w:t>
      </w:r>
      <w:r w:rsidRPr="001D4A0E">
        <w:rPr>
          <w:rFonts w:ascii="MS PGothic" w:eastAsia="MS PGothic" w:hAnsi="MS PGothic" w:cs="ＭＳ ゴシック" w:hint="eastAsia"/>
          <w:sz w:val="21"/>
          <w:szCs w:val="21"/>
          <w:lang w:eastAsia="ja-JP"/>
        </w:rPr>
        <w:t>～</w:t>
      </w:r>
      <w:r w:rsidRPr="001D4A0E">
        <w:rPr>
          <w:rFonts w:ascii="MS PGothic" w:eastAsia="MS PGothic" w:hAnsi="MS PGothic"/>
          <w:sz w:val="21"/>
          <w:szCs w:val="21"/>
          <w:lang w:eastAsia="ja-JP"/>
        </w:rPr>
        <w:t>24</w:t>
      </w:r>
      <w:r w:rsidRPr="001D4A0E">
        <w:rPr>
          <w:rFonts w:ascii="MS PGothic" w:eastAsia="MS PGothic" w:hAnsi="MS PGothic" w:cs="ＭＳ ゴシック" w:hint="eastAsia"/>
          <w:sz w:val="21"/>
          <w:szCs w:val="21"/>
          <w:lang w:eastAsia="ja-JP"/>
        </w:rPr>
        <w:t>ヶ月毎に個人としても職業人としても新しいスキル、役割、責任を得ることを期待しています。そうした文脈で、リーダーシップをとりたがりますが、長期もしくは無期限の献身を必要とする任務を担うことは敬遠しがちです。逆に、期間限定で個別プロジェクトを率いることは得意です。柔軟性があること、職場の同僚と友情を築くことも、ミレニアル世代は重視しています。</w:t>
      </w:r>
    </w:p>
    <w:p w:rsidR="001D4A0E" w:rsidRPr="001D4A0E" w:rsidRDefault="001D4A0E" w:rsidP="001D4A0E">
      <w:pPr>
        <w:snapToGrid w:val="0"/>
        <w:spacing w:before="0" w:after="0" w:line="240" w:lineRule="auto"/>
        <w:rPr>
          <w:rFonts w:ascii="MS PGothic" w:eastAsia="MS PGothic" w:hAnsi="MS PGothic"/>
          <w:sz w:val="21"/>
          <w:szCs w:val="21"/>
          <w:lang w:eastAsia="ja-JP"/>
        </w:rPr>
      </w:pPr>
    </w:p>
    <w:p w:rsidR="001D4A0E" w:rsidRPr="001D4A0E" w:rsidRDefault="001D4A0E" w:rsidP="001D4A0E">
      <w:pPr>
        <w:snapToGrid w:val="0"/>
        <w:spacing w:before="0" w:after="0" w:line="240" w:lineRule="auto"/>
        <w:rPr>
          <w:rFonts w:ascii="MS PGothic" w:eastAsia="MS PGothic" w:hAnsi="MS PGothic"/>
          <w:sz w:val="21"/>
          <w:szCs w:val="21"/>
          <w:u w:val="single"/>
          <w:lang w:eastAsia="ja-JP"/>
        </w:rPr>
      </w:pPr>
      <w:r w:rsidRPr="001D4A0E">
        <w:rPr>
          <w:rFonts w:ascii="MS PGothic" w:eastAsia="MS PGothic" w:hAnsi="MS PGothic" w:cs="ＭＳ ゴシック" w:hint="eastAsia"/>
          <w:sz w:val="21"/>
          <w:szCs w:val="21"/>
          <w:u w:val="single"/>
          <w:lang w:eastAsia="ja-JP"/>
        </w:rPr>
        <w:t>ミレニアル世代の特徴</w:t>
      </w:r>
    </w:p>
    <w:p w:rsidR="001D4A0E" w:rsidRDefault="001D4A0E" w:rsidP="001D4A0E">
      <w:pPr>
        <w:snapToGrid w:val="0"/>
        <w:spacing w:before="0" w:after="0" w:line="240" w:lineRule="auto"/>
        <w:rPr>
          <w:rFonts w:ascii="MS PGothic" w:eastAsia="MS PGothic" w:hAnsi="MS PGothic" w:cs="ＭＳ ゴシック"/>
          <w:i/>
          <w:sz w:val="21"/>
          <w:szCs w:val="21"/>
          <w:lang w:eastAsia="ja-JP"/>
        </w:rPr>
      </w:pPr>
    </w:p>
    <w:p w:rsidR="001D4A0E" w:rsidRPr="001D4A0E" w:rsidRDefault="001D4A0E" w:rsidP="001D4A0E">
      <w:pPr>
        <w:snapToGrid w:val="0"/>
        <w:spacing w:before="0" w:after="0" w:line="240" w:lineRule="auto"/>
        <w:rPr>
          <w:rFonts w:ascii="MS PGothic" w:eastAsia="MS PGothic" w:hAnsi="MS PGothic"/>
          <w:i/>
          <w:sz w:val="21"/>
          <w:szCs w:val="21"/>
          <w:lang w:eastAsia="ja-JP"/>
        </w:rPr>
      </w:pPr>
      <w:r w:rsidRPr="001D4A0E">
        <w:rPr>
          <w:rFonts w:ascii="MS PGothic" w:eastAsia="MS PGothic" w:hAnsi="MS PGothic" w:cs="ＭＳ ゴシック" w:hint="eastAsia"/>
          <w:i/>
          <w:sz w:val="21"/>
          <w:szCs w:val="21"/>
          <w:lang w:eastAsia="ja-JP"/>
        </w:rPr>
        <w:t>価値</w:t>
      </w:r>
    </w:p>
    <w:p w:rsidR="001D4A0E" w:rsidRDefault="001D4A0E" w:rsidP="001D4A0E">
      <w:pPr>
        <w:pStyle w:val="ListParagraph"/>
        <w:numPr>
          <w:ilvl w:val="0"/>
          <w:numId w:val="16"/>
        </w:numPr>
        <w:snapToGrid w:val="0"/>
        <w:rPr>
          <w:rFonts w:ascii="MS PGothic" w:eastAsia="MS PGothic" w:hAnsi="MS PGothic" w:cs="Times New Roman"/>
          <w:sz w:val="21"/>
          <w:szCs w:val="21"/>
          <w:lang w:eastAsia="ja-JP"/>
        </w:rPr>
      </w:pPr>
      <w:r w:rsidRPr="001D4A0E">
        <w:rPr>
          <w:rFonts w:ascii="MS PGothic" w:eastAsia="MS PGothic" w:hAnsi="MS PGothic" w:cs="ＭＳ ゴシック" w:hint="eastAsia"/>
          <w:sz w:val="21"/>
          <w:szCs w:val="21"/>
          <w:lang w:eastAsia="ja-JP"/>
        </w:rPr>
        <w:t>自己抑制より自己主張が重要</w:t>
      </w:r>
      <w:r w:rsidRPr="001D4A0E">
        <w:rPr>
          <w:rFonts w:ascii="MS PGothic" w:eastAsia="MS PGothic" w:hAnsi="MS PGothic" w:cs="Times New Roman"/>
          <w:sz w:val="21"/>
          <w:szCs w:val="21"/>
          <w:lang w:eastAsia="ja-JP"/>
        </w:rPr>
        <w:t xml:space="preserve"> </w:t>
      </w:r>
    </w:p>
    <w:p w:rsidR="001D4A0E" w:rsidRDefault="001D4A0E" w:rsidP="001D4A0E">
      <w:pPr>
        <w:pStyle w:val="ListParagraph"/>
        <w:numPr>
          <w:ilvl w:val="0"/>
          <w:numId w:val="16"/>
        </w:numPr>
        <w:snapToGrid w:val="0"/>
        <w:rPr>
          <w:rFonts w:ascii="MS PGothic" w:eastAsia="MS PGothic" w:hAnsi="MS PGothic" w:cs="Times New Roman"/>
          <w:sz w:val="21"/>
          <w:szCs w:val="21"/>
          <w:lang w:eastAsia="ja-JP"/>
        </w:rPr>
      </w:pPr>
      <w:r w:rsidRPr="001D4A0E">
        <w:rPr>
          <w:rFonts w:ascii="MS PGothic" w:eastAsia="MS PGothic" w:hAnsi="MS PGothic" w:cs="ＭＳ ゴシック" w:hint="eastAsia"/>
          <w:sz w:val="21"/>
          <w:szCs w:val="21"/>
          <w:lang w:eastAsia="ja-JP"/>
        </w:rPr>
        <w:t>自分をマーケティングしブランド化することを重視</w:t>
      </w:r>
      <w:r w:rsidRPr="001D4A0E">
        <w:rPr>
          <w:rFonts w:ascii="MS PGothic" w:eastAsia="MS PGothic" w:hAnsi="MS PGothic" w:cs="Times New Roman"/>
          <w:sz w:val="21"/>
          <w:szCs w:val="21"/>
          <w:lang w:eastAsia="ja-JP"/>
        </w:rPr>
        <w:t xml:space="preserve"> </w:t>
      </w:r>
    </w:p>
    <w:p w:rsidR="001D4A0E" w:rsidRDefault="001D4A0E" w:rsidP="001D4A0E">
      <w:pPr>
        <w:pStyle w:val="ListParagraph"/>
        <w:numPr>
          <w:ilvl w:val="0"/>
          <w:numId w:val="16"/>
        </w:numPr>
        <w:snapToGrid w:val="0"/>
        <w:rPr>
          <w:rFonts w:ascii="MS PGothic" w:eastAsia="MS PGothic" w:hAnsi="MS PGothic" w:cs="Times New Roman"/>
          <w:sz w:val="21"/>
          <w:szCs w:val="21"/>
          <w:lang w:eastAsia="ja-JP"/>
        </w:rPr>
      </w:pPr>
      <w:r>
        <w:rPr>
          <w:rFonts w:ascii="MS PGothic" w:eastAsia="MS PGothic" w:hAnsi="MS PGothic" w:cs="ＭＳ ゴシック" w:hint="eastAsia"/>
          <w:sz w:val="21"/>
          <w:szCs w:val="21"/>
          <w:lang w:eastAsia="ja-JP"/>
        </w:rPr>
        <w:t>生活</w:t>
      </w:r>
      <w:r w:rsidRPr="001D4A0E">
        <w:rPr>
          <w:rFonts w:ascii="MS PGothic" w:eastAsia="MS PGothic" w:hAnsi="MS PGothic" w:cs="ＭＳ ゴシック" w:hint="eastAsia"/>
          <w:sz w:val="21"/>
          <w:szCs w:val="21"/>
          <w:lang w:eastAsia="ja-JP"/>
        </w:rPr>
        <w:t>に重きを置いたワーク・ライフ・バランスを求める</w:t>
      </w:r>
      <w:r w:rsidRPr="001D4A0E">
        <w:rPr>
          <w:rFonts w:ascii="MS PGothic" w:eastAsia="MS PGothic" w:hAnsi="MS PGothic" w:cs="Times New Roman"/>
          <w:sz w:val="21"/>
          <w:szCs w:val="21"/>
          <w:lang w:eastAsia="ja-JP"/>
        </w:rPr>
        <w:t xml:space="preserve"> </w:t>
      </w:r>
    </w:p>
    <w:p w:rsidR="001D4A0E" w:rsidRPr="001D4A0E" w:rsidRDefault="001D4A0E" w:rsidP="001D4A0E">
      <w:pPr>
        <w:pStyle w:val="ListParagraph"/>
        <w:numPr>
          <w:ilvl w:val="0"/>
          <w:numId w:val="16"/>
        </w:numPr>
        <w:snapToGrid w:val="0"/>
        <w:rPr>
          <w:rFonts w:ascii="MS PGothic" w:eastAsia="MS PGothic" w:hAnsi="MS PGothic" w:cs="Times New Roman"/>
          <w:sz w:val="21"/>
          <w:szCs w:val="21"/>
          <w:lang w:eastAsia="ja-JP"/>
        </w:rPr>
      </w:pPr>
      <w:r w:rsidRPr="001D4A0E">
        <w:rPr>
          <w:rFonts w:ascii="MS PGothic" w:eastAsia="MS PGothic" w:hAnsi="MS PGothic" w:cs="ＭＳ ゴシック" w:hint="eastAsia"/>
          <w:sz w:val="21"/>
          <w:szCs w:val="21"/>
          <w:lang w:eastAsia="ja-JP"/>
        </w:rPr>
        <w:t>尊敬は獲得するものであり、年齢、権威、肩書きに所与のものではない</w:t>
      </w:r>
      <w:r w:rsidRPr="001D4A0E">
        <w:rPr>
          <w:rFonts w:ascii="MS PGothic" w:eastAsia="MS PGothic" w:hAnsi="MS PGothic" w:cs="Times New Roman"/>
          <w:sz w:val="21"/>
          <w:szCs w:val="21"/>
          <w:lang w:eastAsia="ja-JP"/>
        </w:rPr>
        <w:t xml:space="preserve"> </w:t>
      </w:r>
    </w:p>
    <w:p w:rsidR="001D4A0E" w:rsidRPr="001D4A0E" w:rsidRDefault="001D4A0E" w:rsidP="001D4A0E">
      <w:pPr>
        <w:snapToGrid w:val="0"/>
        <w:spacing w:before="0" w:after="0" w:line="240" w:lineRule="auto"/>
        <w:rPr>
          <w:rFonts w:ascii="MS PGothic" w:eastAsia="MS PGothic" w:hAnsi="MS PGothic"/>
          <w:sz w:val="21"/>
          <w:szCs w:val="21"/>
          <w:lang w:eastAsia="ja-JP"/>
        </w:rPr>
      </w:pPr>
    </w:p>
    <w:p w:rsidR="001D4A0E" w:rsidRPr="001D4A0E" w:rsidRDefault="001D4A0E" w:rsidP="001D4A0E">
      <w:pPr>
        <w:snapToGrid w:val="0"/>
        <w:spacing w:before="0" w:after="0" w:line="240" w:lineRule="auto"/>
        <w:rPr>
          <w:rFonts w:ascii="MS PGothic" w:eastAsia="MS PGothic" w:hAnsi="MS PGothic"/>
          <w:i/>
          <w:sz w:val="21"/>
          <w:szCs w:val="21"/>
          <w:lang w:eastAsia="ja-JP"/>
        </w:rPr>
      </w:pPr>
      <w:r w:rsidRPr="001D4A0E">
        <w:rPr>
          <w:rFonts w:ascii="MS PGothic" w:eastAsia="MS PGothic" w:hAnsi="MS PGothic" w:cs="ＭＳ ゴシック" w:hint="eastAsia"/>
          <w:i/>
          <w:sz w:val="21"/>
          <w:szCs w:val="21"/>
          <w:lang w:eastAsia="ja-JP"/>
        </w:rPr>
        <w:t>性質</w:t>
      </w:r>
      <w:r w:rsidRPr="001D4A0E">
        <w:rPr>
          <w:rFonts w:ascii="MS PGothic" w:eastAsia="MS PGothic" w:hAnsi="MS PGothic"/>
          <w:i/>
          <w:sz w:val="21"/>
          <w:szCs w:val="21"/>
          <w:lang w:eastAsia="ja-JP"/>
        </w:rPr>
        <w:t xml:space="preserve"> </w:t>
      </w:r>
    </w:p>
    <w:p w:rsidR="001D4A0E" w:rsidRPr="001D4A0E" w:rsidRDefault="001D4A0E" w:rsidP="001D4A0E">
      <w:pPr>
        <w:pStyle w:val="ListParagraph"/>
        <w:numPr>
          <w:ilvl w:val="0"/>
          <w:numId w:val="17"/>
        </w:numPr>
        <w:snapToGrid w:val="0"/>
        <w:rPr>
          <w:rFonts w:ascii="MS PGothic" w:eastAsia="MS PGothic" w:hAnsi="MS PGothic" w:cs="Times New Roman"/>
          <w:sz w:val="21"/>
          <w:szCs w:val="21"/>
          <w:lang w:eastAsia="ja-JP"/>
        </w:rPr>
      </w:pPr>
      <w:r w:rsidRPr="001D4A0E">
        <w:rPr>
          <w:rFonts w:ascii="MS PGothic" w:eastAsia="MS PGothic" w:hAnsi="MS PGothic" w:cs="ＭＳ ゴシック" w:hint="eastAsia"/>
          <w:sz w:val="21"/>
          <w:szCs w:val="21"/>
          <w:lang w:eastAsia="ja-JP"/>
        </w:rPr>
        <w:t>迅速に適応し、柔軟性に富む</w:t>
      </w:r>
    </w:p>
    <w:p w:rsidR="001D4A0E" w:rsidRDefault="001D4A0E" w:rsidP="001D4A0E">
      <w:pPr>
        <w:pStyle w:val="ListParagraph"/>
        <w:numPr>
          <w:ilvl w:val="0"/>
          <w:numId w:val="17"/>
        </w:numPr>
        <w:snapToGrid w:val="0"/>
        <w:rPr>
          <w:rFonts w:ascii="MS PGothic" w:eastAsia="MS PGothic" w:hAnsi="MS PGothic" w:cs="Times New Roman"/>
          <w:sz w:val="21"/>
          <w:szCs w:val="21"/>
          <w:lang w:eastAsia="ja-JP"/>
        </w:rPr>
      </w:pPr>
      <w:r w:rsidRPr="001D4A0E">
        <w:rPr>
          <w:rFonts w:ascii="MS PGothic" w:eastAsia="MS PGothic" w:hAnsi="MS PGothic" w:cs="ＭＳ ゴシック" w:hint="eastAsia"/>
          <w:sz w:val="21"/>
          <w:szCs w:val="21"/>
          <w:lang w:eastAsia="ja-JP"/>
        </w:rPr>
        <w:t>変化と試練を強く求める</w:t>
      </w:r>
      <w:r w:rsidRPr="001D4A0E">
        <w:rPr>
          <w:rFonts w:ascii="MS PGothic" w:eastAsia="MS PGothic" w:hAnsi="MS PGothic" w:cs="Times New Roman"/>
          <w:sz w:val="21"/>
          <w:szCs w:val="21"/>
          <w:lang w:eastAsia="ja-JP"/>
        </w:rPr>
        <w:t xml:space="preserve"> </w:t>
      </w:r>
    </w:p>
    <w:p w:rsidR="001D4A0E" w:rsidRDefault="001D4A0E" w:rsidP="001D4A0E">
      <w:pPr>
        <w:pStyle w:val="ListParagraph"/>
        <w:numPr>
          <w:ilvl w:val="0"/>
          <w:numId w:val="17"/>
        </w:numPr>
        <w:snapToGrid w:val="0"/>
        <w:rPr>
          <w:rFonts w:ascii="MS PGothic" w:eastAsia="MS PGothic" w:hAnsi="MS PGothic" w:cs="Times New Roman"/>
          <w:sz w:val="21"/>
          <w:szCs w:val="21"/>
          <w:lang w:eastAsia="ja-JP"/>
        </w:rPr>
      </w:pPr>
      <w:r w:rsidRPr="001D4A0E">
        <w:rPr>
          <w:rFonts w:ascii="MS PGothic" w:eastAsia="MS PGothic" w:hAnsi="MS PGothic" w:cs="ＭＳ ゴシック" w:hint="eastAsia"/>
          <w:sz w:val="21"/>
          <w:szCs w:val="21"/>
          <w:lang w:eastAsia="ja-JP"/>
        </w:rPr>
        <w:t>絶えず何かを作り出す</w:t>
      </w:r>
      <w:r w:rsidRPr="001D4A0E">
        <w:rPr>
          <w:rFonts w:ascii="MS PGothic" w:eastAsia="MS PGothic" w:hAnsi="MS PGothic" w:cs="Times New Roman"/>
          <w:sz w:val="21"/>
          <w:szCs w:val="21"/>
          <w:lang w:eastAsia="ja-JP"/>
        </w:rPr>
        <w:t xml:space="preserve"> </w:t>
      </w:r>
    </w:p>
    <w:p w:rsidR="001D4A0E" w:rsidRDefault="001D4A0E" w:rsidP="001D4A0E">
      <w:pPr>
        <w:pStyle w:val="ListParagraph"/>
        <w:numPr>
          <w:ilvl w:val="0"/>
          <w:numId w:val="17"/>
        </w:numPr>
        <w:snapToGrid w:val="0"/>
        <w:rPr>
          <w:rFonts w:ascii="MS PGothic" w:eastAsia="MS PGothic" w:hAnsi="MS PGothic" w:cs="Times New Roman"/>
          <w:sz w:val="21"/>
          <w:szCs w:val="21"/>
          <w:lang w:eastAsia="ja-JP"/>
        </w:rPr>
      </w:pPr>
      <w:r>
        <w:rPr>
          <w:rFonts w:ascii="MS PGothic" w:eastAsia="MS PGothic" w:hAnsi="MS PGothic" w:cs="ＭＳ ゴシック" w:hint="eastAsia"/>
          <w:sz w:val="21"/>
          <w:szCs w:val="21"/>
          <w:lang w:eastAsia="ja-JP"/>
        </w:rPr>
        <w:t>思想、大義、製品などに強く打ち込んでいる時</w:t>
      </w:r>
      <w:r w:rsidRPr="001D4A0E">
        <w:rPr>
          <w:rFonts w:ascii="MS PGothic" w:eastAsia="MS PGothic" w:hAnsi="MS PGothic" w:cs="ＭＳ ゴシック" w:hint="eastAsia"/>
          <w:sz w:val="21"/>
          <w:szCs w:val="21"/>
          <w:lang w:eastAsia="ja-JP"/>
        </w:rPr>
        <w:t>、忠実で献身的</w:t>
      </w:r>
    </w:p>
    <w:p w:rsidR="001D4A0E" w:rsidRDefault="001D4A0E" w:rsidP="001D4A0E">
      <w:pPr>
        <w:pStyle w:val="ListParagraph"/>
        <w:numPr>
          <w:ilvl w:val="0"/>
          <w:numId w:val="17"/>
        </w:numPr>
        <w:snapToGrid w:val="0"/>
        <w:rPr>
          <w:rFonts w:ascii="MS PGothic" w:eastAsia="MS PGothic" w:hAnsi="MS PGothic" w:cs="Times New Roman"/>
          <w:sz w:val="21"/>
          <w:szCs w:val="21"/>
          <w:lang w:eastAsia="ja-JP"/>
        </w:rPr>
      </w:pPr>
      <w:r w:rsidRPr="001D4A0E">
        <w:rPr>
          <w:rFonts w:ascii="MS PGothic" w:eastAsia="MS PGothic" w:hAnsi="MS PGothic" w:cs="ＭＳ ゴシック" w:hint="eastAsia"/>
          <w:sz w:val="21"/>
          <w:szCs w:val="21"/>
          <w:lang w:eastAsia="ja-JP"/>
        </w:rPr>
        <w:t>多様な背景を持った人と簡単に打ち解け、受け入れることができる</w:t>
      </w:r>
      <w:r w:rsidRPr="001D4A0E">
        <w:rPr>
          <w:rFonts w:ascii="MS PGothic" w:eastAsia="MS PGothic" w:hAnsi="MS PGothic" w:cs="Times New Roman"/>
          <w:sz w:val="21"/>
          <w:szCs w:val="21"/>
          <w:lang w:eastAsia="ja-JP"/>
        </w:rPr>
        <w:t xml:space="preserve"> </w:t>
      </w:r>
    </w:p>
    <w:p w:rsidR="001D4A0E" w:rsidRPr="001D4A0E" w:rsidRDefault="001D4A0E" w:rsidP="001D4A0E">
      <w:pPr>
        <w:pStyle w:val="ListParagraph"/>
        <w:numPr>
          <w:ilvl w:val="0"/>
          <w:numId w:val="17"/>
        </w:numPr>
        <w:snapToGrid w:val="0"/>
        <w:rPr>
          <w:rFonts w:ascii="MS PGothic" w:eastAsia="MS PGothic" w:hAnsi="MS PGothic" w:cs="Times New Roman"/>
          <w:sz w:val="21"/>
          <w:szCs w:val="21"/>
          <w:lang w:eastAsia="ja-JP"/>
        </w:rPr>
      </w:pPr>
      <w:r w:rsidRPr="001D4A0E">
        <w:rPr>
          <w:rFonts w:ascii="MS PGothic" w:eastAsia="MS PGothic" w:hAnsi="MS PGothic" w:cs="ＭＳ ゴシック" w:hint="eastAsia"/>
          <w:sz w:val="21"/>
          <w:szCs w:val="21"/>
          <w:lang w:eastAsia="ja-JP"/>
        </w:rPr>
        <w:t>グローバルな視点</w:t>
      </w:r>
      <w:r w:rsidRPr="001D4A0E">
        <w:rPr>
          <w:rFonts w:ascii="MS PGothic" w:eastAsia="MS PGothic" w:hAnsi="MS PGothic" w:cs="Times New Roman"/>
          <w:sz w:val="21"/>
          <w:szCs w:val="21"/>
          <w:lang w:eastAsia="ja-JP"/>
        </w:rPr>
        <w:t xml:space="preserve"> </w:t>
      </w:r>
    </w:p>
    <w:p w:rsidR="001D4A0E" w:rsidRPr="001D4A0E" w:rsidRDefault="001D4A0E" w:rsidP="001D4A0E">
      <w:pPr>
        <w:snapToGrid w:val="0"/>
        <w:spacing w:before="0" w:after="0" w:line="240" w:lineRule="auto"/>
        <w:rPr>
          <w:rFonts w:ascii="MS PGothic" w:eastAsia="MS PGothic" w:hAnsi="MS PGothic"/>
          <w:sz w:val="21"/>
          <w:szCs w:val="21"/>
          <w:lang w:eastAsia="ja-JP"/>
        </w:rPr>
      </w:pPr>
    </w:p>
    <w:p w:rsidR="001D4A0E" w:rsidRPr="001D4A0E" w:rsidRDefault="001D4A0E" w:rsidP="001D4A0E">
      <w:pPr>
        <w:snapToGrid w:val="0"/>
        <w:spacing w:before="0" w:after="0" w:line="240" w:lineRule="auto"/>
        <w:rPr>
          <w:rFonts w:ascii="MS PGothic" w:eastAsia="MS PGothic" w:hAnsi="MS PGothic"/>
          <w:i/>
          <w:sz w:val="21"/>
          <w:szCs w:val="21"/>
          <w:lang w:eastAsia="ja-JP"/>
        </w:rPr>
      </w:pPr>
      <w:r w:rsidRPr="001D4A0E">
        <w:rPr>
          <w:rFonts w:ascii="MS PGothic" w:eastAsia="MS PGothic" w:hAnsi="MS PGothic" w:cs="ＭＳ ゴシック" w:hint="eastAsia"/>
          <w:i/>
          <w:sz w:val="21"/>
          <w:szCs w:val="21"/>
          <w:lang w:eastAsia="ja-JP"/>
        </w:rPr>
        <w:t>仕事のスタイル</w:t>
      </w:r>
    </w:p>
    <w:p w:rsidR="001D4A0E" w:rsidRPr="001D4A0E" w:rsidRDefault="001D4A0E" w:rsidP="001D4A0E">
      <w:pPr>
        <w:pStyle w:val="ListParagraph"/>
        <w:numPr>
          <w:ilvl w:val="0"/>
          <w:numId w:val="18"/>
        </w:numPr>
        <w:snapToGrid w:val="0"/>
        <w:rPr>
          <w:rFonts w:ascii="MS PGothic" w:eastAsia="MS PGothic" w:hAnsi="MS PGothic" w:cs="Times New Roman"/>
          <w:sz w:val="21"/>
          <w:szCs w:val="21"/>
          <w:lang w:eastAsia="ja-JP"/>
        </w:rPr>
      </w:pPr>
      <w:r w:rsidRPr="001D4A0E">
        <w:rPr>
          <w:rFonts w:ascii="MS PGothic" w:eastAsia="MS PGothic" w:hAnsi="MS PGothic" w:cs="ＭＳ ゴシック" w:hint="eastAsia"/>
          <w:sz w:val="21"/>
          <w:szCs w:val="21"/>
          <w:lang w:eastAsia="ja-JP"/>
        </w:rPr>
        <w:t>自分のすることと全体像の関連を知りたがる</w:t>
      </w:r>
    </w:p>
    <w:p w:rsidR="001D4A0E" w:rsidRDefault="001D4A0E" w:rsidP="001D4A0E">
      <w:pPr>
        <w:pStyle w:val="ListParagraph"/>
        <w:numPr>
          <w:ilvl w:val="0"/>
          <w:numId w:val="18"/>
        </w:numPr>
        <w:snapToGrid w:val="0"/>
        <w:rPr>
          <w:rFonts w:ascii="MS PGothic" w:eastAsia="MS PGothic" w:hAnsi="MS PGothic" w:cs="Times New Roman"/>
          <w:sz w:val="21"/>
          <w:szCs w:val="21"/>
          <w:lang w:eastAsia="ja-JP"/>
        </w:rPr>
      </w:pPr>
      <w:r w:rsidRPr="001D4A0E">
        <w:rPr>
          <w:rFonts w:ascii="MS PGothic" w:eastAsia="MS PGothic" w:hAnsi="MS PGothic" w:cs="ＭＳ ゴシック" w:hint="eastAsia"/>
          <w:sz w:val="21"/>
          <w:szCs w:val="21"/>
          <w:lang w:eastAsia="ja-JP"/>
        </w:rPr>
        <w:t>すべてがどのように組み合わり機能するのかを理解する必要がある</w:t>
      </w:r>
      <w:r w:rsidRPr="001D4A0E">
        <w:rPr>
          <w:rFonts w:ascii="MS PGothic" w:eastAsia="MS PGothic" w:hAnsi="MS PGothic" w:cs="Times New Roman"/>
          <w:sz w:val="21"/>
          <w:szCs w:val="21"/>
          <w:lang w:eastAsia="ja-JP"/>
        </w:rPr>
        <w:t xml:space="preserve"> </w:t>
      </w:r>
    </w:p>
    <w:p w:rsidR="001D4A0E" w:rsidRDefault="001D4A0E" w:rsidP="001D4A0E">
      <w:pPr>
        <w:pStyle w:val="ListParagraph"/>
        <w:numPr>
          <w:ilvl w:val="0"/>
          <w:numId w:val="18"/>
        </w:numPr>
        <w:snapToGrid w:val="0"/>
        <w:rPr>
          <w:rFonts w:ascii="MS PGothic" w:eastAsia="MS PGothic" w:hAnsi="MS PGothic" w:cs="Times New Roman"/>
          <w:sz w:val="21"/>
          <w:szCs w:val="21"/>
          <w:lang w:eastAsia="ja-JP"/>
        </w:rPr>
      </w:pPr>
      <w:r w:rsidRPr="001D4A0E">
        <w:rPr>
          <w:rFonts w:ascii="MS PGothic" w:eastAsia="MS PGothic" w:hAnsi="MS PGothic" w:cs="ＭＳ ゴシック" w:hint="eastAsia"/>
          <w:sz w:val="21"/>
          <w:szCs w:val="21"/>
          <w:lang w:eastAsia="ja-JP"/>
        </w:rPr>
        <w:t>仕事を自分を規定するものではなく自己表現と見なす</w:t>
      </w:r>
      <w:r w:rsidRPr="001D4A0E">
        <w:rPr>
          <w:rFonts w:ascii="MS PGothic" w:eastAsia="MS PGothic" w:hAnsi="MS PGothic" w:cs="Times New Roman"/>
          <w:sz w:val="21"/>
          <w:szCs w:val="21"/>
          <w:lang w:eastAsia="ja-JP"/>
        </w:rPr>
        <w:t xml:space="preserve"> </w:t>
      </w:r>
    </w:p>
    <w:p w:rsidR="001D4A0E" w:rsidRDefault="001D4A0E" w:rsidP="001D4A0E">
      <w:pPr>
        <w:pStyle w:val="ListParagraph"/>
        <w:numPr>
          <w:ilvl w:val="0"/>
          <w:numId w:val="18"/>
        </w:numPr>
        <w:snapToGrid w:val="0"/>
        <w:rPr>
          <w:rFonts w:ascii="MS PGothic" w:eastAsia="MS PGothic" w:hAnsi="MS PGothic" w:cs="Times New Roman"/>
          <w:sz w:val="21"/>
          <w:szCs w:val="21"/>
          <w:lang w:eastAsia="ja-JP"/>
        </w:rPr>
      </w:pPr>
      <w:r w:rsidRPr="001D4A0E">
        <w:rPr>
          <w:rFonts w:ascii="MS PGothic" w:eastAsia="MS PGothic" w:hAnsi="MS PGothic" w:cs="ＭＳ ゴシック" w:hint="eastAsia"/>
          <w:sz w:val="21"/>
          <w:szCs w:val="21"/>
          <w:lang w:eastAsia="ja-JP"/>
        </w:rPr>
        <w:t>卓越したマルチ・タスカー（一度に複数の作業をこなすことができる人）で、同時に</w:t>
      </w:r>
      <w:r w:rsidRPr="001D4A0E">
        <w:rPr>
          <w:rFonts w:ascii="MS PGothic" w:eastAsia="MS PGothic" w:hAnsi="MS PGothic" w:cs="Times New Roman"/>
          <w:sz w:val="21"/>
          <w:szCs w:val="21"/>
          <w:lang w:eastAsia="ja-JP"/>
        </w:rPr>
        <w:t>2</w:t>
      </w:r>
      <w:r w:rsidRPr="001D4A0E">
        <w:rPr>
          <w:rFonts w:ascii="MS PGothic" w:eastAsia="MS PGothic" w:hAnsi="MS PGothic" w:cs="ＭＳ ゴシック" w:hint="eastAsia"/>
          <w:sz w:val="21"/>
          <w:szCs w:val="21"/>
          <w:lang w:eastAsia="ja-JP"/>
        </w:rPr>
        <w:t>つ以上の活動が進行していることを好む</w:t>
      </w:r>
      <w:r w:rsidRPr="001D4A0E">
        <w:rPr>
          <w:rFonts w:ascii="MS PGothic" w:eastAsia="MS PGothic" w:hAnsi="MS PGothic" w:cs="Times New Roman"/>
          <w:sz w:val="21"/>
          <w:szCs w:val="21"/>
          <w:lang w:eastAsia="ja-JP"/>
        </w:rPr>
        <w:t xml:space="preserve"> </w:t>
      </w:r>
    </w:p>
    <w:p w:rsidR="001D4A0E" w:rsidRPr="001D4A0E" w:rsidRDefault="001D4A0E" w:rsidP="001D4A0E">
      <w:pPr>
        <w:pStyle w:val="ListParagraph"/>
        <w:numPr>
          <w:ilvl w:val="0"/>
          <w:numId w:val="18"/>
        </w:numPr>
        <w:snapToGrid w:val="0"/>
        <w:rPr>
          <w:rFonts w:ascii="MS PGothic" w:eastAsia="MS PGothic" w:hAnsi="MS PGothic" w:cs="Times New Roman"/>
          <w:sz w:val="21"/>
          <w:szCs w:val="21"/>
          <w:lang w:eastAsia="ja-JP"/>
        </w:rPr>
      </w:pPr>
      <w:r w:rsidRPr="001D4A0E">
        <w:rPr>
          <w:rFonts w:ascii="MS PGothic" w:eastAsia="MS PGothic" w:hAnsi="MS PGothic" w:cs="ＭＳ ゴシック" w:hint="eastAsia"/>
          <w:sz w:val="21"/>
          <w:szCs w:val="21"/>
          <w:lang w:eastAsia="ja-JP"/>
        </w:rPr>
        <w:t>勤務時間と職場での服装に柔軟性を求める</w:t>
      </w:r>
      <w:r w:rsidRPr="001D4A0E">
        <w:rPr>
          <w:rFonts w:ascii="MS PGothic" w:eastAsia="MS PGothic" w:hAnsi="MS PGothic" w:cs="Times New Roman"/>
          <w:sz w:val="21"/>
          <w:szCs w:val="21"/>
          <w:lang w:eastAsia="ja-JP"/>
        </w:rPr>
        <w:t xml:space="preserve"> </w:t>
      </w:r>
    </w:p>
    <w:p w:rsidR="001D4A0E" w:rsidRPr="001D4A0E" w:rsidRDefault="001D4A0E" w:rsidP="001D4A0E">
      <w:pPr>
        <w:snapToGrid w:val="0"/>
        <w:spacing w:before="0" w:after="0" w:line="240" w:lineRule="auto"/>
        <w:rPr>
          <w:rFonts w:ascii="MS PGothic" w:eastAsia="MS PGothic" w:hAnsi="MS PGothic"/>
          <w:sz w:val="21"/>
          <w:szCs w:val="21"/>
          <w:lang w:eastAsia="ja-JP"/>
        </w:rPr>
      </w:pPr>
    </w:p>
    <w:p w:rsidR="001D4A0E" w:rsidRPr="001D4A0E" w:rsidRDefault="001D4A0E" w:rsidP="001D4A0E">
      <w:pPr>
        <w:snapToGrid w:val="0"/>
        <w:spacing w:before="0" w:after="0" w:line="240" w:lineRule="auto"/>
        <w:rPr>
          <w:rFonts w:ascii="MS PGothic" w:eastAsia="MS PGothic" w:hAnsi="MS PGothic" w:cs="ＭＳ ゴシック"/>
          <w:sz w:val="21"/>
          <w:szCs w:val="21"/>
          <w:lang w:eastAsia="ja-JP"/>
        </w:rPr>
      </w:pPr>
      <w:proofErr w:type="spellStart"/>
      <w:r w:rsidRPr="001D4A0E">
        <w:rPr>
          <w:rFonts w:ascii="MS PGothic" w:eastAsia="MS PGothic" w:hAnsi="MS PGothic" w:cs="ＭＳ ゴシック" w:hint="eastAsia"/>
          <w:sz w:val="21"/>
          <w:szCs w:val="21"/>
        </w:rPr>
        <w:t>資料および参照</w:t>
      </w:r>
      <w:proofErr w:type="spellEnd"/>
      <w:r w:rsidRPr="001D4A0E">
        <w:rPr>
          <w:rFonts w:ascii="MS PGothic" w:eastAsia="MS PGothic" w:hAnsi="MS PGothic" w:cs="ＭＳ ゴシック" w:hint="eastAsia"/>
          <w:sz w:val="21"/>
          <w:szCs w:val="21"/>
        </w:rPr>
        <w:t>：</w:t>
      </w:r>
    </w:p>
    <w:p w:rsidR="003629D5" w:rsidRPr="003629D5" w:rsidRDefault="003629D5" w:rsidP="001D4A0E">
      <w:pPr>
        <w:spacing w:before="0" w:after="120" w:line="240" w:lineRule="auto"/>
        <w:rPr>
          <w:rFonts w:asciiTheme="majorHAnsi" w:hAnsiTheme="majorHAnsi" w:cs="Arial"/>
          <w:sz w:val="20"/>
          <w:szCs w:val="20"/>
        </w:rPr>
      </w:pPr>
      <w:proofErr w:type="gramStart"/>
      <w:r w:rsidRPr="003629D5">
        <w:rPr>
          <w:rFonts w:asciiTheme="majorHAnsi" w:hAnsiTheme="majorHAnsi" w:cs="Arial"/>
          <w:sz w:val="20"/>
          <w:szCs w:val="20"/>
        </w:rPr>
        <w:t>Generation Y. (</w:t>
      </w:r>
      <w:proofErr w:type="spellStart"/>
      <w:r w:rsidRPr="003629D5">
        <w:rPr>
          <w:rFonts w:asciiTheme="majorHAnsi" w:hAnsiTheme="majorHAnsi" w:cs="Arial"/>
          <w:sz w:val="20"/>
          <w:szCs w:val="20"/>
        </w:rPr>
        <w:t>n.d</w:t>
      </w:r>
      <w:proofErr w:type="spellEnd"/>
      <w:r w:rsidRPr="003629D5">
        <w:rPr>
          <w:rFonts w:asciiTheme="majorHAnsi" w:hAnsiTheme="majorHAnsi" w:cs="Arial"/>
          <w:sz w:val="20"/>
          <w:szCs w:val="20"/>
        </w:rPr>
        <w:t>).</w:t>
      </w:r>
      <w:proofErr w:type="gramEnd"/>
      <w:r w:rsidRPr="003629D5">
        <w:rPr>
          <w:rFonts w:asciiTheme="majorHAnsi" w:hAnsiTheme="majorHAnsi" w:cs="Arial"/>
          <w:sz w:val="20"/>
          <w:szCs w:val="20"/>
        </w:rPr>
        <w:t xml:space="preserve"> </w:t>
      </w:r>
      <w:proofErr w:type="gramStart"/>
      <w:r w:rsidRPr="003629D5">
        <w:rPr>
          <w:rFonts w:asciiTheme="majorHAnsi" w:hAnsiTheme="majorHAnsi" w:cs="Arial"/>
          <w:sz w:val="20"/>
          <w:szCs w:val="20"/>
        </w:rPr>
        <w:t xml:space="preserve">Retrieved from </w:t>
      </w:r>
      <w:hyperlink r:id="rId9" w:history="1">
        <w:r w:rsidRPr="003629D5">
          <w:rPr>
            <w:rFonts w:asciiTheme="majorHAnsi" w:hAnsiTheme="majorHAnsi" w:cs="Arial"/>
            <w:sz w:val="20"/>
            <w:szCs w:val="20"/>
          </w:rPr>
          <w:t>http://www.valueoptions.com/spotlight_YIW/gen_y.htm</w:t>
        </w:r>
      </w:hyperlink>
      <w:r w:rsidRPr="003629D5">
        <w:rPr>
          <w:rFonts w:asciiTheme="majorHAnsi" w:hAnsiTheme="majorHAnsi" w:cs="Arial"/>
          <w:sz w:val="20"/>
          <w:szCs w:val="20"/>
        </w:rPr>
        <w:t>.</w:t>
      </w:r>
      <w:proofErr w:type="gramEnd"/>
    </w:p>
    <w:p w:rsidR="003629D5" w:rsidRPr="003629D5" w:rsidRDefault="003629D5" w:rsidP="003629D5">
      <w:pPr>
        <w:spacing w:before="0" w:after="120" w:line="240" w:lineRule="auto"/>
        <w:rPr>
          <w:rFonts w:asciiTheme="majorHAnsi" w:eastAsiaTheme="minorHAnsi" w:hAnsiTheme="majorHAnsi" w:cstheme="minorBidi"/>
          <w:sz w:val="20"/>
          <w:szCs w:val="20"/>
        </w:rPr>
      </w:pPr>
      <w:r w:rsidRPr="003629D5">
        <w:rPr>
          <w:rFonts w:asciiTheme="majorHAnsi" w:eastAsiaTheme="minorHAnsi" w:hAnsiTheme="majorHAnsi" w:cstheme="minorBidi"/>
          <w:sz w:val="20"/>
          <w:szCs w:val="20"/>
        </w:rPr>
        <w:lastRenderedPageBreak/>
        <w:t xml:space="preserve">Ivey, L. (February 4, 2015. </w:t>
      </w:r>
      <w:proofErr w:type="gramStart"/>
      <w:r w:rsidRPr="003629D5">
        <w:rPr>
          <w:rFonts w:asciiTheme="majorHAnsi" w:eastAsiaTheme="minorHAnsi" w:hAnsiTheme="majorHAnsi" w:cstheme="minorBidi"/>
          <w:sz w:val="20"/>
          <w:szCs w:val="20"/>
        </w:rPr>
        <w:t xml:space="preserve">How to manage multi-generational nonprofit staff and volunteers [Webinar] In </w:t>
      </w:r>
      <w:r w:rsidRPr="003629D5">
        <w:rPr>
          <w:rFonts w:asciiTheme="majorHAnsi" w:eastAsiaTheme="minorHAnsi" w:hAnsiTheme="majorHAnsi" w:cstheme="minorBidi"/>
          <w:i/>
          <w:sz w:val="20"/>
          <w:szCs w:val="20"/>
        </w:rPr>
        <w:t>Nonprofit Webinar Series</w:t>
      </w:r>
      <w:r w:rsidRPr="003629D5">
        <w:rPr>
          <w:rFonts w:asciiTheme="majorHAnsi" w:eastAsiaTheme="minorHAnsi" w:hAnsiTheme="majorHAnsi" w:cstheme="minorBidi"/>
          <w:sz w:val="20"/>
          <w:szCs w:val="20"/>
        </w:rPr>
        <w:t>.</w:t>
      </w:r>
      <w:proofErr w:type="gramEnd"/>
      <w:r w:rsidRPr="003629D5">
        <w:rPr>
          <w:rFonts w:asciiTheme="majorHAnsi" w:eastAsiaTheme="minorHAnsi" w:hAnsiTheme="majorHAnsi" w:cstheme="minorBidi"/>
          <w:sz w:val="20"/>
          <w:szCs w:val="20"/>
        </w:rPr>
        <w:t xml:space="preserve"> </w:t>
      </w:r>
      <w:proofErr w:type="gramStart"/>
      <w:r w:rsidRPr="003629D5">
        <w:rPr>
          <w:rFonts w:asciiTheme="majorHAnsi" w:eastAsiaTheme="minorHAnsi" w:hAnsiTheme="majorHAnsi" w:cstheme="minorBidi"/>
          <w:sz w:val="20"/>
          <w:szCs w:val="20"/>
        </w:rPr>
        <w:t>Retrieved from http://www.nonprofitwebadvisor.com/schedule/detail/How-to-Manage-Multi-Generational-Nonprofit-Staff-Volunteers</w:t>
      </w:r>
      <w:r w:rsidR="00B52AE3">
        <w:rPr>
          <w:rFonts w:asciiTheme="majorHAnsi" w:eastAsiaTheme="minorHAnsi" w:hAnsiTheme="majorHAnsi" w:cstheme="minorBidi"/>
          <w:sz w:val="20"/>
          <w:szCs w:val="20"/>
        </w:rPr>
        <w:t>.</w:t>
      </w:r>
      <w:proofErr w:type="gramEnd"/>
    </w:p>
    <w:p w:rsidR="003629D5" w:rsidRPr="003629D5" w:rsidRDefault="003629D5" w:rsidP="003629D5">
      <w:pPr>
        <w:spacing w:before="0" w:after="0" w:line="240" w:lineRule="auto"/>
        <w:rPr>
          <w:rFonts w:asciiTheme="majorHAnsi" w:eastAsiaTheme="minorHAnsi" w:hAnsiTheme="majorHAnsi" w:cstheme="minorBidi"/>
          <w:sz w:val="20"/>
          <w:szCs w:val="20"/>
        </w:rPr>
      </w:pPr>
      <w:proofErr w:type="spellStart"/>
      <w:r w:rsidRPr="003629D5">
        <w:rPr>
          <w:rFonts w:asciiTheme="majorHAnsi" w:eastAsiaTheme="minorHAnsi" w:hAnsiTheme="majorHAnsi" w:cstheme="minorBidi"/>
          <w:sz w:val="20"/>
          <w:szCs w:val="20"/>
        </w:rPr>
        <w:t>Sladek</w:t>
      </w:r>
      <w:proofErr w:type="spellEnd"/>
      <w:r w:rsidRPr="003629D5">
        <w:rPr>
          <w:rFonts w:asciiTheme="majorHAnsi" w:eastAsiaTheme="minorHAnsi" w:hAnsiTheme="majorHAnsi" w:cstheme="minorBidi"/>
          <w:sz w:val="20"/>
          <w:szCs w:val="20"/>
        </w:rPr>
        <w:t xml:space="preserve">, S. (2014) </w:t>
      </w:r>
      <w:r w:rsidRPr="003629D5">
        <w:rPr>
          <w:rFonts w:asciiTheme="majorHAnsi" w:eastAsiaTheme="minorHAnsi" w:hAnsiTheme="majorHAnsi" w:cstheme="minorBidi"/>
          <w:i/>
          <w:sz w:val="20"/>
          <w:szCs w:val="20"/>
        </w:rPr>
        <w:t xml:space="preserve">Knowing Y: Engage the Next Generation Now. </w:t>
      </w:r>
      <w:r w:rsidRPr="003629D5">
        <w:rPr>
          <w:rFonts w:asciiTheme="majorHAnsi" w:eastAsiaTheme="minorHAnsi" w:hAnsiTheme="majorHAnsi" w:cstheme="minorBidi"/>
          <w:sz w:val="20"/>
          <w:szCs w:val="20"/>
        </w:rPr>
        <w:t>Washington, DC. ASAE: The Center for Association Leadership.</w:t>
      </w:r>
    </w:p>
    <w:p w:rsidR="003629D5" w:rsidRDefault="003629D5" w:rsidP="00551D42">
      <w:pPr>
        <w:spacing w:before="0" w:after="0" w:line="320" w:lineRule="exact"/>
        <w:rPr>
          <w:rFonts w:asciiTheme="majorHAnsi" w:hAnsiTheme="majorHAnsi" w:cs="Arial"/>
          <w:sz w:val="22"/>
          <w:szCs w:val="22"/>
          <w:lang w:eastAsia="ja-JP"/>
        </w:rPr>
      </w:pPr>
    </w:p>
    <w:p w:rsidR="004B39BF" w:rsidRPr="007B5EE5" w:rsidRDefault="004B39BF" w:rsidP="00551D42">
      <w:pPr>
        <w:spacing w:before="0" w:after="0" w:line="320" w:lineRule="exact"/>
        <w:rPr>
          <w:rFonts w:ascii="MS PGothic" w:eastAsia="MS PGothic" w:hAnsi="MS PGothic" w:cs="Arial"/>
          <w:sz w:val="22"/>
          <w:szCs w:val="22"/>
          <w:lang w:eastAsia="ja-JP"/>
        </w:rPr>
      </w:pPr>
      <w:r w:rsidRPr="007B5EE5">
        <w:rPr>
          <w:rFonts w:ascii="MS PGothic" w:eastAsia="MS PGothic" w:hAnsi="MS PGothic" w:cs="Arial" w:hint="eastAsia"/>
          <w:sz w:val="22"/>
          <w:szCs w:val="22"/>
          <w:lang w:eastAsia="ja-JP"/>
        </w:rPr>
        <w:t>（翻訳：</w:t>
      </w:r>
      <w:r w:rsidRPr="007B5EE5">
        <w:rPr>
          <w:rFonts w:ascii="MS PGothic" w:eastAsia="MS PGothic" w:hAnsi="MS PGothic" w:cs="Arial"/>
          <w:sz w:val="22"/>
          <w:szCs w:val="22"/>
          <w:lang w:eastAsia="ja-JP"/>
        </w:rPr>
        <w:t>SIA</w:t>
      </w:r>
      <w:r w:rsidRPr="007B5EE5">
        <w:rPr>
          <w:rFonts w:ascii="MS PGothic" w:eastAsia="MS PGothic" w:hAnsi="MS PGothic" w:cs="Arial" w:hint="eastAsia"/>
          <w:sz w:val="22"/>
          <w:szCs w:val="22"/>
          <w:lang w:eastAsia="ja-JP"/>
        </w:rPr>
        <w:t>作成）</w:t>
      </w:r>
      <w:bookmarkStart w:id="0" w:name="_GoBack"/>
      <w:bookmarkEnd w:id="0"/>
    </w:p>
    <w:sectPr w:rsidR="004B39BF" w:rsidRPr="007B5EE5" w:rsidSect="00D15669">
      <w:headerReference w:type="even" r:id="rId10"/>
      <w:headerReference w:type="default" r:id="rId11"/>
      <w:footerReference w:type="even" r:id="rId12"/>
      <w:footerReference w:type="default" r:id="rId13"/>
      <w:footerReference w:type="first" r:id="rId14"/>
      <w:pgSz w:w="12240" w:h="15840"/>
      <w:pgMar w:top="1152" w:right="1152" w:bottom="1152" w:left="1152" w:header="720"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504" w:rsidRDefault="00501504">
      <w:pPr>
        <w:spacing w:after="0" w:line="240" w:lineRule="auto"/>
      </w:pPr>
      <w:r>
        <w:separator/>
      </w:r>
    </w:p>
  </w:endnote>
  <w:endnote w:type="continuationSeparator" w:id="0">
    <w:p w:rsidR="00501504" w:rsidRDefault="00501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ＭＳ 明朝">
    <w:altName w:val="MS Mincho"/>
    <w:charset w:val="4E"/>
    <w:family w:val="auto"/>
    <w:pitch w:val="variable"/>
    <w:sig w:usb0="00000000" w:usb1="6AC7FDFB" w:usb2="00000012" w:usb3="00000000" w:csb0="0002009F" w:csb1="00000000"/>
  </w:font>
  <w:font w:name="Calibri Bold">
    <w:panose1 w:val="020F070203040403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04" w:rsidRDefault="00501504">
    <w:pPr>
      <w:pStyle w:val="Footer"/>
    </w:pPr>
  </w:p>
  <w:p w:rsidR="00501504" w:rsidRDefault="00501504">
    <w:pPr>
      <w:pStyle w:val="FooterEven"/>
    </w:pPr>
    <w:r>
      <w:t xml:space="preserve">Page </w:t>
    </w:r>
    <w:r w:rsidR="00DF5AC3">
      <w:fldChar w:fldCharType="begin"/>
    </w:r>
    <w:r w:rsidR="00C371FC">
      <w:instrText xml:space="preserve"> PAGE   \* MERGEFORMAT </w:instrText>
    </w:r>
    <w:r w:rsidR="00DF5AC3">
      <w:fldChar w:fldCharType="separate"/>
    </w:r>
    <w:r>
      <w:rPr>
        <w:noProof/>
      </w:rPr>
      <w:t>2</w:t>
    </w:r>
    <w:r w:rsidR="00DF5AC3">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18626845"/>
      <w:docPartObj>
        <w:docPartGallery w:val="Page Numbers (Top of Page)"/>
        <w:docPartUnique/>
      </w:docPartObj>
    </w:sdtPr>
    <w:sdtContent>
      <w:p w:rsidR="00501504" w:rsidRPr="00170BF0" w:rsidRDefault="00501504" w:rsidP="00170BF0">
        <w:pPr>
          <w:pStyle w:val="FooterPinkLine"/>
          <w:tabs>
            <w:tab w:val="right" w:pos="9900"/>
          </w:tabs>
          <w:jc w:val="left"/>
          <w:rPr>
            <w:rFonts w:asciiTheme="majorHAnsi" w:hAnsiTheme="majorHAnsi"/>
            <w:sz w:val="20"/>
            <w:szCs w:val="20"/>
          </w:rPr>
        </w:pPr>
        <w:r w:rsidRPr="00170BF0">
          <w:t xml:space="preserve">© Soroptimist International of the Americas. </w:t>
        </w:r>
        <w:r w:rsidR="00530FD6">
          <w:rPr>
            <w:lang w:eastAsia="zh-TW"/>
          </w:rPr>
          <w:t>Revised December 2016</w:t>
        </w:r>
        <w:r w:rsidRPr="00170BF0">
          <w:tab/>
        </w:r>
        <w:r w:rsidR="00167834">
          <w:rPr>
            <w:rFonts w:asciiTheme="majorHAnsi" w:hAnsiTheme="majorHAnsi"/>
            <w:sz w:val="20"/>
            <w:szCs w:val="20"/>
          </w:rPr>
          <w:t xml:space="preserve">Page | </w:t>
        </w:r>
        <w:r w:rsidR="00DF5AC3">
          <w:rPr>
            <w:rFonts w:asciiTheme="majorHAnsi" w:hAnsiTheme="majorHAnsi"/>
            <w:sz w:val="20"/>
            <w:szCs w:val="20"/>
          </w:rPr>
          <w:fldChar w:fldCharType="begin"/>
        </w:r>
        <w:r w:rsidR="00167834">
          <w:rPr>
            <w:rFonts w:asciiTheme="majorHAnsi" w:hAnsiTheme="majorHAnsi"/>
            <w:sz w:val="20"/>
            <w:szCs w:val="20"/>
          </w:rPr>
          <w:instrText xml:space="preserve"> PAGE   \* MERGEFORMAT </w:instrText>
        </w:r>
        <w:r w:rsidR="00DF5AC3">
          <w:rPr>
            <w:rFonts w:asciiTheme="majorHAnsi" w:hAnsiTheme="majorHAnsi"/>
            <w:sz w:val="20"/>
            <w:szCs w:val="20"/>
          </w:rPr>
          <w:fldChar w:fldCharType="separate"/>
        </w:r>
        <w:r w:rsidR="00357E20">
          <w:rPr>
            <w:rFonts w:asciiTheme="majorHAnsi" w:hAnsiTheme="majorHAnsi"/>
            <w:noProof/>
            <w:sz w:val="20"/>
            <w:szCs w:val="20"/>
          </w:rPr>
          <w:t>3</w:t>
        </w:r>
        <w:r w:rsidR="00DF5AC3">
          <w:rPr>
            <w:rFonts w:asciiTheme="majorHAnsi" w:hAnsiTheme="majorHAnsi"/>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04" w:rsidRPr="00170BF0" w:rsidRDefault="00501504" w:rsidP="00170BF0">
    <w:pPr>
      <w:pStyle w:val="FooterPinkLine"/>
      <w:tabs>
        <w:tab w:val="right" w:pos="9900"/>
      </w:tabs>
      <w:jc w:val="left"/>
      <w:rPr>
        <w:szCs w:val="18"/>
      </w:rPr>
    </w:pPr>
    <w:r w:rsidRPr="00170BF0">
      <w:rPr>
        <w:szCs w:val="18"/>
      </w:rPr>
      <w:t xml:space="preserve">© Soroptimist International of the Americas. </w:t>
    </w:r>
    <w:r w:rsidR="00530FD6">
      <w:rPr>
        <w:lang w:eastAsia="zh-TW"/>
      </w:rPr>
      <w:t>Revised December 2016</w:t>
    </w:r>
    <w:r w:rsidRPr="00170BF0">
      <w:rPr>
        <w:szCs w:val="18"/>
      </w:rPr>
      <w:tab/>
    </w:r>
    <w:sdt>
      <w:sdtPr>
        <w:rPr>
          <w:rFonts w:asciiTheme="majorHAnsi" w:hAnsiTheme="majorHAnsi"/>
          <w:szCs w:val="18"/>
        </w:rPr>
        <w:id w:val="149512207"/>
        <w:docPartObj>
          <w:docPartGallery w:val="Page Numbers (Top of Page)"/>
          <w:docPartUnique/>
        </w:docPartObj>
      </w:sdtPr>
      <w:sdtContent>
        <w:r w:rsidR="00167834">
          <w:rPr>
            <w:rFonts w:asciiTheme="majorHAnsi" w:hAnsiTheme="majorHAnsi"/>
            <w:sz w:val="20"/>
            <w:szCs w:val="20"/>
          </w:rPr>
          <w:t xml:space="preserve">Page | </w:t>
        </w:r>
        <w:r w:rsidR="00DF5AC3">
          <w:rPr>
            <w:rFonts w:asciiTheme="majorHAnsi" w:hAnsiTheme="majorHAnsi"/>
            <w:sz w:val="20"/>
            <w:szCs w:val="20"/>
          </w:rPr>
          <w:fldChar w:fldCharType="begin"/>
        </w:r>
        <w:r w:rsidR="00167834">
          <w:rPr>
            <w:rFonts w:asciiTheme="majorHAnsi" w:hAnsiTheme="majorHAnsi"/>
            <w:sz w:val="20"/>
            <w:szCs w:val="20"/>
          </w:rPr>
          <w:instrText xml:space="preserve"> PAGE   \* MERGEFORMAT </w:instrText>
        </w:r>
        <w:r w:rsidR="00DF5AC3">
          <w:rPr>
            <w:rFonts w:asciiTheme="majorHAnsi" w:hAnsiTheme="majorHAnsi"/>
            <w:sz w:val="20"/>
            <w:szCs w:val="20"/>
          </w:rPr>
          <w:fldChar w:fldCharType="separate"/>
        </w:r>
        <w:r w:rsidR="00357E20">
          <w:rPr>
            <w:rFonts w:asciiTheme="majorHAnsi" w:hAnsiTheme="majorHAnsi"/>
            <w:noProof/>
            <w:sz w:val="20"/>
            <w:szCs w:val="20"/>
          </w:rPr>
          <w:t>1</w:t>
        </w:r>
        <w:r w:rsidR="00DF5AC3">
          <w:rPr>
            <w:rFonts w:asciiTheme="majorHAnsi" w:hAnsiTheme="majorHAnsi"/>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504" w:rsidRDefault="00501504">
      <w:pPr>
        <w:spacing w:after="0" w:line="240" w:lineRule="auto"/>
      </w:pPr>
      <w:r>
        <w:separator/>
      </w:r>
    </w:p>
  </w:footnote>
  <w:footnote w:type="continuationSeparator" w:id="0">
    <w:p w:rsidR="00501504" w:rsidRDefault="005015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04" w:rsidRDefault="00501504">
    <w:pPr>
      <w:pStyle w:val="HeaderEven"/>
    </w:pPr>
    <w:r>
      <w:t>Teen Dating Violence</w:t>
    </w:r>
  </w:p>
  <w:p w:rsidR="00501504" w:rsidRDefault="0050150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04" w:rsidRPr="004B39BF" w:rsidRDefault="004B39BF" w:rsidP="006F0C9A">
    <w:pPr>
      <w:pStyle w:val="SecondPageHeader"/>
      <w:spacing w:after="240"/>
      <w:rPr>
        <w:rFonts w:ascii="MS PGothic" w:eastAsia="MS PGothic" w:hAnsi="MS PGothic"/>
        <w:b/>
        <w:lang w:eastAsia="ja-JP"/>
      </w:rPr>
    </w:pPr>
    <w:r w:rsidRPr="004B39BF">
      <w:rPr>
        <w:rFonts w:ascii="MS PGothic" w:eastAsia="MS PGothic" w:hAnsi="MS PGothic" w:hint="eastAsia"/>
        <w:b/>
        <w:lang w:eastAsia="ja-JP"/>
      </w:rPr>
      <w:t>ミレニアル世代の一般的な特徴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5A0"/>
    <w:multiLevelType w:val="hybridMultilevel"/>
    <w:tmpl w:val="F5A4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8014D"/>
    <w:multiLevelType w:val="hybridMultilevel"/>
    <w:tmpl w:val="070E009E"/>
    <w:lvl w:ilvl="0" w:tplc="B1DA65B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A3075"/>
    <w:multiLevelType w:val="hybridMultilevel"/>
    <w:tmpl w:val="3DFE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36983"/>
    <w:multiLevelType w:val="hybridMultilevel"/>
    <w:tmpl w:val="0E3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335656"/>
    <w:multiLevelType w:val="hybridMultilevel"/>
    <w:tmpl w:val="E062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0919B2"/>
    <w:multiLevelType w:val="hybridMultilevel"/>
    <w:tmpl w:val="11704B4E"/>
    <w:lvl w:ilvl="0" w:tplc="B1DA65B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D7E12"/>
    <w:multiLevelType w:val="hybridMultilevel"/>
    <w:tmpl w:val="7FBE157E"/>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882AD5"/>
    <w:multiLevelType w:val="hybridMultilevel"/>
    <w:tmpl w:val="C2EC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550B20"/>
    <w:multiLevelType w:val="hybridMultilevel"/>
    <w:tmpl w:val="ECA87FA8"/>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184FF9"/>
    <w:multiLevelType w:val="hybridMultilevel"/>
    <w:tmpl w:val="8D3C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6F7C72"/>
    <w:multiLevelType w:val="hybridMultilevel"/>
    <w:tmpl w:val="F114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0051D"/>
    <w:multiLevelType w:val="hybridMultilevel"/>
    <w:tmpl w:val="A256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2B0316"/>
    <w:multiLevelType w:val="hybridMultilevel"/>
    <w:tmpl w:val="422E41D2"/>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F04A5B"/>
    <w:multiLevelType w:val="hybridMultilevel"/>
    <w:tmpl w:val="94A887EA"/>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472974"/>
    <w:multiLevelType w:val="hybridMultilevel"/>
    <w:tmpl w:val="11507584"/>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BA6437"/>
    <w:multiLevelType w:val="hybridMultilevel"/>
    <w:tmpl w:val="DFF8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6B1CC8"/>
    <w:multiLevelType w:val="hybridMultilevel"/>
    <w:tmpl w:val="91803F34"/>
    <w:lvl w:ilvl="0" w:tplc="B1DA65B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EC0143"/>
    <w:multiLevelType w:val="hybridMultilevel"/>
    <w:tmpl w:val="1732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7"/>
  </w:num>
  <w:num w:numId="5">
    <w:abstractNumId w:val="2"/>
  </w:num>
  <w:num w:numId="6">
    <w:abstractNumId w:val="8"/>
  </w:num>
  <w:num w:numId="7">
    <w:abstractNumId w:val="13"/>
  </w:num>
  <w:num w:numId="8">
    <w:abstractNumId w:val="14"/>
  </w:num>
  <w:num w:numId="9">
    <w:abstractNumId w:val="12"/>
  </w:num>
  <w:num w:numId="10">
    <w:abstractNumId w:val="6"/>
  </w:num>
  <w:num w:numId="11">
    <w:abstractNumId w:val="15"/>
  </w:num>
  <w:num w:numId="12">
    <w:abstractNumId w:val="0"/>
  </w:num>
  <w:num w:numId="13">
    <w:abstractNumId w:val="4"/>
  </w:num>
  <w:num w:numId="14">
    <w:abstractNumId w:val="17"/>
  </w:num>
  <w:num w:numId="15">
    <w:abstractNumId w:val="3"/>
  </w:num>
  <w:num w:numId="16">
    <w:abstractNumId w:val="5"/>
  </w:num>
  <w:num w:numId="17">
    <w:abstractNumId w:val="16"/>
  </w:num>
  <w:num w:numId="18">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
  <w:rsids>
    <w:rsidRoot w:val="00E07795"/>
    <w:rsid w:val="00002271"/>
    <w:rsid w:val="000037C8"/>
    <w:rsid w:val="000200D3"/>
    <w:rsid w:val="00022D17"/>
    <w:rsid w:val="00024F48"/>
    <w:rsid w:val="0003715A"/>
    <w:rsid w:val="00044BFB"/>
    <w:rsid w:val="0004717E"/>
    <w:rsid w:val="00055FAC"/>
    <w:rsid w:val="00060267"/>
    <w:rsid w:val="000602DC"/>
    <w:rsid w:val="000635FD"/>
    <w:rsid w:val="00074360"/>
    <w:rsid w:val="00076C51"/>
    <w:rsid w:val="00094D61"/>
    <w:rsid w:val="000952AC"/>
    <w:rsid w:val="000A3B69"/>
    <w:rsid w:val="000C62E3"/>
    <w:rsid w:val="000D6636"/>
    <w:rsid w:val="000D74F0"/>
    <w:rsid w:val="000E7A41"/>
    <w:rsid w:val="00113B0D"/>
    <w:rsid w:val="00114638"/>
    <w:rsid w:val="00140C99"/>
    <w:rsid w:val="00150871"/>
    <w:rsid w:val="00152807"/>
    <w:rsid w:val="00167834"/>
    <w:rsid w:val="0016799B"/>
    <w:rsid w:val="00170BF0"/>
    <w:rsid w:val="00181C7A"/>
    <w:rsid w:val="001839DF"/>
    <w:rsid w:val="00187E0A"/>
    <w:rsid w:val="001A1D8F"/>
    <w:rsid w:val="001A6EFD"/>
    <w:rsid w:val="001B4BC2"/>
    <w:rsid w:val="001D2CDA"/>
    <w:rsid w:val="001D3834"/>
    <w:rsid w:val="001D4A0E"/>
    <w:rsid w:val="001D58CD"/>
    <w:rsid w:val="001E4F26"/>
    <w:rsid w:val="001F0A8E"/>
    <w:rsid w:val="002000BC"/>
    <w:rsid w:val="00217908"/>
    <w:rsid w:val="00235C13"/>
    <w:rsid w:val="002449AE"/>
    <w:rsid w:val="002460D5"/>
    <w:rsid w:val="00246B1A"/>
    <w:rsid w:val="002525CB"/>
    <w:rsid w:val="002562D0"/>
    <w:rsid w:val="002664FD"/>
    <w:rsid w:val="0026760E"/>
    <w:rsid w:val="00276A70"/>
    <w:rsid w:val="002832C7"/>
    <w:rsid w:val="00283A69"/>
    <w:rsid w:val="00284187"/>
    <w:rsid w:val="002A5781"/>
    <w:rsid w:val="002E09F9"/>
    <w:rsid w:val="002E0C7C"/>
    <w:rsid w:val="002E142C"/>
    <w:rsid w:val="002F3D27"/>
    <w:rsid w:val="0031054D"/>
    <w:rsid w:val="00310DE3"/>
    <w:rsid w:val="003210F6"/>
    <w:rsid w:val="003254CB"/>
    <w:rsid w:val="00325873"/>
    <w:rsid w:val="00346314"/>
    <w:rsid w:val="003517A3"/>
    <w:rsid w:val="003528DF"/>
    <w:rsid w:val="00357E20"/>
    <w:rsid w:val="00360480"/>
    <w:rsid w:val="003629D5"/>
    <w:rsid w:val="00363865"/>
    <w:rsid w:val="00364E67"/>
    <w:rsid w:val="00383E9F"/>
    <w:rsid w:val="00384CD0"/>
    <w:rsid w:val="003924D6"/>
    <w:rsid w:val="00393AA7"/>
    <w:rsid w:val="003A2482"/>
    <w:rsid w:val="003A7D91"/>
    <w:rsid w:val="003B2528"/>
    <w:rsid w:val="003D1B6F"/>
    <w:rsid w:val="003D6B43"/>
    <w:rsid w:val="003E15A5"/>
    <w:rsid w:val="003E27D5"/>
    <w:rsid w:val="003E303D"/>
    <w:rsid w:val="003E789C"/>
    <w:rsid w:val="003F08A6"/>
    <w:rsid w:val="003F4D17"/>
    <w:rsid w:val="003F4D32"/>
    <w:rsid w:val="003F69BC"/>
    <w:rsid w:val="0040162A"/>
    <w:rsid w:val="00411D07"/>
    <w:rsid w:val="00415EBE"/>
    <w:rsid w:val="00417423"/>
    <w:rsid w:val="004201EC"/>
    <w:rsid w:val="00434261"/>
    <w:rsid w:val="004376F7"/>
    <w:rsid w:val="00442A1D"/>
    <w:rsid w:val="00451F41"/>
    <w:rsid w:val="00454A66"/>
    <w:rsid w:val="004670E8"/>
    <w:rsid w:val="00477D94"/>
    <w:rsid w:val="004813CC"/>
    <w:rsid w:val="004947D0"/>
    <w:rsid w:val="00496953"/>
    <w:rsid w:val="004A14A6"/>
    <w:rsid w:val="004A394F"/>
    <w:rsid w:val="004B39BF"/>
    <w:rsid w:val="004B5A52"/>
    <w:rsid w:val="004E4EA4"/>
    <w:rsid w:val="00501504"/>
    <w:rsid w:val="00503251"/>
    <w:rsid w:val="00530FD6"/>
    <w:rsid w:val="00540BCC"/>
    <w:rsid w:val="00542C20"/>
    <w:rsid w:val="005469BA"/>
    <w:rsid w:val="00551D42"/>
    <w:rsid w:val="0055623E"/>
    <w:rsid w:val="005630FD"/>
    <w:rsid w:val="00567697"/>
    <w:rsid w:val="00571A6A"/>
    <w:rsid w:val="0057327D"/>
    <w:rsid w:val="00573515"/>
    <w:rsid w:val="00585188"/>
    <w:rsid w:val="00596F46"/>
    <w:rsid w:val="005B39BE"/>
    <w:rsid w:val="005B40BD"/>
    <w:rsid w:val="005B4B69"/>
    <w:rsid w:val="005C4563"/>
    <w:rsid w:val="005C6A89"/>
    <w:rsid w:val="005D2CF2"/>
    <w:rsid w:val="005D2F82"/>
    <w:rsid w:val="005E1BA1"/>
    <w:rsid w:val="005E24A3"/>
    <w:rsid w:val="00602AAD"/>
    <w:rsid w:val="00626D13"/>
    <w:rsid w:val="00626D9C"/>
    <w:rsid w:val="00631641"/>
    <w:rsid w:val="006360D4"/>
    <w:rsid w:val="0064298F"/>
    <w:rsid w:val="00664E8D"/>
    <w:rsid w:val="00666876"/>
    <w:rsid w:val="00671E30"/>
    <w:rsid w:val="0068114F"/>
    <w:rsid w:val="006837C6"/>
    <w:rsid w:val="00693E24"/>
    <w:rsid w:val="006A42D1"/>
    <w:rsid w:val="006B46C6"/>
    <w:rsid w:val="006D15AF"/>
    <w:rsid w:val="006E6910"/>
    <w:rsid w:val="006F0C9A"/>
    <w:rsid w:val="0070002A"/>
    <w:rsid w:val="007008E0"/>
    <w:rsid w:val="00702FDB"/>
    <w:rsid w:val="00704FE5"/>
    <w:rsid w:val="007121BF"/>
    <w:rsid w:val="007138A7"/>
    <w:rsid w:val="007163B9"/>
    <w:rsid w:val="007167C4"/>
    <w:rsid w:val="00723477"/>
    <w:rsid w:val="007467FF"/>
    <w:rsid w:val="007518AC"/>
    <w:rsid w:val="00757BEE"/>
    <w:rsid w:val="00757C39"/>
    <w:rsid w:val="007612A0"/>
    <w:rsid w:val="00767920"/>
    <w:rsid w:val="00770000"/>
    <w:rsid w:val="00775560"/>
    <w:rsid w:val="00780BB1"/>
    <w:rsid w:val="0078241E"/>
    <w:rsid w:val="00783972"/>
    <w:rsid w:val="007860E9"/>
    <w:rsid w:val="007A08E4"/>
    <w:rsid w:val="007B558F"/>
    <w:rsid w:val="007B5E86"/>
    <w:rsid w:val="007B5EE5"/>
    <w:rsid w:val="007B76CC"/>
    <w:rsid w:val="007C0FEB"/>
    <w:rsid w:val="007F4234"/>
    <w:rsid w:val="00805627"/>
    <w:rsid w:val="0081595E"/>
    <w:rsid w:val="00816B92"/>
    <w:rsid w:val="0083666E"/>
    <w:rsid w:val="00842100"/>
    <w:rsid w:val="00860702"/>
    <w:rsid w:val="00860B06"/>
    <w:rsid w:val="00861E9E"/>
    <w:rsid w:val="0087143C"/>
    <w:rsid w:val="00871A0E"/>
    <w:rsid w:val="008834D7"/>
    <w:rsid w:val="00890A4E"/>
    <w:rsid w:val="00896FA9"/>
    <w:rsid w:val="008A4BAD"/>
    <w:rsid w:val="008A77C3"/>
    <w:rsid w:val="008B05A1"/>
    <w:rsid w:val="008B2FB2"/>
    <w:rsid w:val="008C0BB4"/>
    <w:rsid w:val="008C6715"/>
    <w:rsid w:val="008D242A"/>
    <w:rsid w:val="008D3665"/>
    <w:rsid w:val="008D3DAB"/>
    <w:rsid w:val="008D7C50"/>
    <w:rsid w:val="008E1057"/>
    <w:rsid w:val="008E10B7"/>
    <w:rsid w:val="008F1195"/>
    <w:rsid w:val="008F60B6"/>
    <w:rsid w:val="009060E8"/>
    <w:rsid w:val="00943311"/>
    <w:rsid w:val="009457C2"/>
    <w:rsid w:val="0095311A"/>
    <w:rsid w:val="0095347E"/>
    <w:rsid w:val="0096324C"/>
    <w:rsid w:val="00974A63"/>
    <w:rsid w:val="009846AF"/>
    <w:rsid w:val="00984C07"/>
    <w:rsid w:val="0099077E"/>
    <w:rsid w:val="009969DB"/>
    <w:rsid w:val="009A145B"/>
    <w:rsid w:val="009A3579"/>
    <w:rsid w:val="009A5666"/>
    <w:rsid w:val="009C5713"/>
    <w:rsid w:val="009C6F45"/>
    <w:rsid w:val="009C7ED2"/>
    <w:rsid w:val="009F7DB4"/>
    <w:rsid w:val="00A016D1"/>
    <w:rsid w:val="00A02290"/>
    <w:rsid w:val="00A03AC6"/>
    <w:rsid w:val="00A33A2E"/>
    <w:rsid w:val="00A35097"/>
    <w:rsid w:val="00A40868"/>
    <w:rsid w:val="00A41C60"/>
    <w:rsid w:val="00A50DE1"/>
    <w:rsid w:val="00A81888"/>
    <w:rsid w:val="00A86293"/>
    <w:rsid w:val="00AA0542"/>
    <w:rsid w:val="00AB27BC"/>
    <w:rsid w:val="00AD0E9F"/>
    <w:rsid w:val="00AD42BD"/>
    <w:rsid w:val="00AD5523"/>
    <w:rsid w:val="00AE30F5"/>
    <w:rsid w:val="00AE59C1"/>
    <w:rsid w:val="00AE695D"/>
    <w:rsid w:val="00AF1A67"/>
    <w:rsid w:val="00B0260A"/>
    <w:rsid w:val="00B0324E"/>
    <w:rsid w:val="00B07699"/>
    <w:rsid w:val="00B14CBE"/>
    <w:rsid w:val="00B22283"/>
    <w:rsid w:val="00B244D0"/>
    <w:rsid w:val="00B26880"/>
    <w:rsid w:val="00B339C1"/>
    <w:rsid w:val="00B375AB"/>
    <w:rsid w:val="00B4147A"/>
    <w:rsid w:val="00B44B9B"/>
    <w:rsid w:val="00B52AE3"/>
    <w:rsid w:val="00B60053"/>
    <w:rsid w:val="00B64A21"/>
    <w:rsid w:val="00B75EC0"/>
    <w:rsid w:val="00B95416"/>
    <w:rsid w:val="00B97C3B"/>
    <w:rsid w:val="00BA6803"/>
    <w:rsid w:val="00BB2C93"/>
    <w:rsid w:val="00BB315C"/>
    <w:rsid w:val="00BB4F65"/>
    <w:rsid w:val="00BB645A"/>
    <w:rsid w:val="00BE3B44"/>
    <w:rsid w:val="00BF6CC9"/>
    <w:rsid w:val="00C028DB"/>
    <w:rsid w:val="00C035F0"/>
    <w:rsid w:val="00C03864"/>
    <w:rsid w:val="00C079AD"/>
    <w:rsid w:val="00C15E91"/>
    <w:rsid w:val="00C21BBD"/>
    <w:rsid w:val="00C31A59"/>
    <w:rsid w:val="00C36966"/>
    <w:rsid w:val="00C371FC"/>
    <w:rsid w:val="00C45C03"/>
    <w:rsid w:val="00C53F91"/>
    <w:rsid w:val="00C55B6E"/>
    <w:rsid w:val="00C61740"/>
    <w:rsid w:val="00C75DE7"/>
    <w:rsid w:val="00C76275"/>
    <w:rsid w:val="00C9001F"/>
    <w:rsid w:val="00C9148D"/>
    <w:rsid w:val="00CA2BE7"/>
    <w:rsid w:val="00CA4513"/>
    <w:rsid w:val="00CB2FEC"/>
    <w:rsid w:val="00CB571F"/>
    <w:rsid w:val="00CD0259"/>
    <w:rsid w:val="00CD3DCF"/>
    <w:rsid w:val="00CE1C7F"/>
    <w:rsid w:val="00CE3123"/>
    <w:rsid w:val="00CE4BD8"/>
    <w:rsid w:val="00CF64C4"/>
    <w:rsid w:val="00D037BB"/>
    <w:rsid w:val="00D04F8C"/>
    <w:rsid w:val="00D13B5B"/>
    <w:rsid w:val="00D15669"/>
    <w:rsid w:val="00D22068"/>
    <w:rsid w:val="00D245AC"/>
    <w:rsid w:val="00D30E71"/>
    <w:rsid w:val="00D34FF8"/>
    <w:rsid w:val="00D37A3E"/>
    <w:rsid w:val="00D413BA"/>
    <w:rsid w:val="00D42D78"/>
    <w:rsid w:val="00D45C44"/>
    <w:rsid w:val="00D46644"/>
    <w:rsid w:val="00D46EC7"/>
    <w:rsid w:val="00D72319"/>
    <w:rsid w:val="00D75298"/>
    <w:rsid w:val="00D848AE"/>
    <w:rsid w:val="00D919A7"/>
    <w:rsid w:val="00D91C10"/>
    <w:rsid w:val="00DA0160"/>
    <w:rsid w:val="00DB0622"/>
    <w:rsid w:val="00DC3E3C"/>
    <w:rsid w:val="00DF029E"/>
    <w:rsid w:val="00DF10E2"/>
    <w:rsid w:val="00DF1934"/>
    <w:rsid w:val="00DF2D3A"/>
    <w:rsid w:val="00DF375D"/>
    <w:rsid w:val="00DF48C8"/>
    <w:rsid w:val="00DF5AC3"/>
    <w:rsid w:val="00DF74BD"/>
    <w:rsid w:val="00E02FE5"/>
    <w:rsid w:val="00E07795"/>
    <w:rsid w:val="00E15976"/>
    <w:rsid w:val="00E2575D"/>
    <w:rsid w:val="00E33875"/>
    <w:rsid w:val="00E33E65"/>
    <w:rsid w:val="00E34FF2"/>
    <w:rsid w:val="00E36B92"/>
    <w:rsid w:val="00E422A2"/>
    <w:rsid w:val="00E42511"/>
    <w:rsid w:val="00E54DFD"/>
    <w:rsid w:val="00E57C9A"/>
    <w:rsid w:val="00E625D3"/>
    <w:rsid w:val="00E65172"/>
    <w:rsid w:val="00E77E19"/>
    <w:rsid w:val="00E82808"/>
    <w:rsid w:val="00E91C55"/>
    <w:rsid w:val="00E941D3"/>
    <w:rsid w:val="00EC4696"/>
    <w:rsid w:val="00EC676D"/>
    <w:rsid w:val="00EC797C"/>
    <w:rsid w:val="00ED56F5"/>
    <w:rsid w:val="00ED7D35"/>
    <w:rsid w:val="00EE1228"/>
    <w:rsid w:val="00EE15A1"/>
    <w:rsid w:val="00EE5BC9"/>
    <w:rsid w:val="00EE7761"/>
    <w:rsid w:val="00EF250E"/>
    <w:rsid w:val="00F12D58"/>
    <w:rsid w:val="00F20799"/>
    <w:rsid w:val="00F221D5"/>
    <w:rsid w:val="00F36F66"/>
    <w:rsid w:val="00F44186"/>
    <w:rsid w:val="00F45E54"/>
    <w:rsid w:val="00F51714"/>
    <w:rsid w:val="00F6118B"/>
    <w:rsid w:val="00F616D4"/>
    <w:rsid w:val="00F6760B"/>
    <w:rsid w:val="00F67998"/>
    <w:rsid w:val="00F67CAC"/>
    <w:rsid w:val="00F7431F"/>
    <w:rsid w:val="00F770D1"/>
    <w:rsid w:val="00F90248"/>
    <w:rsid w:val="00FA386C"/>
    <w:rsid w:val="00FB2586"/>
    <w:rsid w:val="00FC23C7"/>
    <w:rsid w:val="00FD19DB"/>
    <w:rsid w:val="00FD51B7"/>
    <w:rsid w:val="00FD6E2F"/>
    <w:rsid w:val="00FE140F"/>
    <w:rsid w:val="00FF1489"/>
    <w:rsid w:val="00FF445E"/>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w Cen MT" w:eastAsiaTheme="minorEastAsia" w:hAnsi="Tw Cen MT" w:cs="Times New Roman"/>
        <w:sz w:val="24"/>
        <w:szCs w:val="24"/>
        <w:lang w:val="en-US" w:eastAsia="en-US" w:bidi="ar-SA"/>
      </w:rPr>
    </w:rPrDefault>
    <w:pPrDefault/>
  </w:docDefaults>
  <w:latentStyles w:defLockedState="0" w:defUIPriority="0" w:defSemiHidden="0" w:defUnhideWhenUsed="0" w:defQFormat="0" w:count="267">
    <w:lsdException w:name="heading 2" w:uiPriority="99" w:qFormat="1"/>
    <w:lsdException w:name="Title" w:uiPriority="10" w:qFormat="1"/>
    <w:lsdException w:name="Strong" w:uiPriority="22"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99"/>
    <w:semiHidden/>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heme="minorEastAsia" w:hAnsi="Tw Cen MT" w:cs="Times New Roman"/>
        <w:sz w:val="24"/>
        <w:szCs w:val="24"/>
        <w:lang w:val="en-US" w:eastAsia="en-US" w:bidi="ar-SA"/>
      </w:rPr>
    </w:rPrDefault>
    <w:pPrDefault/>
  </w:docDefaults>
  <w:latentStyles w:defLockedState="0" w:defUIPriority="0" w:defSemiHidden="0" w:defUnhideWhenUsed="0" w:defQFormat="0" w:count="267">
    <w:lsdException w:name="heading 2" w:uiPriority="99" w:qFormat="1"/>
    <w:lsdException w:name="Title" w:uiPriority="10" w:qFormat="1"/>
    <w:lsdException w:name="Strong" w:uiPriority="22"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99"/>
    <w:semiHidden/>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alueoptions.com/spotlight_YIW/gen_y.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Teen Dating Violence</vt:lpstr>
    </vt:vector>
  </TitlesOfParts>
  <Company>Hewlett-Packard Company</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Dating Violence</dc:title>
  <dc:subject>Soroptimist White Paper</dc:subject>
  <dc:creator>Soroptimist White Paper</dc:creator>
  <cp:lastModifiedBy>Nicole Simmons</cp:lastModifiedBy>
  <cp:revision>11</cp:revision>
  <cp:lastPrinted>2015-06-18T15:13:00Z</cp:lastPrinted>
  <dcterms:created xsi:type="dcterms:W3CDTF">2015-06-15T20:56:00Z</dcterms:created>
  <dcterms:modified xsi:type="dcterms:W3CDTF">2016-12-21T15:48:00Z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