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Pr="001350AF" w:rsidRDefault="004F3156" w:rsidP="0087066A">
      <w:pPr>
        <w:spacing w:before="0" w:after="0" w:line="240" w:lineRule="auto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-232410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48A" w:rsidRPr="000D748A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55pt;width:278.65pt;height:80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filled="f" stroked="f">
            <v:textbox inset=",7.2pt,,7.2pt">
              <w:txbxContent>
                <w:p w:rsidR="002A1B80" w:rsidRPr="00925511" w:rsidRDefault="001350AF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sz w:val="22"/>
                      <w:szCs w:val="22"/>
                      <w:bdr w:val="nil"/>
                      <w:lang w:val="es-MX" w:bidi="es-MX"/>
                    </w:rPr>
                    <w:t>Mejorar las vidas de las mujeres y niñas a través de programas que llevan al empoderamiento social</w:t>
                  </w: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sz w:val="22"/>
                      <w:szCs w:val="22"/>
                      <w:bdr w:val="nil"/>
                      <w:lang w:val="es-MX" w:bidi="es-MX"/>
                    </w:rPr>
                    <w:br/>
                    <w:t xml:space="preserve"> y económico.</w:t>
                  </w:r>
                </w:p>
              </w:txbxContent>
            </v:textbox>
            <w10:wrap type="tight"/>
          </v:shape>
        </w:pict>
      </w:r>
    </w:p>
    <w:p w:rsidR="00D848AE" w:rsidRPr="001350AF" w:rsidRDefault="00DA0B85" w:rsidP="0087066A">
      <w:pPr>
        <w:spacing w:before="0" w:after="0" w:line="240" w:lineRule="auto"/>
        <w:rPr>
          <w:lang w:val="es-ES_tradnl"/>
        </w:rPr>
      </w:pPr>
    </w:p>
    <w:p w:rsidR="00E65172" w:rsidRPr="001350AF" w:rsidRDefault="00DA0B85" w:rsidP="0087066A">
      <w:pPr>
        <w:spacing w:before="0" w:after="0" w:line="240" w:lineRule="auto"/>
        <w:rPr>
          <w:lang w:val="es-ES_tradnl"/>
        </w:rPr>
      </w:pPr>
    </w:p>
    <w:p w:rsidR="0087066A" w:rsidRPr="001350AF" w:rsidRDefault="00DA0B85" w:rsidP="0087066A">
      <w:pPr>
        <w:spacing w:before="0" w:after="0" w:line="240" w:lineRule="auto"/>
        <w:rPr>
          <w:lang w:val="es-ES_tradnl"/>
        </w:rPr>
      </w:pPr>
    </w:p>
    <w:p w:rsidR="00C079AD" w:rsidRPr="001350AF" w:rsidRDefault="00DA0B85" w:rsidP="0087066A">
      <w:pPr>
        <w:spacing w:before="0" w:after="0" w:line="240" w:lineRule="auto"/>
        <w:rPr>
          <w:lang w:val="es-ES_tradnl"/>
        </w:rPr>
      </w:pPr>
    </w:p>
    <w:p w:rsidR="005F2EBB" w:rsidRPr="001350AF" w:rsidRDefault="00DA0B85" w:rsidP="0087066A">
      <w:pPr>
        <w:spacing w:before="0" w:after="0" w:line="240" w:lineRule="auto"/>
        <w:rPr>
          <w:lang w:val="es-ES_tradnl"/>
        </w:rPr>
      </w:pPr>
    </w:p>
    <w:p w:rsidR="00A83A85" w:rsidRPr="001350AF" w:rsidRDefault="00DA0B85" w:rsidP="0087066A">
      <w:pPr>
        <w:spacing w:before="0" w:after="0" w:line="240" w:lineRule="auto"/>
        <w:rPr>
          <w:lang w:val="es-ES_tradnl"/>
        </w:rPr>
      </w:pPr>
    </w:p>
    <w:p w:rsidR="00D848AE" w:rsidRPr="001350AF" w:rsidRDefault="001350AF" w:rsidP="00D848AE">
      <w:pPr>
        <w:pStyle w:val="Heading2"/>
        <w:spacing w:before="0" w:line="240" w:lineRule="auto"/>
        <w:rPr>
          <w:lang w:val="es-ES_tradnl"/>
        </w:rPr>
      </w:pPr>
      <w:r w:rsidRPr="001350AF">
        <w:rPr>
          <w:rFonts w:eastAsia="Calibri Bold" w:cs="Calibri Bold"/>
          <w:bCs/>
          <w:bdr w:val="nil"/>
          <w:lang w:val="es-ES_tradnl" w:bidi="es-MX"/>
        </w:rPr>
        <w:t>Soroptimist International of the Americas</w:t>
      </w:r>
    </w:p>
    <w:p w:rsidR="00D848AE" w:rsidRPr="001350AF" w:rsidRDefault="00DA0B85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es-ES_tradnl"/>
        </w:rPr>
      </w:pPr>
    </w:p>
    <w:p w:rsidR="00C1748F" w:rsidRPr="002A229A" w:rsidRDefault="001350AF" w:rsidP="005F2EBB">
      <w:pPr>
        <w:spacing w:before="0" w:after="120" w:line="240" w:lineRule="auto"/>
        <w:rPr>
          <w:rFonts w:ascii="Arial" w:hAnsi="Arial" w:cs="Arial"/>
          <w:b/>
          <w:color w:val="A03860"/>
          <w:spacing w:val="-2"/>
          <w:sz w:val="28"/>
          <w:szCs w:val="28"/>
          <w:u w:val="single"/>
          <w:lang w:val="es-ES_tradnl"/>
        </w:rPr>
      </w:pPr>
      <w:r w:rsidRPr="002A229A">
        <w:rPr>
          <w:rFonts w:ascii="Arial" w:eastAsia="Arial" w:hAnsi="Arial" w:cs="Arial"/>
          <w:b/>
          <w:bCs/>
          <w:color w:val="A03860"/>
          <w:spacing w:val="-2"/>
          <w:sz w:val="28"/>
          <w:szCs w:val="28"/>
          <w:u w:val="single"/>
          <w:bdr w:val="nil"/>
          <w:lang w:val="es-ES_tradnl" w:bidi="es-MX"/>
        </w:rPr>
        <w:t>Generación X: Eventos Notables que le Dieron Forma a sus Perspectivas</w:t>
      </w:r>
    </w:p>
    <w:p w:rsidR="00C1748F" w:rsidRPr="001350AF" w:rsidRDefault="00DA0B85" w:rsidP="002A229A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1970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i/>
          <w:iCs/>
          <w:sz w:val="22"/>
          <w:szCs w:val="22"/>
          <w:bdr w:val="nil"/>
          <w:lang w:val="es-ES_tradnl" w:bidi="es-MX"/>
        </w:rPr>
        <w:t>Las revistas Time y Newsweek</w:t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publican notas de tapa acerca del movimiento femenino; Japón se convierte en la 4ta nación en poner un satélite en órbita; se separan los Beatles.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1971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introduce el VCR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1972</w:t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  <w:t>Las Olimpíadas de Invierno tienen lugar por primera vez fuera de Norteamérica y Europa y se celebran en Sapporo, Japón; Empieza el escándalo de Watergate.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1973</w:t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  <w:t>Estados Unidos se retira de Vietnam; Salvador Allende, Presidente de Chile es derrocado.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1974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Isabel </w:t>
      </w:r>
      <w:proofErr w:type="spellStart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Martinez</w:t>
      </w:r>
      <w:proofErr w:type="spellEnd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de Perón sucede a su esposo como Presidenta de Argentina; El Presidente Nixon de Estados Unidos renuncia.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pacing w:val="4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1975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celebra la primera conferencia de las Naciones Unidas en la ciudad de México; se funda Microsoft</w:t>
      </w:r>
      <w:r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;</w:t>
      </w:r>
      <w:r w:rsidRPr="001350AF">
        <w:rPr>
          <w:rFonts w:ascii="Calibri" w:eastAsia="Calibri" w:hAnsi="Calibri" w:cs="Calibri"/>
          <w:i/>
          <w:iCs/>
          <w:sz w:val="22"/>
          <w:szCs w:val="22"/>
          <w:bdr w:val="nil"/>
          <w:lang w:val="es-ES_tradnl" w:bidi="es-MX"/>
        </w:rPr>
        <w:t xml:space="preserve"> </w:t>
      </w:r>
      <w:r w:rsidRPr="001350AF">
        <w:rPr>
          <w:rFonts w:ascii="Calibri" w:eastAsia="Calibri" w:hAnsi="Calibri" w:cs="Calibri"/>
          <w:iCs/>
          <w:sz w:val="22"/>
          <w:szCs w:val="22"/>
          <w:bdr w:val="nil"/>
          <w:lang w:val="es-ES_tradnl" w:bidi="es-MX"/>
        </w:rPr>
        <w:t>Se estrena</w:t>
      </w:r>
      <w:r w:rsidRPr="001350AF">
        <w:rPr>
          <w:rFonts w:ascii="Calibri" w:eastAsia="Calibri" w:hAnsi="Calibri" w:cs="Calibri"/>
          <w:i/>
          <w:iCs/>
          <w:sz w:val="22"/>
          <w:szCs w:val="22"/>
          <w:bdr w:val="nil"/>
          <w:lang w:val="es-ES_tradnl" w:bidi="es-MX"/>
        </w:rPr>
        <w:t xml:space="preserve"> Saturday Night Live</w:t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1976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El norte y el sur de Vietnam se unen para formar la República Socialista de Vietnam.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1977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proofErr w:type="spellStart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Chako</w:t>
      </w:r>
      <w:proofErr w:type="spellEnd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Higuchi de Japón gana el campeonato LPGA, convirtiéndola en la primera jugadora de origen asiático en ganar un campeonato principal de hombres o de mujeres; Se funda la Asociación de Mujeres Asiáticas en Japón; se estrena la película</w:t>
      </w:r>
      <w:r w:rsidRPr="001350AF">
        <w:rPr>
          <w:rFonts w:ascii="Calibri" w:eastAsia="Calibri" w:hAnsi="Calibri" w:cs="Calibri"/>
          <w:i/>
          <w:iCs/>
          <w:sz w:val="22"/>
          <w:szCs w:val="22"/>
          <w:bdr w:val="nil"/>
          <w:lang w:val="es-ES_tradnl" w:bidi="es-MX"/>
        </w:rPr>
        <w:t xml:space="preserve"> La Guerra de Las Galaxias</w:t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1978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Más mujeres que hombres entran a la universidad en Estados Unidos; se forma el Tratado de Cooperación del Amazonas entre Brasil, Colombia, Ecuador, Guayana, Suriname, y Venezuela;</w:t>
      </w:r>
      <w:hyperlink r:id="rId9" w:history="1"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 xml:space="preserve"> nace el primer bebé de probeta</w:t>
        </w:r>
      </w:hyperlink>
      <w:r w:rsidRPr="001350AF">
        <w:rPr>
          <w:rFonts w:eastAsia="Tw Cen MT" w:cs="Tw Cen MT"/>
          <w:bdr w:val="nil"/>
          <w:lang w:val="es-ES_tradnl" w:bidi="es-MX"/>
        </w:rPr>
        <w:t>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1979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Margaret </w:t>
      </w:r>
      <w:proofErr w:type="spellStart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Thatcher</w:t>
      </w:r>
      <w:proofErr w:type="spellEnd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es elegida primer ministro, convirtiéndola en la primer ministro de Europa; La madre Teresa recibe el Premio Nobel de la Paz; Sony introduce el walkman.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pacing w:val="4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1980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Jeanne </w:t>
      </w:r>
      <w:proofErr w:type="spellStart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Sauvé</w:t>
      </w:r>
      <w:proofErr w:type="spellEnd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se convierte en la primera mujer presidente de la Cámara de los Comunes en Canadá; Islandia elige a Vigdis Finnbogadottir como Presidenta (primera mujer en cualquier parte en ser </w:t>
      </w:r>
      <w:proofErr w:type="gramStart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elegida</w:t>
      </w:r>
      <w:proofErr w:type="gramEnd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cabeza de estado); </w:t>
      </w:r>
      <w:hyperlink r:id="rId10" w:history="1"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 xml:space="preserve">John </w:t>
        </w:r>
        <w:proofErr w:type="spellStart"/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>Lennon</w:t>
        </w:r>
        <w:proofErr w:type="spellEnd"/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 xml:space="preserve"> es asesinado</w:t>
        </w:r>
      </w:hyperlink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;</w:t>
      </w:r>
      <w:hyperlink r:id="rId11" w:history="1"/>
      <w:hyperlink r:id="rId12" w:history="1"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 xml:space="preserve"> El cubo mágico y Pac-Man son populares</w:t>
        </w:r>
      </w:hyperlink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1981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enmienda la constitución Canadiense para garantizar igualdad para las mujeres; Gro Harlem Brundtland es elegido primer ministro de Noruega; se identifica una nueva plaga como SIDA; IBM introduce las computadoras personales.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1982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Las Naciones Unidas declaran el Primer Día Internacional de la Paz; Bertha Wilson designada como la primera mujer Jueza en la Corte Suprema de Canadá; se estrena la película </w:t>
      </w:r>
      <w:hyperlink r:id="rId13" w:history="1">
        <w:r w:rsidRPr="001350AF">
          <w:rPr>
            <w:rFonts w:ascii="Calibri" w:eastAsia="Calibri" w:hAnsi="Calibri" w:cs="Calibri"/>
            <w:i/>
            <w:iCs/>
            <w:sz w:val="22"/>
            <w:szCs w:val="22"/>
            <w:bdr w:val="nil"/>
            <w:lang w:val="es-ES_tradnl" w:bidi="es-MX"/>
          </w:rPr>
          <w:t>E.T.</w:t>
        </w:r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 xml:space="preserve"> y el </w:t>
        </w:r>
        <w:hyperlink r:id="rId14" w:history="1">
          <w:r w:rsidRPr="001350AF">
            <w:rPr>
              <w:rFonts w:ascii="Calibri" w:eastAsia="Calibri" w:hAnsi="Calibri" w:cs="Calibri"/>
              <w:sz w:val="22"/>
              <w:szCs w:val="22"/>
              <w:bdr w:val="nil"/>
              <w:lang w:val="es-ES_tradnl" w:bidi="es-MX"/>
            </w:rPr>
            <w:t>álbum Thriller de Michael Jackson</w:t>
          </w:r>
        </w:hyperlink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>.</w:t>
        </w:r>
      </w:hyperlink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1983</w:t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hyperlink r:id="rId15" w:history="1"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 xml:space="preserve"> Sally Ride se convierte en la primera mujer Americana en el espacio</w:t>
        </w:r>
      </w:hyperlink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; los Soviéticos derriban un avión Coreano; se llevan a cabo elecciones democráticas en Argentina luego de 7 años de gobierno militar; abre Disneylandia en Tokio.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lastRenderedPageBreak/>
        <w:t>1984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proofErr w:type="spellStart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Benedita</w:t>
      </w:r>
      <w:proofErr w:type="spellEnd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da Silva es la primera mujer negra en ser elegida en el congreso Brasilero;  el Papa Juan Pablo II visita Corea del Sur, canonizando a más de 100 mártires ejecutados durante la dinastía de Joseon; </w:t>
      </w:r>
      <w:hyperlink r:id="rId16" w:history="1"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>Indira Gandhi</w:t>
        </w:r>
      </w:hyperlink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, la primer ministro de India es asesinada por dos guardaespaldas.</w:t>
      </w:r>
    </w:p>
    <w:p w:rsidR="000A067C" w:rsidRPr="001350AF" w:rsidRDefault="001350AF" w:rsidP="002A1B80">
      <w:pPr>
        <w:widowControl w:val="0"/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1985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Japón lanza la sonda espacial Sakigake al cometa Halley; se registra el primer nombre de dominio en Internet; se descubre un agujero en la capa de ozono; Varios músicos se unen para grabar el single para beneficencia de "We Are the World."</w:t>
      </w:r>
    </w:p>
    <w:p w:rsidR="000A067C" w:rsidRPr="001350AF" w:rsidRDefault="001350AF" w:rsidP="005F2EBB">
      <w:pPr>
        <w:spacing w:before="0" w:after="18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1986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Corazón Aquino se convierte en el primer Presidente de las Filipinas; </w:t>
      </w:r>
      <w:hyperlink r:id="rId17" w:history="1"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 xml:space="preserve"> explota el transbordador espacial </w:t>
        </w:r>
        <w:r w:rsidRPr="001350AF">
          <w:rPr>
            <w:rFonts w:ascii="Calibri" w:eastAsia="Calibri" w:hAnsi="Calibri" w:cs="Calibri"/>
            <w:i/>
            <w:iCs/>
            <w:sz w:val="22"/>
            <w:szCs w:val="22"/>
            <w:bdr w:val="nil"/>
            <w:lang w:val="es-ES_tradnl" w:bidi="es-MX"/>
          </w:rPr>
          <w:t>Challenger</w:t>
        </w:r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>;</w:t>
        </w:r>
      </w:hyperlink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</w:t>
      </w:r>
      <w:hyperlink r:id="rId18" w:history="1">
        <w:r w:rsidRPr="001350AF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 xml:space="preserve"> desastre nuclear Chernobyl</w:t>
        </w:r>
      </w:hyperlink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; Ferdinand Marcos escapa de las Filipinas; pasa el cometa Halley.</w:t>
      </w:r>
    </w:p>
    <w:p w:rsidR="000A067C" w:rsidRPr="001350AF" w:rsidRDefault="001350AF" w:rsidP="005F2EBB">
      <w:pPr>
        <w:widowControl w:val="0"/>
        <w:spacing w:before="0" w:after="120" w:line="240" w:lineRule="auto"/>
        <w:rPr>
          <w:rFonts w:asciiTheme="majorHAnsi" w:hAnsiTheme="majorHAnsi"/>
          <w:i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>Fuentes y referencias:</w:t>
      </w:r>
    </w:p>
    <w:p w:rsidR="000A067C" w:rsidRPr="001350AF" w:rsidRDefault="001350AF" w:rsidP="000A067C">
      <w:pPr>
        <w:spacing w:before="0" w:after="12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Friedman, D., Mangiafico, L., Blake, J., Wintz, L. (1996).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 xml:space="preserve">Soroptimist International of the Americas: Sirviendo comunidades por 75 años.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>Soroptimist International of the Americas.</w:t>
      </w:r>
    </w:p>
    <w:p w:rsidR="000A067C" w:rsidRPr="001350AF" w:rsidRDefault="001350AF" w:rsidP="000A067C">
      <w:pPr>
        <w:spacing w:before="0" w:after="12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>Rosenberg, J. (n.d). Cronograma del siglo 20. Obtenido de http://history1900s.about.com/od/Cronograma/tp/1970timeline.htm; y http://history1900s.about.com/od/Cronograma/tp/1980timeline.htm.</w:t>
      </w:r>
    </w:p>
    <w:p w:rsidR="000A067C" w:rsidRPr="001350AF" w:rsidRDefault="00DA0B85" w:rsidP="000A067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0A067C" w:rsidRPr="001350AF" w:rsidRDefault="00DA0B85" w:rsidP="000A067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C1748F" w:rsidRPr="001350AF" w:rsidRDefault="001350AF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es-ES_tradnl"/>
        </w:rPr>
      </w:pPr>
      <w:r w:rsidRPr="001350AF"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bdr w:val="nil"/>
          <w:lang w:val="es-ES_tradnl" w:bidi="es-MX"/>
        </w:rPr>
        <w:t>Generación X: Eventos Soroptimistas Notables</w:t>
      </w:r>
    </w:p>
    <w:p w:rsidR="00C1748F" w:rsidRPr="001350AF" w:rsidRDefault="00DA0B85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1970</w:t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  <w:t>Soroptimist tiene 883 clubes y 24.100 socias.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1971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Soroptimist celebra su 50 aniversario; se forma el primer club en Caracas Venezuela.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1972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establece el primer Programa de Premios de Capacitación (TAP); conocido más tarde como el Premio Soroptimista Oportunidades Para la Mujer; hoy en día conocido como los Premios Vive Tu Sueño.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1973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funda el primer club en San Salvador, El Salvador.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1976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funda el primer club en la ciudad de Guatemala; se establece la región de Japón; se divide la región Southwestern en tres nuevas regiones- Founder, Sierra Nevada y Sierra Pacific.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1977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funda el primer club en Managua, Nicaragua.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1978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fundan los primeros clubes en San Juan, Puerto Rico, y Agana, Guam; la región Pacific se divide en tres nuevas regiones: Camino Real, Desert Coast, y Golden West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1980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fundan los primeros clubes en Asunción, Paraguay, y Saipan, Marianas del Norte; se celebra el primer "Seminario de la Juventud" con participantes de Brasil, Canadá, Japón y Estados Unidos; Soroptimist tiene 1.126 clubes y 33.500 socias.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1982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Se funda el primer club en Cochabamba, Bolivia; Sandra Day O'Conner, una antigua socia Soroptimista, es la </w:t>
      </w:r>
      <w:proofErr w:type="gramStart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primer</w:t>
      </w:r>
      <w:proofErr w:type="gramEnd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mujer designada para la Corte Suprema de los Estados Unidos.</w:t>
      </w:r>
    </w:p>
    <w:p w:rsidR="000A067C" w:rsidRPr="001350AF" w:rsidRDefault="001350A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1983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establece la región Filipinas.</w:t>
      </w:r>
    </w:p>
    <w:p w:rsidR="0086384F" w:rsidRPr="001350AF" w:rsidRDefault="001350AF" w:rsidP="0086384F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1985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 adopta la primera declaración de la misión de la federación, la cual resalta que Soroptimist es una organización progresista, dinámica, en expansión, mundial y diversificada.</w:t>
      </w:r>
    </w:p>
    <w:p w:rsidR="000A067C" w:rsidRPr="001350AF" w:rsidRDefault="001350AF" w:rsidP="002A229A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1986</w:t>
      </w:r>
      <w:r w:rsidR="002A229A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ab/>
      </w: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Se establecen las regiones </w:t>
      </w:r>
      <w:proofErr w:type="gramStart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de el</w:t>
      </w:r>
      <w:proofErr w:type="gramEnd"/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Caribe y México; las regiones de Japón se dividen en cinco regiones.</w:t>
      </w:r>
    </w:p>
    <w:p w:rsidR="000A067C" w:rsidRPr="001350AF" w:rsidRDefault="00DA0B85" w:rsidP="002A229A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es-ES_tradnl"/>
        </w:rPr>
      </w:pPr>
    </w:p>
    <w:p w:rsidR="000A067C" w:rsidRPr="001350AF" w:rsidRDefault="001350AF" w:rsidP="000A067C">
      <w:pPr>
        <w:widowControl w:val="0"/>
        <w:spacing w:before="0" w:after="120" w:line="240" w:lineRule="auto"/>
        <w:rPr>
          <w:rFonts w:asciiTheme="majorHAnsi" w:hAnsiTheme="majorHAnsi"/>
          <w:i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lastRenderedPageBreak/>
        <w:t>Fuentes y referencias:</w:t>
      </w:r>
    </w:p>
    <w:p w:rsidR="000A067C" w:rsidRPr="001350AF" w:rsidRDefault="001350AF" w:rsidP="000A067C">
      <w:pPr>
        <w:spacing w:before="0" w:after="0" w:line="240" w:lineRule="auto"/>
        <w:contextualSpacing/>
        <w:rPr>
          <w:rFonts w:asciiTheme="majorHAnsi" w:hAnsiTheme="majorHAnsi"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Friedman, D., Mangiafico, L., Blake, J., Wintz, L. (1996).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 xml:space="preserve">Soroptimist International of the Americas: Sirviendo comunidades por 75 años.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>Soroptimist International of the Americas.</w:t>
      </w:r>
    </w:p>
    <w:p w:rsidR="000A067C" w:rsidRPr="001350AF" w:rsidRDefault="00DA0B85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0A067C" w:rsidRPr="001350AF" w:rsidRDefault="001350AF" w:rsidP="00A83A85">
      <w:pPr>
        <w:keepNext/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es-ES_tradnl"/>
        </w:rPr>
      </w:pPr>
      <w:r w:rsidRPr="001350AF">
        <w:rPr>
          <w:rFonts w:ascii="Arial" w:eastAsia="Arial" w:hAnsi="Arial" w:cs="Arial"/>
          <w:b/>
          <w:bCs/>
          <w:color w:val="A03860"/>
          <w:sz w:val="28"/>
          <w:szCs w:val="28"/>
          <w:u w:val="single"/>
          <w:bdr w:val="nil"/>
          <w:lang w:val="es-ES_tradnl" w:bidi="es-MX"/>
        </w:rPr>
        <w:t>Gen Xers Prominentes</w:t>
      </w:r>
    </w:p>
    <w:p w:rsidR="00397827" w:rsidRPr="001350AF" w:rsidRDefault="00DA0B85" w:rsidP="0039782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val="es-ES_tradnl"/>
        </w:rPr>
      </w:pP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466850" cy="2057400"/>
            <wp:effectExtent l="19050" t="0" r="0" b="0"/>
            <wp:wrapNone/>
            <wp:docPr id="5" name="Picture 4" descr="JungIH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IHyun.jpg"/>
                    <pic:cNvPicPr/>
                  </pic:nvPicPr>
                  <pic:blipFill>
                    <a:blip r:embed="rId19" cstate="print"/>
                    <a:srcRect l="11000" r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0AF">
        <w:rPr>
          <w:rFonts w:ascii="Calibri" w:eastAsia="Calibri" w:hAnsi="Calibri" w:cs="Calibri"/>
          <w:noProof/>
          <w:bdr w:val="nil"/>
          <w:lang w:val="es-ES_tradnl" w:bidi="es-MX"/>
        </w:rPr>
        <w:t>Ayumi Hamasaki, artista y celebridad Japonesa</w:t>
      </w: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>Jung Ihyun, novelista de Corea</w:t>
      </w: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>Karylle Tatlonghari, cantante/celebridad Filipina</w:t>
      </w: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>Chen Shih-hsin, primer</w:t>
      </w:r>
      <w:r>
        <w:rPr>
          <w:rFonts w:ascii="Calibri" w:eastAsia="Calibri" w:hAnsi="Calibri" w:cs="Calibri"/>
          <w:bdr w:val="nil"/>
          <w:lang w:val="es-ES_tradnl" w:bidi="es-MX"/>
        </w:rPr>
        <w:t>a</w:t>
      </w:r>
      <w:r w:rsidRPr="001350AF">
        <w:rPr>
          <w:rFonts w:ascii="Calibri" w:eastAsia="Calibri" w:hAnsi="Calibri" w:cs="Calibri"/>
          <w:bdr w:val="nil"/>
          <w:lang w:val="es-ES_tradnl" w:bidi="es-MX"/>
        </w:rPr>
        <w:t xml:space="preserve"> atleta Taiwan</w:t>
      </w:r>
      <w:r>
        <w:rPr>
          <w:rFonts w:ascii="Calibri" w:eastAsia="Calibri" w:hAnsi="Calibri" w:cs="Calibri"/>
          <w:bdr w:val="nil"/>
          <w:lang w:val="es-ES_tradnl" w:bidi="es-MX"/>
        </w:rPr>
        <w:t>esa</w:t>
      </w:r>
      <w:bookmarkStart w:id="0" w:name="_GoBack"/>
      <w:bookmarkEnd w:id="0"/>
      <w:r w:rsidRPr="001350AF">
        <w:rPr>
          <w:rFonts w:ascii="Calibri" w:eastAsia="Calibri" w:hAnsi="Calibri" w:cs="Calibri"/>
          <w:bdr w:val="nil"/>
          <w:lang w:val="es-ES_tradnl" w:bidi="es-MX"/>
        </w:rPr>
        <w:t xml:space="preserve"> en ganar la medalla de oro en las olimpíadas</w:t>
      </w: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>Ruby Lin, Actriz/productora/directora Taiwanesa</w:t>
      </w: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>Paola Rojas, presentadora de noticias de televisión en la ciudad de México</w:t>
      </w: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>Celine Dion, cantante Canadiense</w:t>
      </w: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 xml:space="preserve">Kirsten Gillibrand, senadora de New York en los Estados Unidos </w:t>
      </w:r>
    </w:p>
    <w:p w:rsidR="000A067C" w:rsidRPr="001350AF" w:rsidRDefault="001350AF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>Rachel Maddow, anfitriona Americana de televisión/comentadora política</w:t>
      </w:r>
    </w:p>
    <w:p w:rsidR="00C1748F" w:rsidRPr="001350AF" w:rsidRDefault="001350AF" w:rsidP="000A067C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es-ES_tradnl"/>
        </w:rPr>
      </w:pPr>
      <w:r w:rsidRPr="001350AF">
        <w:rPr>
          <w:rFonts w:ascii="Calibri" w:eastAsia="Calibri" w:hAnsi="Calibri" w:cs="Calibri"/>
          <w:bdr w:val="nil"/>
          <w:lang w:val="es-ES_tradnl" w:bidi="es-MX"/>
        </w:rPr>
        <w:t>Jennifer Lopez, artista Americana</w:t>
      </w:r>
    </w:p>
    <w:p w:rsidR="005663F3" w:rsidRPr="001350AF" w:rsidRDefault="00DA0B85" w:rsidP="00C1748F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  <w:lang w:val="es-ES_tradnl"/>
        </w:rPr>
      </w:pPr>
    </w:p>
    <w:p w:rsidR="00A72A9E" w:rsidRPr="001350AF" w:rsidRDefault="001350AF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38100</wp:posOffset>
            </wp:positionV>
            <wp:extent cx="1438275" cy="2057400"/>
            <wp:effectExtent l="19050" t="0" r="9525" b="0"/>
            <wp:wrapNone/>
            <wp:docPr id="15" name="Picture 8" descr="Ruby 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Lin.jpg"/>
                    <pic:cNvPicPr/>
                  </pic:nvPicPr>
                  <pic:blipFill>
                    <a:blip r:embed="rId20" cstate="print"/>
                    <a:srcRect l="12389" r="627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0A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38100</wp:posOffset>
            </wp:positionV>
            <wp:extent cx="1409700" cy="2057400"/>
            <wp:effectExtent l="19050" t="0" r="0" b="0"/>
            <wp:wrapNone/>
            <wp:docPr id="16" name="Picture 7" descr="Paola Ro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a Rojas.jpg"/>
                    <pic:cNvPicPr/>
                  </pic:nvPicPr>
                  <pic:blipFill>
                    <a:blip r:embed="rId21" cstate="print"/>
                    <a:srcRect l="6031" r="470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0A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47625</wp:posOffset>
            </wp:positionV>
            <wp:extent cx="1447800" cy="2057400"/>
            <wp:effectExtent l="19050" t="0" r="0" b="0"/>
            <wp:wrapNone/>
            <wp:docPr id="17" name="Picture 6" descr="Kirsten Gilli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sten Gillibrand.jpg"/>
                    <pic:cNvPicPr/>
                  </pic:nvPicPr>
                  <pic:blipFill>
                    <a:blip r:embed="rId22" cstate="print"/>
                    <a:srcRect l="4779" r="44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0AF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409700" cy="2057400"/>
            <wp:effectExtent l="19050" t="0" r="0" b="0"/>
            <wp:wrapNone/>
            <wp:docPr id="18" name="Picture 17" descr="Karylle Tatlongh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lle Tatlonghari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A9E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ED79BF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ED79BF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5663F3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5663F3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8C4A55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8C4A55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8C4A55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8C4A55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5663F3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5663F3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5663F3" w:rsidRPr="001350AF" w:rsidRDefault="00DA0B85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:rsidR="008C4A55" w:rsidRPr="001350AF" w:rsidRDefault="001350AF" w:rsidP="008C4A55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  <w:r w:rsidRPr="001350AF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Fotos, Arriba: Jung Ihyun, Fila de abajo: Karylle Tatlonghari; Ruby Lin; Paola Rojas; y Kirsten Gillibrand</w:t>
      </w:r>
    </w:p>
    <w:p w:rsidR="008C4A55" w:rsidRPr="001350AF" w:rsidRDefault="00DA0B85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es-ES_tradnl"/>
        </w:rPr>
      </w:pPr>
    </w:p>
    <w:p w:rsidR="008C4A55" w:rsidRPr="001350AF" w:rsidRDefault="001350AF" w:rsidP="008C4A55">
      <w:pPr>
        <w:spacing w:before="0" w:after="80" w:line="240" w:lineRule="auto"/>
        <w:rPr>
          <w:rFonts w:asciiTheme="majorHAnsi" w:hAnsiTheme="majorHAnsi"/>
          <w:i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>Créditos por las Fotos:</w:t>
      </w:r>
    </w:p>
    <w:p w:rsidR="008C4A55" w:rsidRPr="001350AF" w:rsidRDefault="001350AF" w:rsidP="008C4A55">
      <w:pPr>
        <w:spacing w:before="0" w:after="12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b/>
          <w:bCs/>
          <w:sz w:val="20"/>
          <w:szCs w:val="20"/>
          <w:bdr w:val="nil"/>
          <w:lang w:val="es-ES_tradnl" w:bidi="es-MX"/>
        </w:rPr>
        <w:t>Jung Ihyun: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 CCmontgom.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>JungIHyun.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 Licencia bajo CC BY-SA 3.0 via Wikimedia Commons,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 xml:space="preserve">commons.wikimedia.org.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Web. 11 de marzo, 2015. </w:t>
      </w:r>
    </w:p>
    <w:p w:rsidR="008C4A55" w:rsidRPr="001350AF" w:rsidRDefault="001350AF" w:rsidP="008C4A55">
      <w:pPr>
        <w:spacing w:before="0" w:after="12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b/>
          <w:bCs/>
          <w:sz w:val="20"/>
          <w:szCs w:val="20"/>
          <w:bdr w:val="nil"/>
          <w:lang w:val="es-ES_tradnl" w:bidi="es-MX"/>
        </w:rPr>
        <w:t xml:space="preserve">Karylle Tatlonghari: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Miranda, Mickey.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>Karylle por Mickey Miranda, junio 2011.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>2011.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 xml:space="preserve">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Licencia bajo CC BY 2.0 via Wikimedia Commons,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 xml:space="preserve">commons.wikimedia.org.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Web. 12 de marzo, 2015. </w:t>
      </w:r>
    </w:p>
    <w:p w:rsidR="008C4A55" w:rsidRPr="001350AF" w:rsidRDefault="001350AF" w:rsidP="008C4A55">
      <w:pPr>
        <w:spacing w:before="0" w:after="12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b/>
          <w:bCs/>
          <w:sz w:val="20"/>
          <w:szCs w:val="20"/>
          <w:bdr w:val="nil"/>
          <w:lang w:val="es-ES_tradnl" w:bidi="es-MX"/>
        </w:rPr>
        <w:t xml:space="preserve">Ruby Lin: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Tinakr.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>Ruby Lin 127 en Beijing.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 Licencia bajo CC BY-SA 3.0 via Wikimedia Commons,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 xml:space="preserve">commons.wikimedia.org.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Web. 12 de marzo, 2015. </w:t>
      </w:r>
    </w:p>
    <w:p w:rsidR="008C4A55" w:rsidRPr="001350AF" w:rsidRDefault="001350AF" w:rsidP="008C4A55">
      <w:pPr>
        <w:spacing w:before="0" w:after="12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b/>
          <w:bCs/>
          <w:sz w:val="20"/>
          <w:szCs w:val="20"/>
          <w:bdr w:val="nil"/>
          <w:lang w:val="es-ES_tradnl" w:bidi="es-MX"/>
        </w:rPr>
        <w:t xml:space="preserve">Paola Rojas: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Redpaolux.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>Paola Rojas.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 Licencia bajo CC BY-SA 3.0 via Wikimedia Commons,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 xml:space="preserve">commons.wikimedia.org.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Web. 12 de marzo, 2015. </w:t>
      </w:r>
    </w:p>
    <w:p w:rsidR="008C4A55" w:rsidRPr="001350AF" w:rsidRDefault="001350AF" w:rsidP="008C4A55">
      <w:pPr>
        <w:spacing w:before="0" w:after="120" w:line="240" w:lineRule="auto"/>
        <w:rPr>
          <w:rFonts w:asciiTheme="majorHAnsi" w:hAnsiTheme="majorHAnsi"/>
          <w:sz w:val="20"/>
          <w:szCs w:val="20"/>
          <w:lang w:val="es-ES_tradnl"/>
        </w:rPr>
      </w:pPr>
      <w:r w:rsidRPr="001350AF">
        <w:rPr>
          <w:rFonts w:ascii="Calibri" w:eastAsia="Calibri" w:hAnsi="Calibri" w:cs="Calibri"/>
          <w:b/>
          <w:bCs/>
          <w:sz w:val="20"/>
          <w:szCs w:val="20"/>
          <w:bdr w:val="nil"/>
          <w:lang w:val="es-ES_tradnl" w:bidi="es-MX"/>
        </w:rPr>
        <w:t xml:space="preserve">Kirsten Gillibrand: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Gillibrand 2010.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>SenatorGillibrandpic.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 Campaña oficial de la Senadora Gillibrand de 2010 en Flickr - Flickr. Licencia bajo CC BY-SA 2.0 via Wikimedia Commons, </w:t>
      </w:r>
      <w:r w:rsidRPr="001350AF">
        <w:rPr>
          <w:rFonts w:ascii="Calibri" w:eastAsia="Calibri" w:hAnsi="Calibri" w:cs="Calibri"/>
          <w:i/>
          <w:iCs/>
          <w:sz w:val="20"/>
          <w:szCs w:val="20"/>
          <w:bdr w:val="nil"/>
          <w:lang w:val="es-ES_tradnl" w:bidi="es-MX"/>
        </w:rPr>
        <w:t xml:space="preserve">commons.wikimedia.org. </w:t>
      </w:r>
      <w:r w:rsidRPr="001350AF">
        <w:rPr>
          <w:rFonts w:ascii="Calibri" w:eastAsia="Calibri" w:hAnsi="Calibri" w:cs="Calibri"/>
          <w:sz w:val="20"/>
          <w:szCs w:val="20"/>
          <w:bdr w:val="nil"/>
          <w:lang w:val="es-ES_tradnl" w:bidi="es-MX"/>
        </w:rPr>
        <w:t xml:space="preserve">Web. 12 de marzo, 2015. </w:t>
      </w:r>
    </w:p>
    <w:sectPr w:rsidR="008C4A55" w:rsidRPr="001350AF" w:rsidSect="000A067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296" w:right="1296" w:bottom="1296" w:left="1296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72" w:rsidRDefault="001350AF">
      <w:pPr>
        <w:spacing w:before="0" w:after="0" w:line="240" w:lineRule="auto"/>
      </w:pPr>
      <w:r>
        <w:separator/>
      </w:r>
    </w:p>
  </w:endnote>
  <w:endnote w:type="continuationSeparator" w:id="0">
    <w:p w:rsidR="00436D72" w:rsidRDefault="001350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Default="00DA0B85">
    <w:pPr>
      <w:pStyle w:val="Footer"/>
    </w:pPr>
  </w:p>
  <w:p w:rsidR="002A1B80" w:rsidRDefault="001350AF">
    <w:pPr>
      <w:pStyle w:val="FooterEven"/>
    </w:pPr>
    <w:r>
      <w:rPr>
        <w:rFonts w:eastAsia="Tw Cen MT" w:cs="Tw Cen MT"/>
        <w:bdr w:val="nil"/>
        <w:lang w:val="es-MX" w:bidi="es-MX"/>
      </w:rPr>
      <w:t xml:space="preserve">Página </w:t>
    </w:r>
    <w:r w:rsidR="000D748A">
      <w:fldChar w:fldCharType="begin"/>
    </w:r>
    <w:r>
      <w:instrText xml:space="preserve"> PAGE   \* MERGEFORMAT </w:instrText>
    </w:r>
    <w:r w:rsidR="000D748A">
      <w:fldChar w:fldCharType="separate"/>
    </w:r>
    <w:r>
      <w:rPr>
        <w:noProof/>
      </w:rPr>
      <w:t>2</w:t>
    </w:r>
    <w:r w:rsidR="000D748A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170BF0" w:rsidRDefault="001350AF" w:rsidP="00A83A85">
    <w:pPr>
      <w:pStyle w:val="FooterPinkLine"/>
      <w:tabs>
        <w:tab w:val="right" w:pos="9630"/>
      </w:tabs>
      <w:jc w:val="left"/>
      <w:rPr>
        <w:szCs w:val="18"/>
      </w:rPr>
    </w:pPr>
    <w:r>
      <w:rPr>
        <w:rFonts w:eastAsia="Calibri" w:cs="Calibri"/>
        <w:szCs w:val="18"/>
        <w:bdr w:val="nil"/>
        <w:lang w:val="es-MX" w:bidi="es-MX"/>
      </w:rPr>
      <w:t xml:space="preserve">© Soroptimist International of the Americas. </w:t>
    </w:r>
    <w:r>
      <w:rPr>
        <w:rFonts w:eastAsia="Calibri" w:cs="Calibri"/>
        <w:szCs w:val="18"/>
        <w:bdr w:val="nil"/>
        <w:lang w:val="es-MX" w:bidi="es-MX"/>
      </w:rPr>
      <w:t>Abril 2015</w:t>
    </w:r>
    <w:r>
      <w:rPr>
        <w:rFonts w:eastAsia="Calibri" w:cs="Calibri"/>
        <w:szCs w:val="18"/>
        <w:bdr w:val="nil"/>
        <w:lang w:val="es-MX" w:bidi="es-MX"/>
      </w:rPr>
      <w:tab/>
    </w:r>
    <w:sdt>
      <w:sdtPr>
        <w:rPr>
          <w:rFonts w:asciiTheme="majorHAnsi" w:hAnsiTheme="majorHAnsi"/>
          <w:szCs w:val="18"/>
        </w:rPr>
        <w:id w:val="609593729"/>
        <w:docPartObj>
          <w:docPartGallery w:val="Page Numbers (Top of Page)"/>
          <w:docPartUnique/>
        </w:docPartObj>
      </w:sdtPr>
      <w:sdtContent>
        <w:sdt>
          <w:sdtPr>
            <w:rPr>
              <w:rFonts w:asciiTheme="majorHAnsi" w:hAnsiTheme="majorHAnsi"/>
              <w:szCs w:val="18"/>
            </w:rPr>
            <w:id w:val="63952200"/>
            <w:docPartObj>
              <w:docPartGallery w:val="Page Numbers (Top of Page)"/>
              <w:docPartUnique/>
            </w:docPartObj>
          </w:sdtPr>
          <w:sdtContent>
            <w:r w:rsidR="00DA0B85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Página </w:t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t xml:space="preserve">| </w:t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A0B85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170BF0" w:rsidRDefault="001350AF" w:rsidP="00A83A85">
    <w:pPr>
      <w:pStyle w:val="FooterPinkLine"/>
      <w:tabs>
        <w:tab w:val="right" w:pos="9630"/>
      </w:tabs>
      <w:jc w:val="left"/>
      <w:rPr>
        <w:szCs w:val="18"/>
      </w:rPr>
    </w:pPr>
    <w:r>
      <w:rPr>
        <w:rFonts w:eastAsia="Calibri" w:cs="Calibri"/>
        <w:szCs w:val="18"/>
        <w:bdr w:val="nil"/>
        <w:lang w:val="es-MX" w:bidi="es-MX"/>
      </w:rPr>
      <w:t>© Soroptimist International of the Americas. Abril 2015</w:t>
    </w:r>
    <w:r>
      <w:rPr>
        <w:rFonts w:eastAsia="Calibri" w:cs="Calibri"/>
        <w:szCs w:val="18"/>
        <w:bdr w:val="nil"/>
        <w:lang w:val="es-MX" w:bidi="es-MX"/>
      </w:rPr>
      <w:tab/>
    </w:r>
    <w:sdt>
      <w:sdtPr>
        <w:rPr>
          <w:rFonts w:asciiTheme="majorHAnsi" w:hAnsiTheme="majorHAnsi"/>
          <w:szCs w:val="18"/>
        </w:rPr>
        <w:id w:val="609593730"/>
        <w:docPartObj>
          <w:docPartGallery w:val="Page Numbers (Top of Page)"/>
          <w:docPartUnique/>
        </w:docPartObj>
      </w:sdtPr>
      <w:sdtContent>
        <w:sdt>
          <w:sdtPr>
            <w:rPr>
              <w:rFonts w:asciiTheme="majorHAnsi" w:hAnsiTheme="majorHAnsi"/>
              <w:szCs w:val="18"/>
            </w:rPr>
            <w:id w:val="149512207"/>
            <w:docPartObj>
              <w:docPartGallery w:val="Page Numbers (Top of Page)"/>
              <w:docPartUnique/>
            </w:docPartObj>
          </w:sdtPr>
          <w:sdtContent>
            <w:r w:rsidR="00DA0B85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Página </w:t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t xml:space="preserve">| </w:t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A0B85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DA0B85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72" w:rsidRDefault="001350AF">
      <w:pPr>
        <w:spacing w:before="0" w:after="0" w:line="240" w:lineRule="auto"/>
      </w:pPr>
      <w:r>
        <w:separator/>
      </w:r>
    </w:p>
  </w:footnote>
  <w:footnote w:type="continuationSeparator" w:id="0">
    <w:p w:rsidR="00436D72" w:rsidRDefault="001350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Default="001350AF">
    <w:pPr>
      <w:pStyle w:val="HeaderEven"/>
    </w:pPr>
    <w:r>
      <w:rPr>
        <w:rFonts w:eastAsia="Tw Cen MT" w:cs="Tw Cen MT"/>
        <w:bCs/>
        <w:bdr w:val="nil"/>
        <w:lang w:val="es-MX" w:bidi="es-MX"/>
      </w:rPr>
      <w:t>Violencia en el Noviazgo de Adolescentes</w:t>
    </w:r>
  </w:p>
  <w:p w:rsidR="002A1B80" w:rsidRDefault="00DA0B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D46644" w:rsidRDefault="001350AF" w:rsidP="006F0C9A">
    <w:pPr>
      <w:pStyle w:val="SecondPageHeader"/>
      <w:spacing w:after="240"/>
      <w:rPr>
        <w:rFonts w:asciiTheme="majorHAnsi" w:hAnsiTheme="majorHAnsi"/>
        <w:b/>
      </w:rPr>
    </w:pPr>
    <w:r>
      <w:rPr>
        <w:rFonts w:ascii="Calibri" w:eastAsia="Calibri" w:hAnsi="Calibri" w:cs="Calibri"/>
        <w:b/>
        <w:bCs/>
        <w:bdr w:val="nil"/>
        <w:lang w:val="es-MX" w:bidi="es-MX"/>
      </w:rPr>
      <w:t>Generación X: Eventos Notables y Gen Xers Prominentes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85" w:rsidRDefault="00DA0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C3FC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2F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84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E0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26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4E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03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6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27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C26AD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45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2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25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9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A3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42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0C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03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E0BAC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A2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8F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69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0F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9CE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01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A6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41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145C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E9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4B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07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6D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2D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2A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28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06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CA12A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4E9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125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D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81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EC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8F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68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7AB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B86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C2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62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0A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2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E7D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4F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D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E2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88548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0AA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E0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6E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BE8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63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AE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2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FA845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21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AF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CA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0F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83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C8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2A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81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1E8EB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A8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EC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44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04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C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0A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82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A9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23CEE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CD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A5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6C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67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4F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CF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06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08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95BF7"/>
    <w:multiLevelType w:val="hybridMultilevel"/>
    <w:tmpl w:val="88EEA246"/>
    <w:lvl w:ilvl="0" w:tplc="9EC0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C6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20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0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28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06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8C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4C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6B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0316"/>
    <w:multiLevelType w:val="hybridMultilevel"/>
    <w:tmpl w:val="422E41D2"/>
    <w:lvl w:ilvl="0" w:tplc="92488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C89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46A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EF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0E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50B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8B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6F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6C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C313D"/>
    <w:multiLevelType w:val="hybridMultilevel"/>
    <w:tmpl w:val="5BBEEF42"/>
    <w:lvl w:ilvl="0" w:tplc="5420D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0F6E8" w:tentative="1">
      <w:start w:val="1"/>
      <w:numFmt w:val="lowerLetter"/>
      <w:lvlText w:val="%2."/>
      <w:lvlJc w:val="left"/>
      <w:pPr>
        <w:ind w:left="1440" w:hanging="360"/>
      </w:pPr>
    </w:lvl>
    <w:lvl w:ilvl="2" w:tplc="E9AE57FA" w:tentative="1">
      <w:start w:val="1"/>
      <w:numFmt w:val="lowerRoman"/>
      <w:lvlText w:val="%3."/>
      <w:lvlJc w:val="right"/>
      <w:pPr>
        <w:ind w:left="2160" w:hanging="180"/>
      </w:pPr>
    </w:lvl>
    <w:lvl w:ilvl="3" w:tplc="7BB8E05E" w:tentative="1">
      <w:start w:val="1"/>
      <w:numFmt w:val="decimal"/>
      <w:lvlText w:val="%4."/>
      <w:lvlJc w:val="left"/>
      <w:pPr>
        <w:ind w:left="2880" w:hanging="360"/>
      </w:pPr>
    </w:lvl>
    <w:lvl w:ilvl="4" w:tplc="18CA64CC" w:tentative="1">
      <w:start w:val="1"/>
      <w:numFmt w:val="lowerLetter"/>
      <w:lvlText w:val="%5."/>
      <w:lvlJc w:val="left"/>
      <w:pPr>
        <w:ind w:left="3600" w:hanging="360"/>
      </w:pPr>
    </w:lvl>
    <w:lvl w:ilvl="5" w:tplc="42A2C4E6" w:tentative="1">
      <w:start w:val="1"/>
      <w:numFmt w:val="lowerRoman"/>
      <w:lvlText w:val="%6."/>
      <w:lvlJc w:val="right"/>
      <w:pPr>
        <w:ind w:left="4320" w:hanging="180"/>
      </w:pPr>
    </w:lvl>
    <w:lvl w:ilvl="6" w:tplc="1E38A66E" w:tentative="1">
      <w:start w:val="1"/>
      <w:numFmt w:val="decimal"/>
      <w:lvlText w:val="%7."/>
      <w:lvlJc w:val="left"/>
      <w:pPr>
        <w:ind w:left="5040" w:hanging="360"/>
      </w:pPr>
    </w:lvl>
    <w:lvl w:ilvl="7" w:tplc="4A4C9AAC" w:tentative="1">
      <w:start w:val="1"/>
      <w:numFmt w:val="lowerLetter"/>
      <w:lvlText w:val="%8."/>
      <w:lvlJc w:val="left"/>
      <w:pPr>
        <w:ind w:left="5760" w:hanging="360"/>
      </w:pPr>
    </w:lvl>
    <w:lvl w:ilvl="8" w:tplc="58BEF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4A5B"/>
    <w:multiLevelType w:val="hybridMultilevel"/>
    <w:tmpl w:val="94A887EA"/>
    <w:lvl w:ilvl="0" w:tplc="03785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82C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860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A0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6C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CC7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48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2C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047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01D49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56E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E08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0C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82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DA1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E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8B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7F3E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22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E8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7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AA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42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B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4E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CC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67CA1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CB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AC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2D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2F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2F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3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E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47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2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50AF"/>
    <w:rsid w:val="000D748A"/>
    <w:rsid w:val="001350AF"/>
    <w:rsid w:val="002A229A"/>
    <w:rsid w:val="00436D72"/>
    <w:rsid w:val="004F3156"/>
    <w:rsid w:val="00DA0B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istory1900s.about.com/od/1980s/qt/ETmovie.htm" TargetMode="External"/><Relationship Id="rId18" Type="http://schemas.openxmlformats.org/officeDocument/2006/relationships/hyperlink" Target="http://history1900s.about.com/od/horribledisasters/p/Chernobyl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history1900s.about.com/od/1980s/qt/rubiks.htm" TargetMode="External"/><Relationship Id="rId17" Type="http://schemas.openxmlformats.org/officeDocument/2006/relationships/hyperlink" Target="http://history1900s.about.com/od/1980s/p/challenger.ht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history1900s.about.com/od/people/fl/Indira-Gandhi.htm" TargetMode="External"/><Relationship Id="rId20" Type="http://schemas.openxmlformats.org/officeDocument/2006/relationships/image" Target="media/image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1900s.about.com/od/1980s/qt/Pac-Man.htm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history1900s.about.com/od/people/a/Sally-Ride.htm" TargetMode="External"/><Relationship Id="rId23" Type="http://schemas.openxmlformats.org/officeDocument/2006/relationships/image" Target="media/image6.jpeg"/><Relationship Id="rId28" Type="http://schemas.openxmlformats.org/officeDocument/2006/relationships/header" Target="header3.xml"/><Relationship Id="rId10" Type="http://schemas.openxmlformats.org/officeDocument/2006/relationships/hyperlink" Target="http://history1900s.about.com/od/1980s/fl/The-Assassination-of-John-Lennon.htm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istory1900s.about.com/od/1970s/qt/testtube.htm" TargetMode="External"/><Relationship Id="rId14" Type="http://schemas.openxmlformats.org/officeDocument/2006/relationships/hyperlink" Target="http://history1900s.about.com/od/1980s/fl/Michael-Jackson-Releases-Thriller.htm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4F098-0A0B-482E-AE4B-3AFAFDA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7</cp:revision>
  <cp:lastPrinted>2015-03-23T13:35:00Z</cp:lastPrinted>
  <dcterms:created xsi:type="dcterms:W3CDTF">2015-04-06T15:17:00Z</dcterms:created>
  <dcterms:modified xsi:type="dcterms:W3CDTF">2015-08-19T13:51:00Z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