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Pr="00177F05" w:rsidRDefault="008E09C6" w:rsidP="00D848AE">
      <w:pPr>
        <w:spacing w:before="0" w:after="240" w:line="240" w:lineRule="auto"/>
        <w:rPr>
          <w:lang w:val="es-ES_tradnl"/>
        </w:rPr>
      </w:pPr>
      <w:r w:rsidRPr="008E09C6">
        <w:rPr>
          <w:noProof/>
          <w:lang w:val="es-ES_tradnl"/>
        </w:rPr>
        <w:pict>
          <v:shapetype id="_x0000_t202" coordsize="21600,21600" o:spt="202" path="m,l,21600r21600,l21600,xe">
            <v:stroke joinstyle="miter"/>
            <v:path gradientshapeok="t" o:connecttype="rect"/>
          </v:shapetype>
          <v:shape id="Text Box 2" o:spid="_x0000_s1027" type="#_x0000_t202" style="position:absolute;margin-left:207.2pt;margin-top:6.15pt;width:278.65pt;height:80.45pt;z-index:251658240;visibility:visible;mso-wrap-style:square;mso-width-percent:0;mso-height-percent:0;mso-wrap-distance-left:9pt;mso-wrap-distance-top:0;mso-wrap-distance-right:9pt;mso-wrap-distance-bottom:0;mso-width-percent:0;mso-height-percent:0;mso-width-relative:page;mso-height-relative:page;v-text-anchor:top" wrapcoords="0 0" filled="f" stroked="f">
            <v:textbox inset=",7.2pt,,7.2pt">
              <w:txbxContent>
                <w:p w:rsidR="00501504" w:rsidRPr="00925511" w:rsidRDefault="00C53C51" w:rsidP="00D848AE">
                  <w:pPr>
                    <w:spacing w:line="312" w:lineRule="auto"/>
                    <w:jc w:val="right"/>
                    <w:rPr>
                      <w:rFonts w:ascii="Georgia" w:hAnsi="Georgia"/>
                      <w:i/>
                      <w:color w:val="003E58"/>
                      <w:sz w:val="22"/>
                      <w:szCs w:val="22"/>
                    </w:rPr>
                  </w:pPr>
                  <w:r w:rsidRPr="00925511">
                    <w:rPr>
                      <w:rFonts w:ascii="Georgia" w:eastAsia="Georgia" w:hAnsi="Georgia" w:cs="Georgia"/>
                      <w:i/>
                      <w:iCs/>
                      <w:color w:val="003E58"/>
                      <w:sz w:val="22"/>
                      <w:szCs w:val="22"/>
                      <w:lang w:val="es-MX" w:bidi="es-MX"/>
                    </w:rPr>
                    <w:t>Mejorar las vidas de las mujeres y niñas a través de programas que llevan al empoderamiento social</w:t>
                  </w:r>
                  <w:r w:rsidRPr="00925511">
                    <w:rPr>
                      <w:rFonts w:ascii="Georgia" w:eastAsia="Georgia" w:hAnsi="Georgia" w:cs="Georgia"/>
                      <w:i/>
                      <w:iCs/>
                      <w:color w:val="003E58"/>
                      <w:sz w:val="22"/>
                      <w:szCs w:val="22"/>
                      <w:lang w:val="es-MX" w:bidi="es-MX"/>
                    </w:rPr>
                    <w:br/>
                    <w:t xml:space="preserve"> y económico.</w:t>
                  </w:r>
                </w:p>
              </w:txbxContent>
            </v:textbox>
            <w10:wrap type="tight"/>
          </v:shape>
        </w:pict>
      </w:r>
      <w:r w:rsidR="00C53C51" w:rsidRPr="00177F05">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-150495</wp:posOffset>
            </wp:positionV>
            <wp:extent cx="1555115" cy="1247775"/>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55115" cy="1247775"/>
                    </a:xfrm>
                    <a:prstGeom prst="rect">
                      <a:avLst/>
                    </a:prstGeom>
                  </pic:spPr>
                </pic:pic>
              </a:graphicData>
            </a:graphic>
          </wp:anchor>
        </w:drawing>
      </w:r>
    </w:p>
    <w:p w:rsidR="00D848AE" w:rsidRPr="00177F05" w:rsidRDefault="006E5EF8" w:rsidP="00D848AE">
      <w:pPr>
        <w:spacing w:before="0" w:after="240" w:line="240" w:lineRule="auto"/>
        <w:rPr>
          <w:lang w:val="es-ES_tradnl"/>
        </w:rPr>
      </w:pPr>
    </w:p>
    <w:p w:rsidR="00E65172" w:rsidRPr="00177F05" w:rsidRDefault="006E5EF8" w:rsidP="00D848AE">
      <w:pPr>
        <w:spacing w:before="0" w:after="240" w:line="240" w:lineRule="auto"/>
        <w:rPr>
          <w:lang w:val="es-ES_tradnl"/>
        </w:rPr>
      </w:pPr>
    </w:p>
    <w:p w:rsidR="00C079AD" w:rsidRPr="00177F05" w:rsidRDefault="006E5EF8" w:rsidP="00D848AE">
      <w:pPr>
        <w:spacing w:before="0" w:after="240" w:line="240" w:lineRule="auto"/>
        <w:rPr>
          <w:lang w:val="es-ES_tradnl"/>
        </w:rPr>
      </w:pPr>
    </w:p>
    <w:p w:rsidR="00D848AE" w:rsidRPr="00177F05" w:rsidRDefault="00C53C51" w:rsidP="00D848AE">
      <w:pPr>
        <w:pStyle w:val="Heading2"/>
        <w:spacing w:before="0" w:line="240" w:lineRule="auto"/>
        <w:rPr>
          <w:lang w:val="es-ES_tradnl"/>
        </w:rPr>
      </w:pPr>
      <w:r w:rsidRPr="00177F05">
        <w:rPr>
          <w:rFonts w:eastAsia="Calibri Bold" w:cs="Calibri Bold"/>
          <w:bCs/>
          <w:lang w:val="es-ES_tradnl" w:bidi="es-MX"/>
        </w:rPr>
        <w:t>Soroptimist International of the Americas</w:t>
      </w:r>
    </w:p>
    <w:p w:rsidR="00D848AE" w:rsidRPr="00177F05" w:rsidRDefault="006E5EF8" w:rsidP="00D848AE">
      <w:pPr>
        <w:spacing w:before="0" w:after="0" w:line="240" w:lineRule="auto"/>
        <w:rPr>
          <w:rFonts w:ascii="Arial" w:hAnsi="Arial" w:cs="Arial"/>
          <w:b/>
          <w:color w:val="A03860"/>
          <w:sz w:val="28"/>
          <w:szCs w:val="28"/>
          <w:lang w:val="es-ES_tradnl"/>
        </w:rPr>
      </w:pPr>
    </w:p>
    <w:p w:rsidR="00B64A21" w:rsidRPr="00177F05" w:rsidRDefault="00316BA3" w:rsidP="00551D42">
      <w:pPr>
        <w:pStyle w:val="PinkHeading"/>
        <w:rPr>
          <w:rFonts w:ascii="Arial" w:hAnsi="Arial" w:cs="Arial"/>
          <w:b/>
          <w:sz w:val="28"/>
          <w:szCs w:val="28"/>
          <w:u w:val="single"/>
          <w:lang w:val="es-ES_tradnl"/>
        </w:rPr>
      </w:pPr>
      <w:r>
        <w:rPr>
          <w:rFonts w:ascii="Arial" w:eastAsia="Arial" w:hAnsi="Arial" w:cs="Arial"/>
          <w:b/>
          <w:bCs/>
          <w:noProof/>
          <w:sz w:val="28"/>
          <w:szCs w:val="28"/>
          <w:u w:val="single"/>
        </w:rPr>
        <w:drawing>
          <wp:anchor distT="0" distB="0" distL="114300" distR="114300" simplePos="0" relativeHeight="251661312" behindDoc="1" locked="0" layoutInCell="1" allowOverlap="1">
            <wp:simplePos x="0" y="0"/>
            <wp:positionH relativeFrom="column">
              <wp:posOffset>3592830</wp:posOffset>
            </wp:positionH>
            <wp:positionV relativeFrom="paragraph">
              <wp:posOffset>33020</wp:posOffset>
            </wp:positionV>
            <wp:extent cx="2658745" cy="3456305"/>
            <wp:effectExtent l="57150" t="38100" r="46355" b="10795"/>
            <wp:wrapTight wrapText="bothSides">
              <wp:wrapPolygon edited="0">
                <wp:start x="-464" y="-238"/>
                <wp:lineTo x="-464" y="21667"/>
                <wp:lineTo x="21977" y="21667"/>
                <wp:lineTo x="21977" y="-238"/>
                <wp:lineTo x="-464" y="-238"/>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848" t="12926" r="20673" b="11623"/>
                    <a:stretch>
                      <a:fillRect/>
                    </a:stretch>
                  </pic:blipFill>
                  <pic:spPr bwMode="auto">
                    <a:xfrm>
                      <a:off x="0" y="0"/>
                      <a:ext cx="2658745" cy="3456305"/>
                    </a:xfrm>
                    <a:prstGeom prst="rect">
                      <a:avLst/>
                    </a:prstGeom>
                    <a:noFill/>
                    <a:ln w="38100">
                      <a:solidFill>
                        <a:schemeClr val="accent1">
                          <a:lumMod val="75000"/>
                        </a:schemeClr>
                      </a:solidFill>
                      <a:miter lim="800000"/>
                      <a:headEnd/>
                      <a:tailEnd/>
                    </a:ln>
                  </pic:spPr>
                </pic:pic>
              </a:graphicData>
            </a:graphic>
          </wp:anchor>
        </w:drawing>
      </w:r>
      <w:r w:rsidR="00177F05" w:rsidRPr="00177F05">
        <w:rPr>
          <w:rFonts w:ascii="Arial" w:eastAsia="Arial" w:hAnsi="Arial" w:cs="Arial"/>
          <w:b/>
          <w:bCs/>
          <w:sz w:val="28"/>
          <w:szCs w:val="28"/>
          <w:u w:val="single"/>
          <w:lang w:val="es-ES_tradnl" w:bidi="es-MX"/>
        </w:rPr>
        <w:t>Milenarios</w:t>
      </w:r>
      <w:r w:rsidR="00C53C51" w:rsidRPr="00177F05">
        <w:rPr>
          <w:rFonts w:ascii="Arial" w:eastAsia="Arial" w:hAnsi="Arial" w:cs="Arial"/>
          <w:b/>
          <w:bCs/>
          <w:sz w:val="28"/>
          <w:szCs w:val="28"/>
          <w:u w:val="single"/>
          <w:lang w:val="es-ES_tradnl" w:bidi="es-MX"/>
        </w:rPr>
        <w:t>: Perfil Generacional</w:t>
      </w:r>
    </w:p>
    <w:p w:rsidR="00D46644" w:rsidRPr="00177F05" w:rsidRDefault="006E5EF8" w:rsidP="00551D42">
      <w:pPr>
        <w:tabs>
          <w:tab w:val="left" w:pos="450"/>
        </w:tabs>
        <w:spacing w:before="0" w:after="0" w:line="320" w:lineRule="exact"/>
        <w:rPr>
          <w:rFonts w:asciiTheme="majorHAnsi" w:hAnsiTheme="majorHAnsi"/>
          <w:sz w:val="22"/>
          <w:szCs w:val="22"/>
          <w:lang w:val="es-ES_tradnl"/>
        </w:rPr>
      </w:pPr>
    </w:p>
    <w:p w:rsidR="003629D5" w:rsidRPr="00177F05" w:rsidRDefault="00C53C51" w:rsidP="003629D5">
      <w:pPr>
        <w:spacing w:before="0" w:after="0" w:line="320" w:lineRule="exact"/>
        <w:rPr>
          <w:rFonts w:asciiTheme="majorHAnsi" w:hAnsiTheme="majorHAnsi"/>
          <w:b/>
          <w:sz w:val="22"/>
          <w:szCs w:val="22"/>
          <w:lang w:val="es-ES_tradnl"/>
        </w:rPr>
      </w:pPr>
      <w:r w:rsidRPr="00177F05">
        <w:rPr>
          <w:rFonts w:ascii="Calibri" w:eastAsia="Calibri" w:hAnsi="Calibri" w:cs="Calibri"/>
          <w:b/>
          <w:bCs/>
          <w:sz w:val="22"/>
          <w:szCs w:val="22"/>
          <w:lang w:val="es-ES_tradnl" w:bidi="es-MX"/>
        </w:rPr>
        <w:t>Nacidos en 1982-2000</w:t>
      </w:r>
    </w:p>
    <w:p w:rsidR="003629D5" w:rsidRPr="00177F05" w:rsidRDefault="00C53C51" w:rsidP="003629D5">
      <w:pPr>
        <w:spacing w:before="0" w:after="0" w:line="320" w:lineRule="exact"/>
        <w:rPr>
          <w:rFonts w:asciiTheme="majorHAnsi" w:hAnsiTheme="majorHAnsi"/>
          <w:b/>
          <w:sz w:val="22"/>
          <w:szCs w:val="22"/>
          <w:lang w:val="es-ES_tradnl"/>
        </w:rPr>
      </w:pPr>
      <w:r w:rsidRPr="00177F05">
        <w:rPr>
          <w:rFonts w:ascii="Calibri" w:eastAsia="Calibri" w:hAnsi="Calibri" w:cs="Calibri"/>
          <w:b/>
          <w:bCs/>
          <w:sz w:val="22"/>
          <w:szCs w:val="22"/>
          <w:lang w:val="es-ES_tradnl" w:bidi="es-MX"/>
        </w:rPr>
        <w:t>Rango de edad en 20</w:t>
      </w:r>
      <w:r w:rsidR="00CB54CC">
        <w:rPr>
          <w:rFonts w:ascii="Calibri" w:eastAsia="Calibri" w:hAnsi="Calibri" w:cs="Calibri"/>
          <w:b/>
          <w:bCs/>
          <w:sz w:val="22"/>
          <w:szCs w:val="22"/>
          <w:lang w:val="es-ES_tradnl" w:bidi="es-MX"/>
        </w:rPr>
        <w:t>1</w:t>
      </w:r>
      <w:r w:rsidR="006E5EF8">
        <w:rPr>
          <w:rFonts w:ascii="Calibri" w:eastAsia="Calibri" w:hAnsi="Calibri" w:cs="Calibri"/>
          <w:b/>
          <w:bCs/>
          <w:sz w:val="22"/>
          <w:szCs w:val="22"/>
          <w:lang w:val="es-ES_tradnl" w:bidi="es-MX"/>
        </w:rPr>
        <w:t>7</w:t>
      </w:r>
      <w:r w:rsidRPr="00177F05">
        <w:rPr>
          <w:rFonts w:ascii="Calibri" w:eastAsia="Calibri" w:hAnsi="Calibri" w:cs="Calibri"/>
          <w:b/>
          <w:bCs/>
          <w:sz w:val="22"/>
          <w:szCs w:val="22"/>
          <w:lang w:val="es-ES_tradnl" w:bidi="es-MX"/>
        </w:rPr>
        <w:t>: 1</w:t>
      </w:r>
      <w:r w:rsidR="006E5EF8">
        <w:rPr>
          <w:rFonts w:ascii="Calibri" w:eastAsia="Calibri" w:hAnsi="Calibri" w:cs="Calibri"/>
          <w:b/>
          <w:bCs/>
          <w:sz w:val="22"/>
          <w:szCs w:val="22"/>
          <w:lang w:val="es-ES_tradnl" w:bidi="es-MX"/>
        </w:rPr>
        <w:t>7</w:t>
      </w:r>
      <w:r w:rsidRPr="00177F05">
        <w:rPr>
          <w:rFonts w:ascii="Calibri" w:eastAsia="Calibri" w:hAnsi="Calibri" w:cs="Calibri"/>
          <w:b/>
          <w:bCs/>
          <w:sz w:val="22"/>
          <w:szCs w:val="22"/>
          <w:lang w:val="es-ES_tradnl" w:bidi="es-MX"/>
        </w:rPr>
        <w:t>-3</w:t>
      </w:r>
      <w:r w:rsidR="006E5EF8">
        <w:rPr>
          <w:rFonts w:ascii="Calibri" w:eastAsia="Calibri" w:hAnsi="Calibri" w:cs="Calibri"/>
          <w:b/>
          <w:bCs/>
          <w:sz w:val="22"/>
          <w:szCs w:val="22"/>
          <w:lang w:val="es-ES_tradnl" w:bidi="es-MX"/>
        </w:rPr>
        <w:t>5</w:t>
      </w:r>
    </w:p>
    <w:p w:rsidR="003629D5" w:rsidRPr="00177F05" w:rsidRDefault="00C53C51" w:rsidP="003629D5">
      <w:pPr>
        <w:spacing w:before="0" w:after="0" w:line="320" w:lineRule="exact"/>
        <w:rPr>
          <w:rFonts w:asciiTheme="majorHAnsi" w:hAnsiTheme="majorHAnsi"/>
          <w:b/>
          <w:sz w:val="22"/>
          <w:szCs w:val="22"/>
          <w:lang w:val="es-ES_tradnl"/>
        </w:rPr>
      </w:pPr>
      <w:r w:rsidRPr="00177F05">
        <w:rPr>
          <w:rFonts w:ascii="Calibri" w:eastAsia="Calibri" w:hAnsi="Calibri" w:cs="Calibri"/>
          <w:b/>
          <w:bCs/>
          <w:sz w:val="22"/>
          <w:szCs w:val="22"/>
          <w:lang w:val="es-ES_tradnl" w:bidi="es-MX"/>
        </w:rPr>
        <w:t>Perspectiva Generacional: Con esperanzas</w:t>
      </w:r>
    </w:p>
    <w:p w:rsidR="003629D5" w:rsidRPr="00177F05" w:rsidRDefault="006E5EF8" w:rsidP="003629D5">
      <w:pPr>
        <w:spacing w:before="0" w:after="0" w:line="320" w:lineRule="exact"/>
        <w:rPr>
          <w:rFonts w:asciiTheme="majorHAnsi" w:hAnsiTheme="majorHAnsi"/>
          <w:sz w:val="22"/>
          <w:szCs w:val="22"/>
          <w:lang w:val="es-ES_tradnl"/>
        </w:rPr>
      </w:pPr>
    </w:p>
    <w:p w:rsidR="003629D5" w:rsidRPr="00177F05" w:rsidRDefault="00C53C51" w:rsidP="003629D5">
      <w:pPr>
        <w:spacing w:before="0" w:after="0" w:line="320" w:lineRule="exact"/>
        <w:rPr>
          <w:rFonts w:asciiTheme="majorHAnsi" w:hAnsiTheme="majorHAnsi" w:cs="Arial"/>
          <w:sz w:val="22"/>
          <w:szCs w:val="22"/>
          <w:lang w:val="es-ES_tradnl"/>
        </w:rPr>
      </w:pPr>
      <w:r w:rsidRPr="00177F05">
        <w:rPr>
          <w:rFonts w:ascii="Calibri" w:eastAsia="Calibri" w:hAnsi="Calibri" w:cs="Calibri"/>
          <w:sz w:val="22"/>
          <w:szCs w:val="22"/>
          <w:lang w:val="es-ES_tradnl" w:bidi="es-MX"/>
        </w:rPr>
        <w:t xml:space="preserve">¡Esta generación es el futuro de SIA! También conocidos como la Generación Y,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color w:val="000000"/>
          <w:sz w:val="22"/>
          <w:szCs w:val="22"/>
          <w:lang w:val="es-ES_tradnl" w:bidi="es-MX"/>
        </w:rPr>
        <w:t xml:space="preserve"> son la población más grande en el mundo y hacia el 2025, formarán el 75% de la fuerza laboral a nivel global. Se</w:t>
      </w:r>
      <w:r w:rsidRPr="00177F05">
        <w:rPr>
          <w:rFonts w:ascii="Calibri" w:eastAsia="Calibri" w:hAnsi="Calibri" w:cs="Calibri"/>
          <w:sz w:val="22"/>
          <w:szCs w:val="22"/>
          <w:lang w:val="es-ES_tradnl" w:bidi="es-MX"/>
        </w:rPr>
        <w:t xml:space="preserve"> los ha definido erróneamente como orgullosos, narcisistas, con déficit de atención, inmaduros e incapaces de comunicaciones interpersonales. En realidad, son </w:t>
      </w:r>
      <w:r w:rsidR="00177F05">
        <w:rPr>
          <w:rFonts w:ascii="Calibri" w:eastAsia="Calibri" w:hAnsi="Calibri" w:cs="Calibri"/>
          <w:sz w:val="22"/>
          <w:szCs w:val="22"/>
          <w:lang w:val="es-ES_tradnl" w:bidi="es-MX"/>
        </w:rPr>
        <w:t>productores de resultados,</w:t>
      </w:r>
      <w:r w:rsidRPr="00177F05">
        <w:rPr>
          <w:rFonts w:ascii="Calibri" w:eastAsia="Calibri" w:hAnsi="Calibri" w:cs="Calibri"/>
          <w:sz w:val="22"/>
          <w:szCs w:val="22"/>
          <w:lang w:val="es-ES_tradnl" w:bidi="es-MX"/>
        </w:rPr>
        <w:t xml:space="preserve"> orientados a metas, pueden hacer varias cosas a la vez fácilmente y, como los Baby Boomers, son jugadores en equipo. ¡No subestime el valor de traer socias más jóvenes, </w:t>
      </w:r>
      <w:r w:rsidR="00177F05" w:rsidRPr="00177F05">
        <w:rPr>
          <w:rFonts w:ascii="Calibri" w:eastAsia="Calibri" w:hAnsi="Calibri" w:cs="Calibri"/>
          <w:sz w:val="22"/>
          <w:szCs w:val="22"/>
          <w:lang w:val="es-ES_tradnl" w:bidi="es-MX"/>
        </w:rPr>
        <w:t>Milenarias</w:t>
      </w:r>
      <w:r w:rsidRPr="00177F05">
        <w:rPr>
          <w:rFonts w:ascii="Calibri" w:eastAsia="Calibri" w:hAnsi="Calibri" w:cs="Calibri"/>
          <w:sz w:val="22"/>
          <w:szCs w:val="22"/>
          <w:lang w:val="es-ES_tradnl" w:bidi="es-MX"/>
        </w:rPr>
        <w:t xml:space="preserve"> a su club!</w:t>
      </w:r>
    </w:p>
    <w:p w:rsidR="003629D5" w:rsidRPr="00177F05" w:rsidRDefault="006E5EF8" w:rsidP="003629D5">
      <w:pPr>
        <w:spacing w:before="0" w:after="0" w:line="320" w:lineRule="exact"/>
        <w:rPr>
          <w:rFonts w:asciiTheme="majorHAnsi" w:hAnsiTheme="majorHAnsi" w:cs="Arial"/>
          <w:sz w:val="22"/>
          <w:szCs w:val="22"/>
          <w:lang w:val="es-ES_tradnl"/>
        </w:rPr>
      </w:pPr>
    </w:p>
    <w:p w:rsidR="003629D5" w:rsidRPr="00177F05" w:rsidRDefault="00C53C51" w:rsidP="003629D5">
      <w:pPr>
        <w:spacing w:before="0" w:after="0" w:line="320" w:lineRule="exact"/>
        <w:rPr>
          <w:rFonts w:asciiTheme="majorHAnsi" w:eastAsiaTheme="minorHAnsi" w:hAnsiTheme="majorHAnsi" w:cstheme="minorBidi"/>
          <w:sz w:val="22"/>
          <w:szCs w:val="22"/>
          <w:lang w:val="es-ES_tradnl"/>
        </w:rPr>
      </w:pPr>
      <w:r w:rsidRPr="00177F05">
        <w:rPr>
          <w:rFonts w:ascii="Calibri" w:eastAsia="Calibri" w:hAnsi="Calibri" w:cs="Calibri"/>
          <w:color w:val="000000"/>
          <w:sz w:val="22"/>
          <w:szCs w:val="22"/>
          <w:lang w:val="es-ES_tradnl" w:bidi="es-MX"/>
        </w:rPr>
        <w:t xml:space="preserve">A diferencia de sus contrapartida y mayor </w:t>
      </w:r>
      <w:r>
        <w:rPr>
          <w:rFonts w:ascii="Calibri" w:eastAsia="Calibri" w:hAnsi="Calibri" w:cs="Calibri"/>
          <w:color w:val="000000"/>
          <w:sz w:val="22"/>
          <w:szCs w:val="22"/>
          <w:lang w:val="es-ES_tradnl" w:bidi="es-MX"/>
        </w:rPr>
        <w:t>G</w:t>
      </w:r>
      <w:r w:rsidRPr="00177F05">
        <w:rPr>
          <w:rFonts w:ascii="Calibri" w:eastAsia="Calibri" w:hAnsi="Calibri" w:cs="Calibri"/>
          <w:color w:val="000000"/>
          <w:sz w:val="22"/>
          <w:szCs w:val="22"/>
          <w:lang w:val="es-ES_tradnl" w:bidi="es-MX"/>
        </w:rPr>
        <w:t xml:space="preserve">eneración X, los </w:t>
      </w:r>
      <w:r w:rsidR="00177F05" w:rsidRPr="00177F05">
        <w:rPr>
          <w:rFonts w:ascii="Calibri" w:eastAsia="Calibri" w:hAnsi="Calibri" w:cs="Calibri"/>
          <w:color w:val="000000"/>
          <w:sz w:val="22"/>
          <w:szCs w:val="22"/>
          <w:lang w:val="es-ES_tradnl" w:bidi="es-MX"/>
        </w:rPr>
        <w:t>Milenarios</w:t>
      </w:r>
      <w:r w:rsidRPr="00177F05">
        <w:rPr>
          <w:rFonts w:ascii="Calibri" w:eastAsia="Calibri" w:hAnsi="Calibri" w:cs="Calibri"/>
          <w:color w:val="000000"/>
          <w:sz w:val="22"/>
          <w:szCs w:val="22"/>
          <w:lang w:val="es-ES_tradnl" w:bidi="es-MX"/>
        </w:rPr>
        <w:t xml:space="preserve"> tienen una perspectiva del mundo muy positiva. </w:t>
      </w:r>
      <w:r w:rsidRPr="00177F05">
        <w:rPr>
          <w:rFonts w:ascii="Calibri" w:eastAsia="Calibri" w:hAnsi="Calibri" w:cs="Calibri"/>
          <w:sz w:val="22"/>
          <w:szCs w:val="22"/>
          <w:lang w:val="es-ES_tradnl" w:bidi="es-MX"/>
        </w:rPr>
        <w:t xml:space="preserve">Impulsados por la felicidad personal y valorando las experiencias personales,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pueden y tendrán un impacto. Desean hacer una diferencia apoyando a una causa que les interesa. </w:t>
      </w:r>
    </w:p>
    <w:p w:rsidR="003629D5" w:rsidRPr="00177F05" w:rsidRDefault="006E5EF8" w:rsidP="003629D5">
      <w:pPr>
        <w:spacing w:before="0" w:after="0" w:line="320" w:lineRule="exact"/>
        <w:rPr>
          <w:rFonts w:asciiTheme="majorHAnsi" w:eastAsiaTheme="minorHAnsi" w:hAnsiTheme="majorHAnsi" w:cstheme="minorBidi"/>
          <w:sz w:val="22"/>
          <w:szCs w:val="22"/>
          <w:lang w:val="es-ES_tradnl"/>
        </w:rPr>
      </w:pPr>
    </w:p>
    <w:p w:rsidR="003629D5" w:rsidRPr="00177F05" w:rsidRDefault="00C53C51" w:rsidP="003629D5">
      <w:pPr>
        <w:spacing w:before="0" w:after="0" w:line="320" w:lineRule="exact"/>
        <w:rPr>
          <w:rFonts w:asciiTheme="majorHAnsi" w:eastAsiaTheme="minorHAnsi" w:hAnsiTheme="majorHAnsi" w:cstheme="minorBidi"/>
          <w:sz w:val="22"/>
          <w:szCs w:val="22"/>
          <w:lang w:val="es-ES_tradnl"/>
        </w:rPr>
      </w:pPr>
      <w:r w:rsidRPr="00177F05">
        <w:rPr>
          <w:rFonts w:ascii="Calibri" w:eastAsia="Calibri" w:hAnsi="Calibri" w:cs="Calibri"/>
          <w:sz w:val="22"/>
          <w:szCs w:val="22"/>
          <w:lang w:val="es-ES_tradnl" w:bidi="es-MX"/>
        </w:rPr>
        <w:t xml:space="preserve">Al igual que la Generación X, no les gusta que 'les vendan.' Investigarán precios y leerán opiniones antes de hacer una compra-confían en ellas más que en las promesas de las publicidades. No son tímidos a la hora de "compartir" información personal-ya sea en línea y fuera de ella.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también "comparten" lo que les gusta y lo que no. En la edad de los medios sociales y los programas de televisión tipo "reality show</w:t>
      </w:r>
      <w:r>
        <w:rPr>
          <w:rFonts w:ascii="Calibri" w:eastAsia="Calibri" w:hAnsi="Calibri" w:cs="Calibri"/>
          <w:sz w:val="22"/>
          <w:szCs w:val="22"/>
          <w:lang w:val="es-ES_tradnl" w:bidi="es-MX"/>
        </w:rPr>
        <w:t>,"</w:t>
      </w:r>
      <w:r w:rsidRPr="00177F05">
        <w:rPr>
          <w:rFonts w:ascii="Calibri" w:eastAsia="Calibri" w:hAnsi="Calibri" w:cs="Calibri"/>
          <w:sz w:val="22"/>
          <w:szCs w:val="22"/>
          <w:lang w:val="es-ES_tradnl" w:bidi="es-MX"/>
        </w:rPr>
        <w:t xml:space="preserve"> esto es normal para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El concepto de compartir, también tiene resonancia con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en cuanto a los objetos materiales, por ejemplo los Zipcars (compartir automóviles) y AirBnB (compartir propiedades para vacaciones).</w:t>
      </w:r>
    </w:p>
    <w:p w:rsidR="003629D5" w:rsidRPr="00177F05" w:rsidRDefault="006E5EF8" w:rsidP="003629D5">
      <w:pPr>
        <w:spacing w:before="0" w:after="0" w:line="320" w:lineRule="exact"/>
        <w:rPr>
          <w:rFonts w:asciiTheme="majorHAnsi" w:eastAsiaTheme="minorHAnsi" w:hAnsiTheme="majorHAnsi" w:cstheme="minorBidi"/>
          <w:sz w:val="22"/>
          <w:szCs w:val="22"/>
          <w:lang w:val="es-ES_tradnl"/>
        </w:rPr>
      </w:pPr>
    </w:p>
    <w:p w:rsidR="003629D5" w:rsidRPr="00177F05" w:rsidRDefault="00C53C51" w:rsidP="003629D5">
      <w:pPr>
        <w:spacing w:before="0" w:after="0" w:line="320" w:lineRule="exact"/>
        <w:rPr>
          <w:rFonts w:asciiTheme="majorHAnsi" w:hAnsiTheme="majorHAnsi" w:cs="Arial"/>
          <w:sz w:val="22"/>
          <w:szCs w:val="22"/>
          <w:lang w:val="es-ES_tradnl"/>
        </w:rPr>
      </w:pPr>
      <w:r w:rsidRPr="00177F05">
        <w:rPr>
          <w:rFonts w:ascii="Calibri" w:eastAsia="Calibri" w:hAnsi="Calibri" w:cs="Calibri"/>
          <w:sz w:val="22"/>
          <w:szCs w:val="22"/>
          <w:lang w:val="es-ES_tradnl" w:bidi="es-MX"/>
        </w:rPr>
        <w:t xml:space="preserve">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tienen altas expectativas y poca paciencia-crecieron con gratificación inmediata a través de la tecnología.  Son la primera generación que creció con el Internet-no recuerdan cuando no existía. Están, en </w:t>
      </w:r>
      <w:r w:rsidRPr="00177F05">
        <w:rPr>
          <w:rFonts w:ascii="Calibri" w:eastAsia="Calibri" w:hAnsi="Calibri" w:cs="Calibri"/>
          <w:sz w:val="22"/>
          <w:szCs w:val="22"/>
          <w:lang w:val="es-ES_tradnl" w:bidi="es-MX"/>
        </w:rPr>
        <w:lastRenderedPageBreak/>
        <w:t>una palabra-conectados. El trabajar con tecnología les es natural y les ha brindado una perspectiva global. Para esta generación, la "comunidad" no es necesariamente local, sino una red a nivel global fácilmente accesible.</w:t>
      </w:r>
    </w:p>
    <w:p w:rsidR="003629D5" w:rsidRPr="00177F05" w:rsidRDefault="006E5EF8" w:rsidP="003629D5">
      <w:pPr>
        <w:spacing w:before="0" w:after="0" w:line="320" w:lineRule="exact"/>
        <w:rPr>
          <w:rFonts w:asciiTheme="majorHAnsi" w:hAnsiTheme="majorHAnsi" w:cs="Arial"/>
          <w:sz w:val="22"/>
          <w:szCs w:val="22"/>
          <w:lang w:val="es-ES_tradnl"/>
        </w:rPr>
      </w:pPr>
    </w:p>
    <w:p w:rsidR="003629D5" w:rsidRPr="00177F05" w:rsidRDefault="00C53C51" w:rsidP="003629D5">
      <w:pPr>
        <w:spacing w:before="0" w:after="0" w:line="320" w:lineRule="exact"/>
        <w:rPr>
          <w:rFonts w:asciiTheme="majorHAnsi" w:eastAsiaTheme="minorHAnsi" w:hAnsiTheme="majorHAnsi" w:cstheme="minorBidi"/>
          <w:sz w:val="22"/>
          <w:szCs w:val="22"/>
          <w:lang w:val="es-ES_tradnl"/>
        </w:rPr>
      </w:pPr>
      <w:r w:rsidRPr="00177F05">
        <w:rPr>
          <w:rFonts w:ascii="Calibri" w:eastAsia="Calibri" w:hAnsi="Calibri" w:cs="Calibri"/>
          <w:sz w:val="22"/>
          <w:szCs w:val="22"/>
          <w:lang w:val="es-ES_tradnl" w:bidi="es-MX"/>
        </w:rPr>
        <w:t xml:space="preserve">Las generaciones anteriores crecieron con independencia y libertad, por ejemplo con tiempo de juego sin supervisión-dejando la casa en bicicleta en la mañana y regresando por la noche.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fueron resguardados con estructura, y todas sus actividades fueron planeadas para que se concentren en el aprendizaje y logros. </w:t>
      </w:r>
    </w:p>
    <w:p w:rsidR="003629D5" w:rsidRPr="00177F05" w:rsidRDefault="006E5EF8" w:rsidP="003629D5">
      <w:pPr>
        <w:spacing w:before="0" w:after="0" w:line="320" w:lineRule="exact"/>
        <w:rPr>
          <w:rFonts w:asciiTheme="majorHAnsi" w:eastAsiaTheme="minorHAnsi" w:hAnsiTheme="majorHAnsi" w:cstheme="minorBidi"/>
          <w:sz w:val="22"/>
          <w:szCs w:val="22"/>
          <w:lang w:val="es-ES_tradnl"/>
        </w:rPr>
      </w:pPr>
    </w:p>
    <w:p w:rsidR="003D1B6F" w:rsidRPr="00177F05" w:rsidRDefault="00C53C51" w:rsidP="003629D5">
      <w:pPr>
        <w:spacing w:before="0" w:after="0" w:line="320" w:lineRule="exact"/>
        <w:rPr>
          <w:rFonts w:asciiTheme="majorHAnsi" w:eastAsiaTheme="minorHAnsi" w:hAnsiTheme="majorHAnsi" w:cstheme="minorBidi"/>
          <w:sz w:val="22"/>
          <w:szCs w:val="22"/>
          <w:lang w:val="es-ES_tradnl"/>
        </w:rPr>
      </w:pPr>
      <w:r w:rsidRPr="00177F05">
        <w:rPr>
          <w:rFonts w:ascii="Calibri" w:eastAsia="Calibri" w:hAnsi="Calibri" w:cs="Calibri"/>
          <w:sz w:val="22"/>
          <w:szCs w:val="22"/>
          <w:lang w:val="es-ES_tradnl" w:bidi="es-MX"/>
        </w:rPr>
        <w:t xml:space="preserve">Sus padres (en su mayoría Baby Boomers y Generación X mayores) dejaron el tiempo libre para concentrarse solamente en sus hijos, siendo muy sobreprotectores (cascos para bicicleta, asientos para automóvil, asegurándose de que los comedores no tuvieran mantequilla de maní, etc.). Este tipo de comportamiento creó </w:t>
      </w:r>
      <w:r>
        <w:rPr>
          <w:rFonts w:ascii="Calibri" w:eastAsia="Calibri" w:hAnsi="Calibri" w:cs="Calibri"/>
          <w:sz w:val="22"/>
          <w:szCs w:val="22"/>
          <w:lang w:val="es-ES_tradnl" w:bidi="es-MX"/>
        </w:rPr>
        <w:t>sus</w:t>
      </w:r>
      <w:r w:rsidRPr="00177F05">
        <w:rPr>
          <w:rFonts w:ascii="Calibri" w:eastAsia="Calibri" w:hAnsi="Calibri" w:cs="Calibri"/>
          <w:sz w:val="22"/>
          <w:szCs w:val="22"/>
          <w:lang w:val="es-ES_tradnl" w:bidi="es-MX"/>
        </w:rPr>
        <w:t xml:space="preserve"> relaciones familiares.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valorizan las opiniones y recomendaciones de sus padres y buscan activamente sus consejos. </w:t>
      </w:r>
    </w:p>
    <w:p w:rsidR="003D1B6F" w:rsidRPr="00177F05" w:rsidRDefault="006E5EF8" w:rsidP="003629D5">
      <w:pPr>
        <w:spacing w:before="0" w:after="0" w:line="320" w:lineRule="exact"/>
        <w:rPr>
          <w:rFonts w:asciiTheme="majorHAnsi" w:eastAsiaTheme="minorHAnsi" w:hAnsiTheme="majorHAnsi" w:cstheme="minorBidi"/>
          <w:sz w:val="22"/>
          <w:szCs w:val="22"/>
          <w:lang w:val="es-ES_tradnl"/>
        </w:rPr>
      </w:pPr>
    </w:p>
    <w:p w:rsidR="003629D5" w:rsidRPr="00177F05" w:rsidRDefault="00C53C51" w:rsidP="003629D5">
      <w:pPr>
        <w:spacing w:before="0" w:after="0" w:line="320" w:lineRule="exact"/>
        <w:rPr>
          <w:rFonts w:asciiTheme="majorHAnsi" w:eastAsiaTheme="minorHAnsi" w:hAnsiTheme="majorHAnsi" w:cstheme="minorBidi"/>
          <w:sz w:val="22"/>
          <w:szCs w:val="22"/>
          <w:lang w:val="es-ES_tradnl"/>
        </w:rPr>
      </w:pPr>
      <w:r w:rsidRPr="00177F05">
        <w:rPr>
          <w:rFonts w:ascii="Calibri" w:eastAsia="Calibri" w:hAnsi="Calibri" w:cs="Calibri"/>
          <w:sz w:val="22"/>
          <w:szCs w:val="22"/>
          <w:lang w:val="es-ES_tradnl" w:bidi="es-MX"/>
        </w:rPr>
        <w:t xml:space="preserve">Cuando eran niños,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fueron tratados como adultos-se les </w:t>
      </w:r>
      <w:r w:rsidR="00177F05" w:rsidRPr="00177F05">
        <w:rPr>
          <w:rFonts w:ascii="Calibri" w:eastAsia="Calibri" w:hAnsi="Calibri" w:cs="Calibri"/>
          <w:sz w:val="22"/>
          <w:szCs w:val="22"/>
          <w:lang w:val="es-ES_tradnl" w:bidi="es-MX"/>
        </w:rPr>
        <w:t>dio</w:t>
      </w:r>
      <w:r w:rsidRPr="00177F05">
        <w:rPr>
          <w:rFonts w:ascii="Calibri" w:eastAsia="Calibri" w:hAnsi="Calibri" w:cs="Calibri"/>
          <w:sz w:val="22"/>
          <w:szCs w:val="22"/>
          <w:lang w:val="es-ES_tradnl" w:bidi="es-MX"/>
        </w:rPr>
        <w:t xml:space="preserve"> voz equitativa en su casa, hasta influenciaron la mayoría de las compras del hogar como comida, </w:t>
      </w:r>
      <w:r w:rsidR="00177F05" w:rsidRPr="00177F05">
        <w:rPr>
          <w:rFonts w:ascii="Calibri" w:eastAsia="Calibri" w:hAnsi="Calibri" w:cs="Calibri"/>
          <w:sz w:val="22"/>
          <w:szCs w:val="22"/>
          <w:lang w:val="es-ES_tradnl" w:bidi="es-MX"/>
        </w:rPr>
        <w:t>computadoras</w:t>
      </w:r>
      <w:r w:rsidRPr="00177F05">
        <w:rPr>
          <w:rFonts w:ascii="Calibri" w:eastAsia="Calibri" w:hAnsi="Calibri" w:cs="Calibri"/>
          <w:sz w:val="22"/>
          <w:szCs w:val="22"/>
          <w:lang w:val="es-ES_tradnl" w:bidi="es-MX"/>
        </w:rPr>
        <w:t xml:space="preserve">, vacaciones, automóviles, etc. Esto los llevó a una falta de comprensión y rechazo de la jerarquía. Por otra parte, con padres tan involucrados y protectores, el fracaso les puede resultar aterrador.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encuentran desafíos en las áreas de la independencia y nuevas tareas que requieren aptitudes para resolver problemas.</w:t>
      </w:r>
    </w:p>
    <w:p w:rsidR="003629D5" w:rsidRPr="00177F05" w:rsidRDefault="006E5EF8" w:rsidP="003629D5">
      <w:pPr>
        <w:spacing w:before="0" w:after="0" w:line="320" w:lineRule="exact"/>
        <w:rPr>
          <w:rFonts w:asciiTheme="majorHAnsi" w:eastAsiaTheme="minorHAnsi" w:hAnsiTheme="majorHAnsi" w:cstheme="minorBidi"/>
          <w:sz w:val="22"/>
          <w:szCs w:val="22"/>
          <w:lang w:val="es-ES_tradnl"/>
        </w:rPr>
      </w:pPr>
    </w:p>
    <w:p w:rsidR="003629D5" w:rsidRPr="00177F05" w:rsidRDefault="00C53C51" w:rsidP="003629D5">
      <w:pPr>
        <w:spacing w:before="0" w:after="0" w:line="320" w:lineRule="exact"/>
        <w:rPr>
          <w:rFonts w:asciiTheme="majorHAnsi" w:eastAsiaTheme="minorHAnsi" w:hAnsiTheme="majorHAnsi" w:cstheme="minorBidi"/>
          <w:sz w:val="22"/>
          <w:szCs w:val="22"/>
          <w:lang w:val="es-ES_tradnl"/>
        </w:rPr>
      </w:pPr>
      <w:r w:rsidRPr="00177F05">
        <w:rPr>
          <w:rFonts w:ascii="Calibri" w:eastAsia="Calibri" w:hAnsi="Calibri" w:cs="Calibri"/>
          <w:sz w:val="22"/>
          <w:szCs w:val="22"/>
          <w:lang w:val="es-ES_tradnl" w:bidi="es-MX"/>
        </w:rPr>
        <w:t xml:space="preserve">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 xml:space="preserve"> son decididos y tienen un alto nivel de confianza-fueron elogiados constantemente al crecer y se les recompensó su participación, no sólo sus logros. Por ejemplo, en el trabajo serán entusiastas y estarán listos para actuar y hacer que las cosas sucedan, pero necesitan instrucciones claras y confirmación regularmente de que están en el camino correcto. El obtener nuevas aptitudes (en lo personal y lo profesional) es algo esperado en este grupo, como también los nuevos roles/responsabilidades cada 12-24 meses. En ese curso, están ansiosos por tomar roles de liderazgo, pero puede que eviten aquellos roles que impliquen un compromiso por tiempo no definido o extenso. Son excelentes para liderar proyectos individuales ad hoc. La flexibilidad y el construir amistades con sus compañeros de trabajo en el lugar de trabajo también es importante para los </w:t>
      </w:r>
      <w:r w:rsidR="00177F05" w:rsidRPr="00177F05">
        <w:rPr>
          <w:rFonts w:ascii="Calibri" w:eastAsia="Calibri" w:hAnsi="Calibri" w:cs="Calibri"/>
          <w:sz w:val="22"/>
          <w:szCs w:val="22"/>
          <w:lang w:val="es-ES_tradnl" w:bidi="es-MX"/>
        </w:rPr>
        <w:t>Milenarios</w:t>
      </w:r>
      <w:r w:rsidRPr="00177F05">
        <w:rPr>
          <w:rFonts w:ascii="Calibri" w:eastAsia="Calibri" w:hAnsi="Calibri" w:cs="Calibri"/>
          <w:sz w:val="22"/>
          <w:szCs w:val="22"/>
          <w:lang w:val="es-ES_tradnl" w:bidi="es-MX"/>
        </w:rPr>
        <w:t>.</w:t>
      </w:r>
    </w:p>
    <w:p w:rsidR="003629D5" w:rsidRPr="00177F05" w:rsidRDefault="006E5EF8" w:rsidP="003629D5">
      <w:pPr>
        <w:spacing w:before="0" w:after="0" w:line="320" w:lineRule="exact"/>
        <w:rPr>
          <w:rFonts w:asciiTheme="majorHAnsi" w:eastAsiaTheme="minorHAnsi" w:hAnsiTheme="majorHAnsi" w:cstheme="minorBidi"/>
          <w:sz w:val="22"/>
          <w:szCs w:val="22"/>
          <w:lang w:val="es-ES_tradnl"/>
        </w:rPr>
      </w:pPr>
    </w:p>
    <w:p w:rsidR="003629D5" w:rsidRPr="00177F05" w:rsidRDefault="00C53C51" w:rsidP="003629D5">
      <w:pPr>
        <w:spacing w:before="0" w:after="0" w:line="320" w:lineRule="exact"/>
        <w:rPr>
          <w:rFonts w:asciiTheme="majorHAnsi" w:hAnsiTheme="majorHAnsi" w:cs="Arial"/>
          <w:sz w:val="22"/>
          <w:szCs w:val="22"/>
          <w:u w:val="single"/>
          <w:lang w:val="es-ES_tradnl"/>
        </w:rPr>
      </w:pPr>
      <w:r w:rsidRPr="00177F05">
        <w:rPr>
          <w:rFonts w:ascii="Calibri" w:eastAsia="Calibri" w:hAnsi="Calibri" w:cs="Calibri"/>
          <w:sz w:val="22"/>
          <w:szCs w:val="22"/>
          <w:u w:val="single"/>
          <w:lang w:val="es-ES_tradnl" w:bidi="es-MX"/>
        </w:rPr>
        <w:t xml:space="preserve">Características de </w:t>
      </w:r>
      <w:r w:rsidR="00177F05" w:rsidRPr="00177F05">
        <w:rPr>
          <w:rFonts w:ascii="Calibri" w:eastAsia="Calibri" w:hAnsi="Calibri" w:cs="Calibri"/>
          <w:sz w:val="22"/>
          <w:szCs w:val="22"/>
          <w:u w:val="single"/>
          <w:lang w:val="es-ES_tradnl" w:bidi="es-MX"/>
        </w:rPr>
        <w:t>los</w:t>
      </w:r>
      <w:r w:rsidRPr="00177F05">
        <w:rPr>
          <w:rFonts w:ascii="Calibri" w:eastAsia="Calibri" w:hAnsi="Calibri" w:cs="Calibri"/>
          <w:sz w:val="22"/>
          <w:szCs w:val="22"/>
          <w:u w:val="single"/>
          <w:lang w:val="es-ES_tradnl" w:bidi="es-MX"/>
        </w:rPr>
        <w:t xml:space="preserve"> </w:t>
      </w:r>
      <w:r w:rsidR="00177F05" w:rsidRPr="00177F05">
        <w:rPr>
          <w:rFonts w:ascii="Calibri" w:eastAsia="Calibri" w:hAnsi="Calibri" w:cs="Calibri"/>
          <w:sz w:val="22"/>
          <w:szCs w:val="22"/>
          <w:u w:val="single"/>
          <w:lang w:val="es-ES_tradnl" w:bidi="es-MX"/>
        </w:rPr>
        <w:t>Milenarios</w:t>
      </w:r>
    </w:p>
    <w:p w:rsidR="003629D5" w:rsidRPr="00177F05" w:rsidRDefault="006E5EF8" w:rsidP="003629D5">
      <w:pPr>
        <w:spacing w:before="0" w:after="0" w:line="320" w:lineRule="exact"/>
        <w:rPr>
          <w:rFonts w:asciiTheme="majorHAnsi" w:hAnsiTheme="majorHAnsi" w:cs="Arial"/>
          <w:sz w:val="22"/>
          <w:szCs w:val="22"/>
          <w:lang w:val="es-ES_tradnl"/>
        </w:rPr>
      </w:pPr>
    </w:p>
    <w:p w:rsidR="003629D5" w:rsidRPr="00177F05" w:rsidRDefault="00C53C51" w:rsidP="003629D5">
      <w:pPr>
        <w:spacing w:before="0" w:after="0" w:line="320" w:lineRule="exact"/>
        <w:ind w:left="360"/>
        <w:rPr>
          <w:rFonts w:asciiTheme="majorHAnsi" w:hAnsiTheme="majorHAnsi" w:cs="Arial"/>
          <w:i/>
          <w:sz w:val="22"/>
          <w:szCs w:val="22"/>
          <w:lang w:val="es-ES_tradnl"/>
        </w:rPr>
      </w:pPr>
      <w:r w:rsidRPr="00177F05">
        <w:rPr>
          <w:rFonts w:ascii="Calibri" w:eastAsia="Calibri" w:hAnsi="Calibri" w:cs="Calibri"/>
          <w:i/>
          <w:iCs/>
          <w:sz w:val="22"/>
          <w:szCs w:val="22"/>
          <w:lang w:val="es-ES_tradnl" w:bidi="es-MX"/>
        </w:rPr>
        <w:t>Valores</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La </w:t>
      </w:r>
      <w:r w:rsidR="00177F05" w:rsidRPr="00177F05">
        <w:rPr>
          <w:rFonts w:ascii="Calibri" w:eastAsia="Calibri" w:hAnsi="Calibri" w:cs="Calibri"/>
          <w:lang w:val="es-ES_tradnl" w:bidi="es-MX"/>
        </w:rPr>
        <w:t>expresión</w:t>
      </w:r>
      <w:r w:rsidRPr="00177F05">
        <w:rPr>
          <w:rFonts w:ascii="Calibri" w:eastAsia="Calibri" w:hAnsi="Calibri" w:cs="Calibri"/>
          <w:lang w:val="es-ES_tradnl" w:bidi="es-MX"/>
        </w:rPr>
        <w:t xml:space="preserve"> personal es má</w:t>
      </w:r>
      <w:r>
        <w:rPr>
          <w:rFonts w:ascii="Calibri" w:eastAsia="Calibri" w:hAnsi="Calibri" w:cs="Calibri"/>
          <w:lang w:val="es-ES_tradnl" w:bidi="es-MX"/>
        </w:rPr>
        <w:t>s importante que el autocontrol</w:t>
      </w:r>
      <w:bookmarkStart w:id="0" w:name="_GoBack"/>
      <w:bookmarkEnd w:id="0"/>
      <w:r w:rsidRPr="00177F05">
        <w:rPr>
          <w:rFonts w:ascii="Calibri" w:eastAsia="Calibri" w:hAnsi="Calibri" w:cs="Calibri"/>
          <w:lang w:val="es-ES_tradnl" w:bidi="es-MX"/>
        </w:rPr>
        <w:t xml:space="preserve">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La comercialización y el branding personal </w:t>
      </w:r>
      <w:r>
        <w:rPr>
          <w:rFonts w:ascii="Calibri" w:eastAsia="Calibri" w:hAnsi="Calibri" w:cs="Calibri"/>
          <w:lang w:val="es-ES_tradnl" w:bidi="es-MX"/>
        </w:rPr>
        <w:t>son</w:t>
      </w:r>
      <w:r w:rsidRPr="00177F05">
        <w:rPr>
          <w:rFonts w:ascii="Calibri" w:eastAsia="Calibri" w:hAnsi="Calibri" w:cs="Calibri"/>
          <w:lang w:val="es-ES_tradnl" w:bidi="es-MX"/>
        </w:rPr>
        <w:t xml:space="preserve"> importante</w:t>
      </w:r>
      <w:r>
        <w:rPr>
          <w:rFonts w:ascii="Calibri" w:eastAsia="Calibri" w:hAnsi="Calibri" w:cs="Calibri"/>
          <w:lang w:val="es-ES_tradnl" w:bidi="es-MX"/>
        </w:rPr>
        <w:t>s</w:t>
      </w:r>
      <w:r w:rsidRPr="00177F05">
        <w:rPr>
          <w:rFonts w:ascii="Calibri" w:eastAsia="Calibri" w:hAnsi="Calibri" w:cs="Calibri"/>
          <w:lang w:val="es-ES_tradnl" w:bidi="es-MX"/>
        </w:rPr>
        <w:t xml:space="preserve">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Buscan equilibrar el estilo de vida con el trabajo, con un mayor enfoque en el estilo de vida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El respeto debe ganarse; no se otorga gratis basándose en edad, autoridad o </w:t>
      </w:r>
      <w:r w:rsidR="00177F05" w:rsidRPr="00177F05">
        <w:rPr>
          <w:rFonts w:ascii="Calibri" w:eastAsia="Calibri" w:hAnsi="Calibri" w:cs="Calibri"/>
          <w:lang w:val="es-ES_tradnl" w:bidi="es-MX"/>
        </w:rPr>
        <w:t>título</w:t>
      </w:r>
      <w:r w:rsidRPr="00177F05">
        <w:rPr>
          <w:rFonts w:ascii="Calibri" w:eastAsia="Calibri" w:hAnsi="Calibri" w:cs="Calibri"/>
          <w:lang w:val="es-ES_tradnl" w:bidi="es-MX"/>
        </w:rPr>
        <w:t xml:space="preserve"> </w:t>
      </w:r>
    </w:p>
    <w:p w:rsidR="003629D5" w:rsidRPr="00177F05" w:rsidRDefault="006E5EF8" w:rsidP="003629D5">
      <w:pPr>
        <w:spacing w:before="0" w:after="0" w:line="320" w:lineRule="exact"/>
        <w:rPr>
          <w:rFonts w:asciiTheme="majorHAnsi" w:hAnsiTheme="majorHAnsi"/>
          <w:i/>
          <w:iCs/>
          <w:color w:val="000000" w:themeColor="text1"/>
          <w:sz w:val="22"/>
          <w:szCs w:val="22"/>
          <w:lang w:val="es-ES_tradnl"/>
        </w:rPr>
      </w:pPr>
    </w:p>
    <w:p w:rsidR="003629D5" w:rsidRPr="00177F05" w:rsidRDefault="00C53C51" w:rsidP="003629D5">
      <w:pPr>
        <w:spacing w:before="0" w:after="0" w:line="320" w:lineRule="exact"/>
        <w:ind w:left="360"/>
        <w:rPr>
          <w:rFonts w:asciiTheme="majorHAnsi" w:hAnsiTheme="majorHAnsi" w:cs="Arial"/>
          <w:i/>
          <w:sz w:val="22"/>
          <w:szCs w:val="22"/>
          <w:lang w:val="es-ES_tradnl"/>
        </w:rPr>
      </w:pPr>
      <w:r w:rsidRPr="00177F05">
        <w:rPr>
          <w:rFonts w:ascii="Calibri" w:eastAsia="Calibri" w:hAnsi="Calibri" w:cs="Calibri"/>
          <w:i/>
          <w:iCs/>
          <w:sz w:val="22"/>
          <w:szCs w:val="22"/>
          <w:lang w:val="es-ES_tradnl" w:bidi="es-MX"/>
        </w:rPr>
        <w:t xml:space="preserve">Atributos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Se adaptan rápidamente y tienen </w:t>
      </w:r>
      <w:r w:rsidR="00177F05">
        <w:rPr>
          <w:rFonts w:ascii="Calibri" w:eastAsia="Calibri" w:hAnsi="Calibri" w:cs="Calibri"/>
          <w:lang w:val="es-ES_tradnl" w:bidi="es-MX"/>
        </w:rPr>
        <w:t>resistencia</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Buscan cambios y desafíos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lastRenderedPageBreak/>
        <w:t xml:space="preserve">Crean constantemente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Comprometidos y fieles cuando están dedicados a una idea, causa  o producto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Aceptan a otros con antecedentes diversos fácil y abiertamente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Globales en cuanto a su perspectiva </w:t>
      </w:r>
    </w:p>
    <w:p w:rsidR="003629D5" w:rsidRPr="00177F05" w:rsidRDefault="006E5EF8" w:rsidP="003629D5">
      <w:pPr>
        <w:spacing w:before="0" w:after="0" w:line="320" w:lineRule="exact"/>
        <w:rPr>
          <w:rFonts w:asciiTheme="majorHAnsi" w:hAnsiTheme="majorHAnsi"/>
          <w:i/>
          <w:iCs/>
          <w:color w:val="000000" w:themeColor="text1"/>
          <w:sz w:val="22"/>
          <w:szCs w:val="22"/>
          <w:lang w:val="es-ES_tradnl"/>
        </w:rPr>
      </w:pPr>
    </w:p>
    <w:p w:rsidR="003629D5" w:rsidRPr="00177F05" w:rsidRDefault="00C53C51" w:rsidP="003629D5">
      <w:pPr>
        <w:spacing w:before="0" w:after="0" w:line="320" w:lineRule="exact"/>
        <w:ind w:left="360"/>
        <w:rPr>
          <w:rFonts w:asciiTheme="majorHAnsi" w:hAnsiTheme="majorHAnsi" w:cs="Arial"/>
          <w:i/>
          <w:sz w:val="22"/>
          <w:szCs w:val="22"/>
          <w:lang w:val="es-ES_tradnl"/>
        </w:rPr>
      </w:pPr>
      <w:r w:rsidRPr="00177F05">
        <w:rPr>
          <w:rFonts w:ascii="Calibri" w:eastAsia="Calibri" w:hAnsi="Calibri" w:cs="Calibri"/>
          <w:i/>
          <w:iCs/>
          <w:sz w:val="22"/>
          <w:szCs w:val="22"/>
          <w:lang w:val="es-ES_tradnl" w:bidi="es-MX"/>
        </w:rPr>
        <w:t>Estilo de trabajo</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Quieren saber de qué manera lo que ellos hacen calza en el panorama global</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Necesitan entender cómo encaja todo junto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Ven a su trabajo como una expresión de ellos mismos, no como que los define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Son excepcionales para manejar varias tareas-necesitan más de una actividad a la vez </w:t>
      </w:r>
    </w:p>
    <w:p w:rsidR="003629D5" w:rsidRPr="00177F05" w:rsidRDefault="00C53C51" w:rsidP="003629D5">
      <w:pPr>
        <w:pStyle w:val="ListParagraph"/>
        <w:numPr>
          <w:ilvl w:val="0"/>
          <w:numId w:val="13"/>
        </w:numPr>
        <w:spacing w:line="320" w:lineRule="exact"/>
        <w:ind w:left="1080"/>
        <w:contextualSpacing w:val="0"/>
        <w:rPr>
          <w:rFonts w:asciiTheme="majorHAnsi" w:hAnsiTheme="majorHAnsi" w:cs="Arial"/>
          <w:lang w:val="es-ES_tradnl"/>
        </w:rPr>
      </w:pPr>
      <w:r w:rsidRPr="00177F05">
        <w:rPr>
          <w:rFonts w:ascii="Calibri" w:eastAsia="Calibri" w:hAnsi="Calibri" w:cs="Calibri"/>
          <w:lang w:val="es-ES_tradnl" w:bidi="es-MX"/>
        </w:rPr>
        <w:t xml:space="preserve">Buscan flexibilidad en la horas de trabajo y en el código de vestimenta </w:t>
      </w:r>
    </w:p>
    <w:p w:rsidR="003629D5" w:rsidRPr="00177F05" w:rsidRDefault="006E5EF8" w:rsidP="003629D5">
      <w:pPr>
        <w:spacing w:before="0" w:after="0" w:line="320" w:lineRule="exact"/>
        <w:rPr>
          <w:rFonts w:asciiTheme="majorHAnsi" w:hAnsiTheme="majorHAnsi"/>
          <w:b/>
          <w:bCs/>
          <w:color w:val="000000" w:themeColor="text1"/>
          <w:sz w:val="22"/>
          <w:szCs w:val="22"/>
          <w:lang w:val="es-ES_tradnl"/>
        </w:rPr>
      </w:pPr>
    </w:p>
    <w:p w:rsidR="003629D5" w:rsidRPr="00177F05" w:rsidRDefault="00C53C51" w:rsidP="003629D5">
      <w:pPr>
        <w:spacing w:before="0" w:after="120" w:line="240" w:lineRule="auto"/>
        <w:rPr>
          <w:rFonts w:asciiTheme="majorHAnsi" w:hAnsiTheme="majorHAnsi" w:cs="Arial"/>
          <w:i/>
          <w:sz w:val="20"/>
          <w:szCs w:val="20"/>
          <w:lang w:val="es-ES_tradnl"/>
        </w:rPr>
      </w:pPr>
      <w:r w:rsidRPr="00177F05">
        <w:rPr>
          <w:rFonts w:ascii="Calibri" w:eastAsia="Calibri" w:hAnsi="Calibri" w:cs="Calibri"/>
          <w:i/>
          <w:iCs/>
          <w:sz w:val="20"/>
          <w:szCs w:val="20"/>
          <w:lang w:val="es-ES_tradnl" w:bidi="es-MX"/>
        </w:rPr>
        <w:t>Fuentes y referencias:</w:t>
      </w:r>
    </w:p>
    <w:p w:rsidR="003629D5" w:rsidRPr="00177F05" w:rsidRDefault="00C53C51" w:rsidP="003629D5">
      <w:pPr>
        <w:spacing w:before="0" w:after="120" w:line="240" w:lineRule="auto"/>
        <w:rPr>
          <w:rFonts w:asciiTheme="majorHAnsi" w:hAnsiTheme="majorHAnsi" w:cs="Arial"/>
          <w:sz w:val="20"/>
          <w:szCs w:val="20"/>
          <w:lang w:val="es-ES_tradnl"/>
        </w:rPr>
      </w:pPr>
      <w:r w:rsidRPr="00177F05">
        <w:rPr>
          <w:rFonts w:ascii="Calibri" w:eastAsia="Calibri" w:hAnsi="Calibri" w:cs="Calibri"/>
          <w:sz w:val="20"/>
          <w:szCs w:val="20"/>
          <w:lang w:val="es-ES_tradnl" w:bidi="es-MX"/>
        </w:rPr>
        <w:t>Generación Y. (n.d). Obtenido de</w:t>
      </w:r>
      <w:hyperlink r:id="rId9" w:history="1">
        <w:r w:rsidRPr="00177F05">
          <w:rPr>
            <w:rFonts w:ascii="Calibri" w:eastAsia="Calibri" w:hAnsi="Calibri" w:cs="Calibri"/>
            <w:sz w:val="20"/>
            <w:szCs w:val="20"/>
            <w:lang w:val="es-ES_tradnl" w:bidi="es-MX"/>
          </w:rPr>
          <w:t>http://www.valueoptions.com/spotlight_YIW/gen_y.htm</w:t>
        </w:r>
      </w:hyperlink>
      <w:r w:rsidRPr="00177F05">
        <w:rPr>
          <w:rFonts w:ascii="Calibri" w:eastAsia="Calibri" w:hAnsi="Calibri" w:cs="Calibri"/>
          <w:sz w:val="20"/>
          <w:szCs w:val="20"/>
          <w:lang w:val="es-ES_tradnl" w:bidi="es-MX"/>
        </w:rPr>
        <w:t>.</w:t>
      </w:r>
    </w:p>
    <w:p w:rsidR="003629D5" w:rsidRPr="00177F05" w:rsidRDefault="00C53C51" w:rsidP="003629D5">
      <w:pPr>
        <w:spacing w:before="0" w:after="120" w:line="240" w:lineRule="auto"/>
        <w:rPr>
          <w:rFonts w:asciiTheme="majorHAnsi" w:eastAsiaTheme="minorHAnsi" w:hAnsiTheme="majorHAnsi" w:cstheme="minorBidi"/>
          <w:sz w:val="20"/>
          <w:szCs w:val="20"/>
          <w:lang w:val="es-ES_tradnl"/>
        </w:rPr>
      </w:pPr>
      <w:r w:rsidRPr="00177F05">
        <w:rPr>
          <w:rFonts w:ascii="Calibri" w:eastAsia="Calibri" w:hAnsi="Calibri" w:cs="Calibri"/>
          <w:sz w:val="20"/>
          <w:szCs w:val="20"/>
          <w:lang w:val="es-ES_tradnl" w:bidi="es-MX"/>
        </w:rPr>
        <w:t xml:space="preserve">Ivey, L. (4 de febrero, 2015. Cómo administrar personal y voluntarios para organizaciones sin fines de lucro[Webinar] En </w:t>
      </w:r>
      <w:r w:rsidRPr="00177F05">
        <w:rPr>
          <w:rFonts w:ascii="Calibri" w:eastAsia="Calibri" w:hAnsi="Calibri" w:cs="Calibri"/>
          <w:i/>
          <w:iCs/>
          <w:sz w:val="20"/>
          <w:szCs w:val="20"/>
          <w:lang w:val="es-ES_tradnl" w:bidi="es-MX"/>
        </w:rPr>
        <w:t>Series de Webinars sobre organizaciones sin fines de lucro</w:t>
      </w:r>
      <w:r w:rsidRPr="00177F05">
        <w:rPr>
          <w:rFonts w:ascii="Calibri" w:eastAsia="Calibri" w:hAnsi="Calibri" w:cs="Calibri"/>
          <w:sz w:val="20"/>
          <w:szCs w:val="20"/>
          <w:lang w:val="es-ES_tradnl" w:bidi="es-MX"/>
        </w:rPr>
        <w:t xml:space="preserve">. Obtenido de http://www.nonprofitwebadvisor.com/schedule/detail/How-to-Manage-Multi-Generational-Nonprofit-Staff-Volunteers. </w:t>
      </w:r>
    </w:p>
    <w:p w:rsidR="003629D5" w:rsidRPr="00177F05" w:rsidRDefault="00C53C51" w:rsidP="003629D5">
      <w:pPr>
        <w:spacing w:before="0" w:after="0" w:line="240" w:lineRule="auto"/>
        <w:rPr>
          <w:rFonts w:asciiTheme="majorHAnsi" w:eastAsiaTheme="minorHAnsi" w:hAnsiTheme="majorHAnsi" w:cstheme="minorBidi"/>
          <w:sz w:val="20"/>
          <w:szCs w:val="20"/>
          <w:lang w:val="es-ES_tradnl"/>
        </w:rPr>
      </w:pPr>
      <w:r w:rsidRPr="00177F05">
        <w:rPr>
          <w:rFonts w:ascii="Calibri" w:eastAsia="Calibri" w:hAnsi="Calibri" w:cs="Calibri"/>
          <w:sz w:val="20"/>
          <w:szCs w:val="20"/>
          <w:lang w:val="es-ES_tradnl" w:bidi="es-MX"/>
        </w:rPr>
        <w:t xml:space="preserve">Sladek, S. (2014) </w:t>
      </w:r>
      <w:r w:rsidRPr="00177F05">
        <w:rPr>
          <w:rFonts w:ascii="Calibri" w:eastAsia="Calibri" w:hAnsi="Calibri" w:cs="Calibri"/>
          <w:i/>
          <w:iCs/>
          <w:sz w:val="20"/>
          <w:szCs w:val="20"/>
          <w:lang w:val="es-ES_tradnl" w:bidi="es-MX"/>
        </w:rPr>
        <w:t xml:space="preserve">Knowing Y: Engage the Next Generation Now. </w:t>
      </w:r>
      <w:r w:rsidRPr="00177F05">
        <w:rPr>
          <w:rFonts w:ascii="Calibri" w:eastAsia="Calibri" w:hAnsi="Calibri" w:cs="Calibri"/>
          <w:sz w:val="20"/>
          <w:szCs w:val="20"/>
          <w:lang w:val="es-ES_tradnl" w:bidi="es-MX"/>
        </w:rPr>
        <w:t>Washington, DC. ASAE: El Centro de Liderazgo de Asociaciones.</w:t>
      </w:r>
    </w:p>
    <w:p w:rsidR="003629D5" w:rsidRPr="00177F05" w:rsidRDefault="006E5EF8" w:rsidP="00551D42">
      <w:pPr>
        <w:spacing w:before="0" w:after="0" w:line="320" w:lineRule="exact"/>
        <w:rPr>
          <w:rFonts w:asciiTheme="majorHAnsi" w:hAnsiTheme="majorHAnsi" w:cs="Arial"/>
          <w:sz w:val="22"/>
          <w:szCs w:val="22"/>
          <w:lang w:val="es-ES_tradnl"/>
        </w:rPr>
      </w:pPr>
    </w:p>
    <w:sectPr w:rsidR="003629D5" w:rsidRPr="00177F05" w:rsidSect="00D15669">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07B" w:rsidRDefault="00C53C51">
      <w:pPr>
        <w:spacing w:before="0" w:after="0" w:line="240" w:lineRule="auto"/>
      </w:pPr>
      <w:r>
        <w:separator/>
      </w:r>
    </w:p>
  </w:endnote>
  <w:endnote w:type="continuationSeparator" w:id="0">
    <w:p w:rsidR="0096307B" w:rsidRDefault="00C53C5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Bold">
    <w:panose1 w:val="020F070203040403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Default="006E5EF8">
    <w:pPr>
      <w:pStyle w:val="Footer"/>
    </w:pPr>
  </w:p>
  <w:p w:rsidR="00501504" w:rsidRDefault="00C53C51">
    <w:pPr>
      <w:pStyle w:val="FooterEven"/>
    </w:pPr>
    <w:r>
      <w:rPr>
        <w:rFonts w:eastAsia="Tw Cen MT" w:cs="Tw Cen MT"/>
        <w:lang w:val="es-MX" w:bidi="es-MX"/>
      </w:rPr>
      <w:t xml:space="preserve">Página </w:t>
    </w:r>
    <w:r w:rsidR="008E09C6">
      <w:fldChar w:fldCharType="begin"/>
    </w:r>
    <w:r>
      <w:instrText xml:space="preserve"> PAGE   \* MERGEFORMAT </w:instrText>
    </w:r>
    <w:r w:rsidR="008E09C6">
      <w:fldChar w:fldCharType="separate"/>
    </w:r>
    <w:r>
      <w:rPr>
        <w:noProof/>
      </w:rPr>
      <w:t>2</w:t>
    </w:r>
    <w:r w:rsidR="008E09C6">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18626845"/>
      <w:docPartObj>
        <w:docPartGallery w:val="Page Numbers (Top of Page)"/>
        <w:docPartUnique/>
      </w:docPartObj>
    </w:sdtPr>
    <w:sdtContent>
      <w:p w:rsidR="00501504" w:rsidRPr="00170BF0" w:rsidRDefault="00C53C51" w:rsidP="00170BF0">
        <w:pPr>
          <w:pStyle w:val="FooterPinkLine"/>
          <w:tabs>
            <w:tab w:val="right" w:pos="9900"/>
          </w:tabs>
          <w:jc w:val="left"/>
          <w:rPr>
            <w:rFonts w:asciiTheme="majorHAnsi" w:hAnsiTheme="majorHAnsi"/>
            <w:sz w:val="20"/>
            <w:szCs w:val="20"/>
          </w:rPr>
        </w:pPr>
        <w:r w:rsidRPr="00170BF0">
          <w:rPr>
            <w:rFonts w:eastAsia="Calibri" w:cs="Calibri"/>
            <w:szCs w:val="18"/>
            <w:lang w:val="es-MX" w:bidi="es-MX"/>
          </w:rPr>
          <w:t xml:space="preserve">© Soroptimist International of the Americas. </w:t>
        </w:r>
        <w:r w:rsidR="006E5EF8">
          <w:rPr>
            <w:lang w:eastAsia="zh-TW"/>
          </w:rPr>
          <w:t xml:space="preserve">Revised December </w:t>
        </w:r>
        <w:r w:rsidR="006E5EF8">
          <w:rPr>
            <w:lang w:eastAsia="zh-TW"/>
          </w:rPr>
          <w:t>2016</w:t>
        </w:r>
        <w:r w:rsidRPr="00170BF0">
          <w:rPr>
            <w:rFonts w:eastAsia="Calibri" w:cs="Calibri"/>
            <w:szCs w:val="18"/>
            <w:lang w:val="es-MX" w:bidi="es-MX"/>
          </w:rPr>
          <w:tab/>
        </w:r>
        <w:sdt>
          <w:sdtPr>
            <w:rPr>
              <w:rFonts w:asciiTheme="majorHAnsi" w:hAnsiTheme="majorHAnsi"/>
              <w:szCs w:val="18"/>
            </w:rPr>
            <w:id w:val="63952198"/>
            <w:docPartObj>
              <w:docPartGallery w:val="Page Numbers (Top of Page)"/>
              <w:docPartUnique/>
            </w:docPartObj>
          </w:sdtPr>
          <w:sdtContent>
            <w:r w:rsidR="00C76620">
              <w:rPr>
                <w:rFonts w:eastAsia="Calibri" w:cs="Calibri"/>
                <w:szCs w:val="18"/>
                <w:bdr w:val="nil"/>
                <w:lang w:val="es-MX" w:bidi="es-MX"/>
              </w:rPr>
              <w:t xml:space="preserve">Página </w:t>
            </w:r>
            <w:r w:rsidR="00C76620" w:rsidRPr="00061520">
              <w:rPr>
                <w:rFonts w:asciiTheme="majorHAnsi" w:hAnsiTheme="majorHAnsi"/>
                <w:sz w:val="20"/>
                <w:szCs w:val="20"/>
              </w:rPr>
              <w:t xml:space="preserve">| </w:t>
            </w:r>
            <w:r w:rsidR="008E09C6" w:rsidRPr="00061520">
              <w:rPr>
                <w:rFonts w:asciiTheme="majorHAnsi" w:hAnsiTheme="majorHAnsi"/>
                <w:sz w:val="20"/>
                <w:szCs w:val="20"/>
              </w:rPr>
              <w:fldChar w:fldCharType="begin"/>
            </w:r>
            <w:r w:rsidR="00C76620" w:rsidRPr="00061520">
              <w:rPr>
                <w:rFonts w:asciiTheme="majorHAnsi" w:hAnsiTheme="majorHAnsi"/>
                <w:sz w:val="20"/>
                <w:szCs w:val="20"/>
              </w:rPr>
              <w:instrText xml:space="preserve"> PAGE   \* MERGEFORMAT </w:instrText>
            </w:r>
            <w:r w:rsidR="008E09C6" w:rsidRPr="00061520">
              <w:rPr>
                <w:rFonts w:asciiTheme="majorHAnsi" w:hAnsiTheme="majorHAnsi"/>
                <w:sz w:val="20"/>
                <w:szCs w:val="20"/>
              </w:rPr>
              <w:fldChar w:fldCharType="separate"/>
            </w:r>
            <w:r w:rsidR="006E5EF8">
              <w:rPr>
                <w:rFonts w:asciiTheme="majorHAnsi" w:hAnsiTheme="majorHAnsi"/>
                <w:noProof/>
                <w:sz w:val="20"/>
                <w:szCs w:val="20"/>
              </w:rPr>
              <w:t>2</w:t>
            </w:r>
            <w:r w:rsidR="008E09C6" w:rsidRPr="00061520">
              <w:rPr>
                <w:rFonts w:asciiTheme="majorHAnsi" w:hAnsiTheme="majorHAnsi"/>
                <w:sz w:val="20"/>
                <w:szCs w:val="20"/>
              </w:rPr>
              <w:fldChar w:fldCharType="end"/>
            </w:r>
          </w:sdtContent>
        </w:sdt>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Pr="00170BF0" w:rsidRDefault="00C53C51" w:rsidP="00170BF0">
    <w:pPr>
      <w:pStyle w:val="FooterPinkLine"/>
      <w:tabs>
        <w:tab w:val="right" w:pos="9900"/>
      </w:tabs>
      <w:jc w:val="left"/>
      <w:rPr>
        <w:szCs w:val="18"/>
      </w:rPr>
    </w:pPr>
    <w:r w:rsidRPr="00170BF0">
      <w:rPr>
        <w:rFonts w:eastAsia="Calibri" w:cs="Calibri"/>
        <w:szCs w:val="18"/>
        <w:lang w:val="es-MX" w:bidi="es-MX"/>
      </w:rPr>
      <w:t xml:space="preserve">© Soroptimist International of </w:t>
    </w:r>
    <w:proofErr w:type="spellStart"/>
    <w:r w:rsidRPr="00170BF0">
      <w:rPr>
        <w:rFonts w:eastAsia="Calibri" w:cs="Calibri"/>
        <w:szCs w:val="18"/>
        <w:lang w:val="es-MX" w:bidi="es-MX"/>
      </w:rPr>
      <w:t>the</w:t>
    </w:r>
    <w:proofErr w:type="spellEnd"/>
    <w:r w:rsidRPr="00170BF0">
      <w:rPr>
        <w:rFonts w:eastAsia="Calibri" w:cs="Calibri"/>
        <w:szCs w:val="18"/>
        <w:lang w:val="es-MX" w:bidi="es-MX"/>
      </w:rPr>
      <w:t xml:space="preserve"> </w:t>
    </w:r>
    <w:proofErr w:type="spellStart"/>
    <w:r w:rsidRPr="00170BF0">
      <w:rPr>
        <w:rFonts w:eastAsia="Calibri" w:cs="Calibri"/>
        <w:szCs w:val="18"/>
        <w:lang w:val="es-MX" w:bidi="es-MX"/>
      </w:rPr>
      <w:t>Americas</w:t>
    </w:r>
    <w:proofErr w:type="spellEnd"/>
    <w:r w:rsidR="00C634C5">
      <w:rPr>
        <w:rFonts w:eastAsia="Calibri" w:cs="Calibri"/>
        <w:szCs w:val="18"/>
        <w:lang w:val="es-MX" w:bidi="es-MX"/>
      </w:rPr>
      <w:t>.</w:t>
    </w:r>
    <w:r w:rsidR="00C634C5">
      <w:rPr>
        <w:szCs w:val="18"/>
      </w:rPr>
      <w:t xml:space="preserve"> </w:t>
    </w:r>
    <w:r w:rsidR="006E5EF8">
      <w:rPr>
        <w:lang w:eastAsia="zh-TW"/>
      </w:rPr>
      <w:t>Revised December 2016</w:t>
    </w:r>
    <w:r w:rsidRPr="00170BF0">
      <w:rPr>
        <w:rFonts w:eastAsia="Calibri" w:cs="Calibri"/>
        <w:szCs w:val="18"/>
        <w:lang w:val="es-MX" w:bidi="es-MX"/>
      </w:rPr>
      <w:tab/>
    </w:r>
    <w:sdt>
      <w:sdtPr>
        <w:rPr>
          <w:rFonts w:asciiTheme="majorHAnsi" w:hAnsiTheme="majorHAnsi"/>
          <w:szCs w:val="18"/>
        </w:rPr>
        <w:id w:val="149512207"/>
        <w:docPartObj>
          <w:docPartGallery w:val="Page Numbers (Top of Page)"/>
          <w:docPartUnique/>
        </w:docPartObj>
      </w:sdtPr>
      <w:sdtContent>
        <w:sdt>
          <w:sdtPr>
            <w:rPr>
              <w:rFonts w:asciiTheme="majorHAnsi" w:hAnsiTheme="majorHAnsi"/>
              <w:szCs w:val="18"/>
            </w:rPr>
            <w:id w:val="63952197"/>
            <w:docPartObj>
              <w:docPartGallery w:val="Page Numbers (Top of Page)"/>
              <w:docPartUnique/>
            </w:docPartObj>
          </w:sdtPr>
          <w:sdtContent>
            <w:r w:rsidR="00C76620">
              <w:rPr>
                <w:rFonts w:eastAsia="Calibri" w:cs="Calibri"/>
                <w:szCs w:val="18"/>
                <w:bdr w:val="nil"/>
                <w:lang w:val="es-MX" w:bidi="es-MX"/>
              </w:rPr>
              <w:t xml:space="preserve">Página </w:t>
            </w:r>
            <w:r w:rsidR="00C76620" w:rsidRPr="00061520">
              <w:rPr>
                <w:rFonts w:asciiTheme="majorHAnsi" w:hAnsiTheme="majorHAnsi"/>
                <w:sz w:val="20"/>
                <w:szCs w:val="20"/>
              </w:rPr>
              <w:t xml:space="preserve">| </w:t>
            </w:r>
            <w:r w:rsidR="008E09C6" w:rsidRPr="00061520">
              <w:rPr>
                <w:rFonts w:asciiTheme="majorHAnsi" w:hAnsiTheme="majorHAnsi"/>
                <w:sz w:val="20"/>
                <w:szCs w:val="20"/>
              </w:rPr>
              <w:fldChar w:fldCharType="begin"/>
            </w:r>
            <w:r w:rsidR="00C76620" w:rsidRPr="00061520">
              <w:rPr>
                <w:rFonts w:asciiTheme="majorHAnsi" w:hAnsiTheme="majorHAnsi"/>
                <w:sz w:val="20"/>
                <w:szCs w:val="20"/>
              </w:rPr>
              <w:instrText xml:space="preserve"> PAGE   \* MERGEFORMAT </w:instrText>
            </w:r>
            <w:r w:rsidR="008E09C6" w:rsidRPr="00061520">
              <w:rPr>
                <w:rFonts w:asciiTheme="majorHAnsi" w:hAnsiTheme="majorHAnsi"/>
                <w:sz w:val="20"/>
                <w:szCs w:val="20"/>
              </w:rPr>
              <w:fldChar w:fldCharType="separate"/>
            </w:r>
            <w:r w:rsidR="006E5EF8">
              <w:rPr>
                <w:rFonts w:asciiTheme="majorHAnsi" w:hAnsiTheme="majorHAnsi"/>
                <w:noProof/>
                <w:sz w:val="20"/>
                <w:szCs w:val="20"/>
              </w:rPr>
              <w:t>1</w:t>
            </w:r>
            <w:r w:rsidR="008E09C6" w:rsidRPr="00061520">
              <w:rPr>
                <w:rFonts w:asciiTheme="majorHAnsi" w:hAnsiTheme="majorHAnsi"/>
                <w:sz w:val="20"/>
                <w:szCs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07B" w:rsidRDefault="00C53C51">
      <w:pPr>
        <w:spacing w:before="0" w:after="0" w:line="240" w:lineRule="auto"/>
      </w:pPr>
      <w:r>
        <w:separator/>
      </w:r>
    </w:p>
  </w:footnote>
  <w:footnote w:type="continuationSeparator" w:id="0">
    <w:p w:rsidR="0096307B" w:rsidRDefault="00C53C5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Default="00C53C51">
    <w:pPr>
      <w:pStyle w:val="HeaderEven"/>
    </w:pPr>
    <w:r>
      <w:rPr>
        <w:rFonts w:eastAsia="Tw Cen MT" w:cs="Tw Cen MT"/>
        <w:bCs/>
        <w:lang w:val="es-MX" w:bidi="es-MX"/>
      </w:rPr>
      <w:t>Violencia en el Noviazgo de Adolescentes</w:t>
    </w:r>
  </w:p>
  <w:p w:rsidR="00501504" w:rsidRDefault="006E5E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4" w:rsidRPr="00D46644" w:rsidRDefault="00C53C51" w:rsidP="006F0C9A">
    <w:pPr>
      <w:pStyle w:val="SecondPageHeader"/>
      <w:spacing w:after="240"/>
      <w:rPr>
        <w:rFonts w:asciiTheme="majorHAnsi" w:hAnsiTheme="majorHAnsi"/>
        <w:b/>
      </w:rPr>
    </w:pPr>
    <w:r>
      <w:rPr>
        <w:rFonts w:ascii="Calibri" w:eastAsia="Calibri" w:hAnsi="Calibri" w:cs="Calibri"/>
        <w:b/>
        <w:bCs/>
        <w:lang w:val="es-MX" w:bidi="es-MX"/>
      </w:rPr>
      <w:t>Milerarios: Perfil Generacional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20" w:rsidRDefault="00C766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D3FACC1E">
      <w:start w:val="1"/>
      <w:numFmt w:val="bullet"/>
      <w:lvlText w:val=""/>
      <w:lvlJc w:val="left"/>
      <w:pPr>
        <w:ind w:left="720" w:hanging="360"/>
      </w:pPr>
      <w:rPr>
        <w:rFonts w:ascii="Symbol" w:hAnsi="Symbol" w:hint="default"/>
      </w:rPr>
    </w:lvl>
    <w:lvl w:ilvl="1" w:tplc="4A96B454" w:tentative="1">
      <w:start w:val="1"/>
      <w:numFmt w:val="bullet"/>
      <w:lvlText w:val="o"/>
      <w:lvlJc w:val="left"/>
      <w:pPr>
        <w:ind w:left="1440" w:hanging="360"/>
      </w:pPr>
      <w:rPr>
        <w:rFonts w:ascii="Courier New" w:hAnsi="Courier New" w:cs="Courier New" w:hint="default"/>
      </w:rPr>
    </w:lvl>
    <w:lvl w:ilvl="2" w:tplc="6F0CAAA8" w:tentative="1">
      <w:start w:val="1"/>
      <w:numFmt w:val="bullet"/>
      <w:lvlText w:val=""/>
      <w:lvlJc w:val="left"/>
      <w:pPr>
        <w:ind w:left="2160" w:hanging="360"/>
      </w:pPr>
      <w:rPr>
        <w:rFonts w:ascii="Wingdings" w:hAnsi="Wingdings" w:hint="default"/>
      </w:rPr>
    </w:lvl>
    <w:lvl w:ilvl="3" w:tplc="A3268290" w:tentative="1">
      <w:start w:val="1"/>
      <w:numFmt w:val="bullet"/>
      <w:lvlText w:val=""/>
      <w:lvlJc w:val="left"/>
      <w:pPr>
        <w:ind w:left="2880" w:hanging="360"/>
      </w:pPr>
      <w:rPr>
        <w:rFonts w:ascii="Symbol" w:hAnsi="Symbol" w:hint="default"/>
      </w:rPr>
    </w:lvl>
    <w:lvl w:ilvl="4" w:tplc="5FD27EE6" w:tentative="1">
      <w:start w:val="1"/>
      <w:numFmt w:val="bullet"/>
      <w:lvlText w:val="o"/>
      <w:lvlJc w:val="left"/>
      <w:pPr>
        <w:ind w:left="3600" w:hanging="360"/>
      </w:pPr>
      <w:rPr>
        <w:rFonts w:ascii="Courier New" w:hAnsi="Courier New" w:cs="Courier New" w:hint="default"/>
      </w:rPr>
    </w:lvl>
    <w:lvl w:ilvl="5" w:tplc="A19C5EEA" w:tentative="1">
      <w:start w:val="1"/>
      <w:numFmt w:val="bullet"/>
      <w:lvlText w:val=""/>
      <w:lvlJc w:val="left"/>
      <w:pPr>
        <w:ind w:left="4320" w:hanging="360"/>
      </w:pPr>
      <w:rPr>
        <w:rFonts w:ascii="Wingdings" w:hAnsi="Wingdings" w:hint="default"/>
      </w:rPr>
    </w:lvl>
    <w:lvl w:ilvl="6" w:tplc="CC767B50" w:tentative="1">
      <w:start w:val="1"/>
      <w:numFmt w:val="bullet"/>
      <w:lvlText w:val=""/>
      <w:lvlJc w:val="left"/>
      <w:pPr>
        <w:ind w:left="5040" w:hanging="360"/>
      </w:pPr>
      <w:rPr>
        <w:rFonts w:ascii="Symbol" w:hAnsi="Symbol" w:hint="default"/>
      </w:rPr>
    </w:lvl>
    <w:lvl w:ilvl="7" w:tplc="5262D630" w:tentative="1">
      <w:start w:val="1"/>
      <w:numFmt w:val="bullet"/>
      <w:lvlText w:val="o"/>
      <w:lvlJc w:val="left"/>
      <w:pPr>
        <w:ind w:left="5760" w:hanging="360"/>
      </w:pPr>
      <w:rPr>
        <w:rFonts w:ascii="Courier New" w:hAnsi="Courier New" w:cs="Courier New" w:hint="default"/>
      </w:rPr>
    </w:lvl>
    <w:lvl w:ilvl="8" w:tplc="A610210C"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92463232">
      <w:start w:val="1"/>
      <w:numFmt w:val="bullet"/>
      <w:lvlText w:val=""/>
      <w:lvlJc w:val="left"/>
      <w:pPr>
        <w:ind w:left="720" w:hanging="360"/>
      </w:pPr>
      <w:rPr>
        <w:rFonts w:ascii="Symbol" w:hAnsi="Symbol" w:hint="default"/>
      </w:rPr>
    </w:lvl>
    <w:lvl w:ilvl="1" w:tplc="14600B96" w:tentative="1">
      <w:start w:val="1"/>
      <w:numFmt w:val="bullet"/>
      <w:lvlText w:val="o"/>
      <w:lvlJc w:val="left"/>
      <w:pPr>
        <w:ind w:left="1440" w:hanging="360"/>
      </w:pPr>
      <w:rPr>
        <w:rFonts w:ascii="Courier New" w:hAnsi="Courier New" w:cs="Courier New" w:hint="default"/>
      </w:rPr>
    </w:lvl>
    <w:lvl w:ilvl="2" w:tplc="D1C8A646" w:tentative="1">
      <w:start w:val="1"/>
      <w:numFmt w:val="bullet"/>
      <w:lvlText w:val=""/>
      <w:lvlJc w:val="left"/>
      <w:pPr>
        <w:ind w:left="2160" w:hanging="360"/>
      </w:pPr>
      <w:rPr>
        <w:rFonts w:ascii="Wingdings" w:hAnsi="Wingdings" w:hint="default"/>
      </w:rPr>
    </w:lvl>
    <w:lvl w:ilvl="3" w:tplc="6E2E7260" w:tentative="1">
      <w:start w:val="1"/>
      <w:numFmt w:val="bullet"/>
      <w:lvlText w:val=""/>
      <w:lvlJc w:val="left"/>
      <w:pPr>
        <w:ind w:left="2880" w:hanging="360"/>
      </w:pPr>
      <w:rPr>
        <w:rFonts w:ascii="Symbol" w:hAnsi="Symbol" w:hint="default"/>
      </w:rPr>
    </w:lvl>
    <w:lvl w:ilvl="4" w:tplc="3304A74E" w:tentative="1">
      <w:start w:val="1"/>
      <w:numFmt w:val="bullet"/>
      <w:lvlText w:val="o"/>
      <w:lvlJc w:val="left"/>
      <w:pPr>
        <w:ind w:left="3600" w:hanging="360"/>
      </w:pPr>
      <w:rPr>
        <w:rFonts w:ascii="Courier New" w:hAnsi="Courier New" w:cs="Courier New" w:hint="default"/>
      </w:rPr>
    </w:lvl>
    <w:lvl w:ilvl="5" w:tplc="E026B77E" w:tentative="1">
      <w:start w:val="1"/>
      <w:numFmt w:val="bullet"/>
      <w:lvlText w:val=""/>
      <w:lvlJc w:val="left"/>
      <w:pPr>
        <w:ind w:left="4320" w:hanging="360"/>
      </w:pPr>
      <w:rPr>
        <w:rFonts w:ascii="Wingdings" w:hAnsi="Wingdings" w:hint="default"/>
      </w:rPr>
    </w:lvl>
    <w:lvl w:ilvl="6" w:tplc="D226825A" w:tentative="1">
      <w:start w:val="1"/>
      <w:numFmt w:val="bullet"/>
      <w:lvlText w:val=""/>
      <w:lvlJc w:val="left"/>
      <w:pPr>
        <w:ind w:left="5040" w:hanging="360"/>
      </w:pPr>
      <w:rPr>
        <w:rFonts w:ascii="Symbol" w:hAnsi="Symbol" w:hint="default"/>
      </w:rPr>
    </w:lvl>
    <w:lvl w:ilvl="7" w:tplc="23D02634" w:tentative="1">
      <w:start w:val="1"/>
      <w:numFmt w:val="bullet"/>
      <w:lvlText w:val="o"/>
      <w:lvlJc w:val="left"/>
      <w:pPr>
        <w:ind w:left="5760" w:hanging="360"/>
      </w:pPr>
      <w:rPr>
        <w:rFonts w:ascii="Courier New" w:hAnsi="Courier New" w:cs="Courier New" w:hint="default"/>
      </w:rPr>
    </w:lvl>
    <w:lvl w:ilvl="8" w:tplc="E9C81F58"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3788E20E">
      <w:start w:val="1"/>
      <w:numFmt w:val="bullet"/>
      <w:lvlText w:val=""/>
      <w:lvlJc w:val="left"/>
      <w:pPr>
        <w:ind w:left="720" w:hanging="360"/>
      </w:pPr>
      <w:rPr>
        <w:rFonts w:ascii="Symbol" w:hAnsi="Symbol" w:hint="default"/>
      </w:rPr>
    </w:lvl>
    <w:lvl w:ilvl="1" w:tplc="D66ECBD0" w:tentative="1">
      <w:start w:val="1"/>
      <w:numFmt w:val="bullet"/>
      <w:lvlText w:val="o"/>
      <w:lvlJc w:val="left"/>
      <w:pPr>
        <w:ind w:left="1440" w:hanging="360"/>
      </w:pPr>
      <w:rPr>
        <w:rFonts w:ascii="Courier New" w:hAnsi="Courier New" w:cs="Courier New" w:hint="default"/>
      </w:rPr>
    </w:lvl>
    <w:lvl w:ilvl="2" w:tplc="7D3AAB9A" w:tentative="1">
      <w:start w:val="1"/>
      <w:numFmt w:val="bullet"/>
      <w:lvlText w:val=""/>
      <w:lvlJc w:val="left"/>
      <w:pPr>
        <w:ind w:left="2160" w:hanging="360"/>
      </w:pPr>
      <w:rPr>
        <w:rFonts w:ascii="Wingdings" w:hAnsi="Wingdings" w:hint="default"/>
      </w:rPr>
    </w:lvl>
    <w:lvl w:ilvl="3" w:tplc="C624DB4A" w:tentative="1">
      <w:start w:val="1"/>
      <w:numFmt w:val="bullet"/>
      <w:lvlText w:val=""/>
      <w:lvlJc w:val="left"/>
      <w:pPr>
        <w:ind w:left="2880" w:hanging="360"/>
      </w:pPr>
      <w:rPr>
        <w:rFonts w:ascii="Symbol" w:hAnsi="Symbol" w:hint="default"/>
      </w:rPr>
    </w:lvl>
    <w:lvl w:ilvl="4" w:tplc="667E6BC8" w:tentative="1">
      <w:start w:val="1"/>
      <w:numFmt w:val="bullet"/>
      <w:lvlText w:val="o"/>
      <w:lvlJc w:val="left"/>
      <w:pPr>
        <w:ind w:left="3600" w:hanging="360"/>
      </w:pPr>
      <w:rPr>
        <w:rFonts w:ascii="Courier New" w:hAnsi="Courier New" w:cs="Courier New" w:hint="default"/>
      </w:rPr>
    </w:lvl>
    <w:lvl w:ilvl="5" w:tplc="3D4AA30C" w:tentative="1">
      <w:start w:val="1"/>
      <w:numFmt w:val="bullet"/>
      <w:lvlText w:val=""/>
      <w:lvlJc w:val="left"/>
      <w:pPr>
        <w:ind w:left="4320" w:hanging="360"/>
      </w:pPr>
      <w:rPr>
        <w:rFonts w:ascii="Wingdings" w:hAnsi="Wingdings" w:hint="default"/>
      </w:rPr>
    </w:lvl>
    <w:lvl w:ilvl="6" w:tplc="ADF40F14" w:tentative="1">
      <w:start w:val="1"/>
      <w:numFmt w:val="bullet"/>
      <w:lvlText w:val=""/>
      <w:lvlJc w:val="left"/>
      <w:pPr>
        <w:ind w:left="5040" w:hanging="360"/>
      </w:pPr>
      <w:rPr>
        <w:rFonts w:ascii="Symbol" w:hAnsi="Symbol" w:hint="default"/>
      </w:rPr>
    </w:lvl>
    <w:lvl w:ilvl="7" w:tplc="C85C195C" w:tentative="1">
      <w:start w:val="1"/>
      <w:numFmt w:val="bullet"/>
      <w:lvlText w:val="o"/>
      <w:lvlJc w:val="left"/>
      <w:pPr>
        <w:ind w:left="5760" w:hanging="360"/>
      </w:pPr>
      <w:rPr>
        <w:rFonts w:ascii="Courier New" w:hAnsi="Courier New" w:cs="Courier New" w:hint="default"/>
      </w:rPr>
    </w:lvl>
    <w:lvl w:ilvl="8" w:tplc="390E4294" w:tentative="1">
      <w:start w:val="1"/>
      <w:numFmt w:val="bullet"/>
      <w:lvlText w:val=""/>
      <w:lvlJc w:val="left"/>
      <w:pPr>
        <w:ind w:left="6480" w:hanging="360"/>
      </w:pPr>
      <w:rPr>
        <w:rFonts w:ascii="Wingdings" w:hAnsi="Wingdings" w:hint="default"/>
      </w:rPr>
    </w:lvl>
  </w:abstractNum>
  <w:abstractNum w:abstractNumId="3">
    <w:nsid w:val="28335656"/>
    <w:multiLevelType w:val="hybridMultilevel"/>
    <w:tmpl w:val="E062B648"/>
    <w:lvl w:ilvl="0" w:tplc="D9426514">
      <w:start w:val="1"/>
      <w:numFmt w:val="bullet"/>
      <w:lvlText w:val=""/>
      <w:lvlJc w:val="left"/>
      <w:pPr>
        <w:ind w:left="720" w:hanging="360"/>
      </w:pPr>
      <w:rPr>
        <w:rFonts w:ascii="Symbol" w:hAnsi="Symbol" w:hint="default"/>
      </w:rPr>
    </w:lvl>
    <w:lvl w:ilvl="1" w:tplc="2D8809C0" w:tentative="1">
      <w:start w:val="1"/>
      <w:numFmt w:val="bullet"/>
      <w:lvlText w:val="o"/>
      <w:lvlJc w:val="left"/>
      <w:pPr>
        <w:ind w:left="1440" w:hanging="360"/>
      </w:pPr>
      <w:rPr>
        <w:rFonts w:ascii="Courier New" w:hAnsi="Courier New" w:cs="Courier New" w:hint="default"/>
      </w:rPr>
    </w:lvl>
    <w:lvl w:ilvl="2" w:tplc="507AB098" w:tentative="1">
      <w:start w:val="1"/>
      <w:numFmt w:val="bullet"/>
      <w:lvlText w:val=""/>
      <w:lvlJc w:val="left"/>
      <w:pPr>
        <w:ind w:left="2160" w:hanging="360"/>
      </w:pPr>
      <w:rPr>
        <w:rFonts w:ascii="Wingdings" w:hAnsi="Wingdings" w:hint="default"/>
      </w:rPr>
    </w:lvl>
    <w:lvl w:ilvl="3" w:tplc="2ECC9242" w:tentative="1">
      <w:start w:val="1"/>
      <w:numFmt w:val="bullet"/>
      <w:lvlText w:val=""/>
      <w:lvlJc w:val="left"/>
      <w:pPr>
        <w:ind w:left="2880" w:hanging="360"/>
      </w:pPr>
      <w:rPr>
        <w:rFonts w:ascii="Symbol" w:hAnsi="Symbol" w:hint="default"/>
      </w:rPr>
    </w:lvl>
    <w:lvl w:ilvl="4" w:tplc="8B44204E" w:tentative="1">
      <w:start w:val="1"/>
      <w:numFmt w:val="bullet"/>
      <w:lvlText w:val="o"/>
      <w:lvlJc w:val="left"/>
      <w:pPr>
        <w:ind w:left="3600" w:hanging="360"/>
      </w:pPr>
      <w:rPr>
        <w:rFonts w:ascii="Courier New" w:hAnsi="Courier New" w:cs="Courier New" w:hint="default"/>
      </w:rPr>
    </w:lvl>
    <w:lvl w:ilvl="5" w:tplc="C7B27BC6" w:tentative="1">
      <w:start w:val="1"/>
      <w:numFmt w:val="bullet"/>
      <w:lvlText w:val=""/>
      <w:lvlJc w:val="left"/>
      <w:pPr>
        <w:ind w:left="4320" w:hanging="360"/>
      </w:pPr>
      <w:rPr>
        <w:rFonts w:ascii="Wingdings" w:hAnsi="Wingdings" w:hint="default"/>
      </w:rPr>
    </w:lvl>
    <w:lvl w:ilvl="6" w:tplc="D3B41D70" w:tentative="1">
      <w:start w:val="1"/>
      <w:numFmt w:val="bullet"/>
      <w:lvlText w:val=""/>
      <w:lvlJc w:val="left"/>
      <w:pPr>
        <w:ind w:left="5040" w:hanging="360"/>
      </w:pPr>
      <w:rPr>
        <w:rFonts w:ascii="Symbol" w:hAnsi="Symbol" w:hint="default"/>
      </w:rPr>
    </w:lvl>
    <w:lvl w:ilvl="7" w:tplc="A464062E" w:tentative="1">
      <w:start w:val="1"/>
      <w:numFmt w:val="bullet"/>
      <w:lvlText w:val="o"/>
      <w:lvlJc w:val="left"/>
      <w:pPr>
        <w:ind w:left="5760" w:hanging="360"/>
      </w:pPr>
      <w:rPr>
        <w:rFonts w:ascii="Courier New" w:hAnsi="Courier New" w:cs="Courier New" w:hint="default"/>
      </w:rPr>
    </w:lvl>
    <w:lvl w:ilvl="8" w:tplc="4D68FF62" w:tentative="1">
      <w:start w:val="1"/>
      <w:numFmt w:val="bullet"/>
      <w:lvlText w:val=""/>
      <w:lvlJc w:val="left"/>
      <w:pPr>
        <w:ind w:left="6480" w:hanging="360"/>
      </w:pPr>
      <w:rPr>
        <w:rFonts w:ascii="Wingdings" w:hAnsi="Wingdings" w:hint="default"/>
      </w:rPr>
    </w:lvl>
  </w:abstractNum>
  <w:abstractNum w:abstractNumId="4">
    <w:nsid w:val="37BD7E12"/>
    <w:multiLevelType w:val="hybridMultilevel"/>
    <w:tmpl w:val="7FBE157E"/>
    <w:lvl w:ilvl="0" w:tplc="AC98DB9C">
      <w:start w:val="1"/>
      <w:numFmt w:val="bullet"/>
      <w:lvlText w:val=""/>
      <w:lvlJc w:val="left"/>
      <w:pPr>
        <w:tabs>
          <w:tab w:val="num" w:pos="360"/>
        </w:tabs>
        <w:ind w:left="360" w:hanging="360"/>
      </w:pPr>
      <w:rPr>
        <w:rFonts w:ascii="Symbol" w:hAnsi="Symbol" w:hint="default"/>
      </w:rPr>
    </w:lvl>
    <w:lvl w:ilvl="1" w:tplc="8EF26FE6" w:tentative="1">
      <w:start w:val="1"/>
      <w:numFmt w:val="bullet"/>
      <w:lvlText w:val="o"/>
      <w:lvlJc w:val="left"/>
      <w:pPr>
        <w:tabs>
          <w:tab w:val="num" w:pos="1440"/>
        </w:tabs>
        <w:ind w:left="1440" w:hanging="360"/>
      </w:pPr>
      <w:rPr>
        <w:rFonts w:ascii="Courier New" w:hAnsi="Courier New" w:cs="Courier New" w:hint="default"/>
      </w:rPr>
    </w:lvl>
    <w:lvl w:ilvl="2" w:tplc="25A0F8BA" w:tentative="1">
      <w:start w:val="1"/>
      <w:numFmt w:val="bullet"/>
      <w:lvlText w:val=""/>
      <w:lvlJc w:val="left"/>
      <w:pPr>
        <w:tabs>
          <w:tab w:val="num" w:pos="2160"/>
        </w:tabs>
        <w:ind w:left="2160" w:hanging="360"/>
      </w:pPr>
      <w:rPr>
        <w:rFonts w:ascii="Wingdings" w:hAnsi="Wingdings" w:hint="default"/>
      </w:rPr>
    </w:lvl>
    <w:lvl w:ilvl="3" w:tplc="95F8EA38" w:tentative="1">
      <w:start w:val="1"/>
      <w:numFmt w:val="bullet"/>
      <w:lvlText w:val=""/>
      <w:lvlJc w:val="left"/>
      <w:pPr>
        <w:tabs>
          <w:tab w:val="num" w:pos="2880"/>
        </w:tabs>
        <w:ind w:left="2880" w:hanging="360"/>
      </w:pPr>
      <w:rPr>
        <w:rFonts w:ascii="Symbol" w:hAnsi="Symbol" w:hint="default"/>
      </w:rPr>
    </w:lvl>
    <w:lvl w:ilvl="4" w:tplc="EFE48E80" w:tentative="1">
      <w:start w:val="1"/>
      <w:numFmt w:val="bullet"/>
      <w:lvlText w:val="o"/>
      <w:lvlJc w:val="left"/>
      <w:pPr>
        <w:tabs>
          <w:tab w:val="num" w:pos="3600"/>
        </w:tabs>
        <w:ind w:left="3600" w:hanging="360"/>
      </w:pPr>
      <w:rPr>
        <w:rFonts w:ascii="Courier New" w:hAnsi="Courier New" w:cs="Courier New" w:hint="default"/>
      </w:rPr>
    </w:lvl>
    <w:lvl w:ilvl="5" w:tplc="3B6C2FB8" w:tentative="1">
      <w:start w:val="1"/>
      <w:numFmt w:val="bullet"/>
      <w:lvlText w:val=""/>
      <w:lvlJc w:val="left"/>
      <w:pPr>
        <w:tabs>
          <w:tab w:val="num" w:pos="4320"/>
        </w:tabs>
        <w:ind w:left="4320" w:hanging="360"/>
      </w:pPr>
      <w:rPr>
        <w:rFonts w:ascii="Wingdings" w:hAnsi="Wingdings" w:hint="default"/>
      </w:rPr>
    </w:lvl>
    <w:lvl w:ilvl="6" w:tplc="26AAAB1A" w:tentative="1">
      <w:start w:val="1"/>
      <w:numFmt w:val="bullet"/>
      <w:lvlText w:val=""/>
      <w:lvlJc w:val="left"/>
      <w:pPr>
        <w:tabs>
          <w:tab w:val="num" w:pos="5040"/>
        </w:tabs>
        <w:ind w:left="5040" w:hanging="360"/>
      </w:pPr>
      <w:rPr>
        <w:rFonts w:ascii="Symbol" w:hAnsi="Symbol" w:hint="default"/>
      </w:rPr>
    </w:lvl>
    <w:lvl w:ilvl="7" w:tplc="81924C74" w:tentative="1">
      <w:start w:val="1"/>
      <w:numFmt w:val="bullet"/>
      <w:lvlText w:val="o"/>
      <w:lvlJc w:val="left"/>
      <w:pPr>
        <w:tabs>
          <w:tab w:val="num" w:pos="5760"/>
        </w:tabs>
        <w:ind w:left="5760" w:hanging="360"/>
      </w:pPr>
      <w:rPr>
        <w:rFonts w:ascii="Courier New" w:hAnsi="Courier New" w:cs="Courier New" w:hint="default"/>
      </w:rPr>
    </w:lvl>
    <w:lvl w:ilvl="8" w:tplc="88D60AA8" w:tentative="1">
      <w:start w:val="1"/>
      <w:numFmt w:val="bullet"/>
      <w:lvlText w:val=""/>
      <w:lvlJc w:val="left"/>
      <w:pPr>
        <w:tabs>
          <w:tab w:val="num" w:pos="6480"/>
        </w:tabs>
        <w:ind w:left="6480" w:hanging="360"/>
      </w:pPr>
      <w:rPr>
        <w:rFonts w:ascii="Wingdings" w:hAnsi="Wingdings" w:hint="default"/>
      </w:rPr>
    </w:lvl>
  </w:abstractNum>
  <w:abstractNum w:abstractNumId="5">
    <w:nsid w:val="3A882AD5"/>
    <w:multiLevelType w:val="hybridMultilevel"/>
    <w:tmpl w:val="C2EC75E8"/>
    <w:lvl w:ilvl="0" w:tplc="8D487AA0">
      <w:start w:val="1"/>
      <w:numFmt w:val="bullet"/>
      <w:lvlText w:val=""/>
      <w:lvlJc w:val="left"/>
      <w:pPr>
        <w:ind w:left="720" w:hanging="360"/>
      </w:pPr>
      <w:rPr>
        <w:rFonts w:ascii="Symbol" w:hAnsi="Symbol" w:hint="default"/>
      </w:rPr>
    </w:lvl>
    <w:lvl w:ilvl="1" w:tplc="C59A3164" w:tentative="1">
      <w:start w:val="1"/>
      <w:numFmt w:val="bullet"/>
      <w:lvlText w:val="o"/>
      <w:lvlJc w:val="left"/>
      <w:pPr>
        <w:ind w:left="1440" w:hanging="360"/>
      </w:pPr>
      <w:rPr>
        <w:rFonts w:ascii="Courier New" w:hAnsi="Courier New" w:cs="Courier New" w:hint="default"/>
      </w:rPr>
    </w:lvl>
    <w:lvl w:ilvl="2" w:tplc="5A7A7C52" w:tentative="1">
      <w:start w:val="1"/>
      <w:numFmt w:val="bullet"/>
      <w:lvlText w:val=""/>
      <w:lvlJc w:val="left"/>
      <w:pPr>
        <w:ind w:left="2160" w:hanging="360"/>
      </w:pPr>
      <w:rPr>
        <w:rFonts w:ascii="Wingdings" w:hAnsi="Wingdings" w:hint="default"/>
      </w:rPr>
    </w:lvl>
    <w:lvl w:ilvl="3" w:tplc="F7C004DE" w:tentative="1">
      <w:start w:val="1"/>
      <w:numFmt w:val="bullet"/>
      <w:lvlText w:val=""/>
      <w:lvlJc w:val="left"/>
      <w:pPr>
        <w:ind w:left="2880" w:hanging="360"/>
      </w:pPr>
      <w:rPr>
        <w:rFonts w:ascii="Symbol" w:hAnsi="Symbol" w:hint="default"/>
      </w:rPr>
    </w:lvl>
    <w:lvl w:ilvl="4" w:tplc="298C6C60" w:tentative="1">
      <w:start w:val="1"/>
      <w:numFmt w:val="bullet"/>
      <w:lvlText w:val="o"/>
      <w:lvlJc w:val="left"/>
      <w:pPr>
        <w:ind w:left="3600" w:hanging="360"/>
      </w:pPr>
      <w:rPr>
        <w:rFonts w:ascii="Courier New" w:hAnsi="Courier New" w:cs="Courier New" w:hint="default"/>
      </w:rPr>
    </w:lvl>
    <w:lvl w:ilvl="5" w:tplc="3ADEA3DE" w:tentative="1">
      <w:start w:val="1"/>
      <w:numFmt w:val="bullet"/>
      <w:lvlText w:val=""/>
      <w:lvlJc w:val="left"/>
      <w:pPr>
        <w:ind w:left="4320" w:hanging="360"/>
      </w:pPr>
      <w:rPr>
        <w:rFonts w:ascii="Wingdings" w:hAnsi="Wingdings" w:hint="default"/>
      </w:rPr>
    </w:lvl>
    <w:lvl w:ilvl="6" w:tplc="27A67A36" w:tentative="1">
      <w:start w:val="1"/>
      <w:numFmt w:val="bullet"/>
      <w:lvlText w:val=""/>
      <w:lvlJc w:val="left"/>
      <w:pPr>
        <w:ind w:left="5040" w:hanging="360"/>
      </w:pPr>
      <w:rPr>
        <w:rFonts w:ascii="Symbol" w:hAnsi="Symbol" w:hint="default"/>
      </w:rPr>
    </w:lvl>
    <w:lvl w:ilvl="7" w:tplc="E9B8B998" w:tentative="1">
      <w:start w:val="1"/>
      <w:numFmt w:val="bullet"/>
      <w:lvlText w:val="o"/>
      <w:lvlJc w:val="left"/>
      <w:pPr>
        <w:ind w:left="5760" w:hanging="360"/>
      </w:pPr>
      <w:rPr>
        <w:rFonts w:ascii="Courier New" w:hAnsi="Courier New" w:cs="Courier New" w:hint="default"/>
      </w:rPr>
    </w:lvl>
    <w:lvl w:ilvl="8" w:tplc="B18A9F98" w:tentative="1">
      <w:start w:val="1"/>
      <w:numFmt w:val="bullet"/>
      <w:lvlText w:val=""/>
      <w:lvlJc w:val="left"/>
      <w:pPr>
        <w:ind w:left="6480" w:hanging="360"/>
      </w:pPr>
      <w:rPr>
        <w:rFonts w:ascii="Wingdings" w:hAnsi="Wingdings" w:hint="default"/>
      </w:rPr>
    </w:lvl>
  </w:abstractNum>
  <w:abstractNum w:abstractNumId="6">
    <w:nsid w:val="41550B20"/>
    <w:multiLevelType w:val="hybridMultilevel"/>
    <w:tmpl w:val="ECA87FA8"/>
    <w:lvl w:ilvl="0" w:tplc="9A5C6452">
      <w:start w:val="1"/>
      <w:numFmt w:val="bullet"/>
      <w:lvlText w:val=""/>
      <w:lvlJc w:val="left"/>
      <w:pPr>
        <w:tabs>
          <w:tab w:val="num" w:pos="360"/>
        </w:tabs>
        <w:ind w:left="360" w:hanging="360"/>
      </w:pPr>
      <w:rPr>
        <w:rFonts w:ascii="Symbol" w:hAnsi="Symbol" w:hint="default"/>
      </w:rPr>
    </w:lvl>
    <w:lvl w:ilvl="1" w:tplc="FAC85434" w:tentative="1">
      <w:start w:val="1"/>
      <w:numFmt w:val="bullet"/>
      <w:lvlText w:val="o"/>
      <w:lvlJc w:val="left"/>
      <w:pPr>
        <w:tabs>
          <w:tab w:val="num" w:pos="1440"/>
        </w:tabs>
        <w:ind w:left="1440" w:hanging="360"/>
      </w:pPr>
      <w:rPr>
        <w:rFonts w:ascii="Courier New" w:hAnsi="Courier New" w:cs="Courier New" w:hint="default"/>
      </w:rPr>
    </w:lvl>
    <w:lvl w:ilvl="2" w:tplc="D03E7F04" w:tentative="1">
      <w:start w:val="1"/>
      <w:numFmt w:val="bullet"/>
      <w:lvlText w:val=""/>
      <w:lvlJc w:val="left"/>
      <w:pPr>
        <w:tabs>
          <w:tab w:val="num" w:pos="2160"/>
        </w:tabs>
        <w:ind w:left="2160" w:hanging="360"/>
      </w:pPr>
      <w:rPr>
        <w:rFonts w:ascii="Wingdings" w:hAnsi="Wingdings" w:hint="default"/>
      </w:rPr>
    </w:lvl>
    <w:lvl w:ilvl="3" w:tplc="598E0140" w:tentative="1">
      <w:start w:val="1"/>
      <w:numFmt w:val="bullet"/>
      <w:lvlText w:val=""/>
      <w:lvlJc w:val="left"/>
      <w:pPr>
        <w:tabs>
          <w:tab w:val="num" w:pos="2880"/>
        </w:tabs>
        <w:ind w:left="2880" w:hanging="360"/>
      </w:pPr>
      <w:rPr>
        <w:rFonts w:ascii="Symbol" w:hAnsi="Symbol" w:hint="default"/>
      </w:rPr>
    </w:lvl>
    <w:lvl w:ilvl="4" w:tplc="673253F8" w:tentative="1">
      <w:start w:val="1"/>
      <w:numFmt w:val="bullet"/>
      <w:lvlText w:val="o"/>
      <w:lvlJc w:val="left"/>
      <w:pPr>
        <w:tabs>
          <w:tab w:val="num" w:pos="3600"/>
        </w:tabs>
        <w:ind w:left="3600" w:hanging="360"/>
      </w:pPr>
      <w:rPr>
        <w:rFonts w:ascii="Courier New" w:hAnsi="Courier New" w:cs="Courier New" w:hint="default"/>
      </w:rPr>
    </w:lvl>
    <w:lvl w:ilvl="5" w:tplc="CA5E3138" w:tentative="1">
      <w:start w:val="1"/>
      <w:numFmt w:val="bullet"/>
      <w:lvlText w:val=""/>
      <w:lvlJc w:val="left"/>
      <w:pPr>
        <w:tabs>
          <w:tab w:val="num" w:pos="4320"/>
        </w:tabs>
        <w:ind w:left="4320" w:hanging="360"/>
      </w:pPr>
      <w:rPr>
        <w:rFonts w:ascii="Wingdings" w:hAnsi="Wingdings" w:hint="default"/>
      </w:rPr>
    </w:lvl>
    <w:lvl w:ilvl="6" w:tplc="BD7829AE" w:tentative="1">
      <w:start w:val="1"/>
      <w:numFmt w:val="bullet"/>
      <w:lvlText w:val=""/>
      <w:lvlJc w:val="left"/>
      <w:pPr>
        <w:tabs>
          <w:tab w:val="num" w:pos="5040"/>
        </w:tabs>
        <w:ind w:left="5040" w:hanging="360"/>
      </w:pPr>
      <w:rPr>
        <w:rFonts w:ascii="Symbol" w:hAnsi="Symbol" w:hint="default"/>
      </w:rPr>
    </w:lvl>
    <w:lvl w:ilvl="7" w:tplc="43882DA2" w:tentative="1">
      <w:start w:val="1"/>
      <w:numFmt w:val="bullet"/>
      <w:lvlText w:val="o"/>
      <w:lvlJc w:val="left"/>
      <w:pPr>
        <w:tabs>
          <w:tab w:val="num" w:pos="5760"/>
        </w:tabs>
        <w:ind w:left="5760" w:hanging="360"/>
      </w:pPr>
      <w:rPr>
        <w:rFonts w:ascii="Courier New" w:hAnsi="Courier New" w:cs="Courier New" w:hint="default"/>
      </w:rPr>
    </w:lvl>
    <w:lvl w:ilvl="8" w:tplc="FD6A95E4" w:tentative="1">
      <w:start w:val="1"/>
      <w:numFmt w:val="bullet"/>
      <w:lvlText w:val=""/>
      <w:lvlJc w:val="left"/>
      <w:pPr>
        <w:tabs>
          <w:tab w:val="num" w:pos="6480"/>
        </w:tabs>
        <w:ind w:left="6480" w:hanging="360"/>
      </w:pPr>
      <w:rPr>
        <w:rFonts w:ascii="Wingdings" w:hAnsi="Wingdings" w:hint="default"/>
      </w:rPr>
    </w:lvl>
  </w:abstractNum>
  <w:abstractNum w:abstractNumId="7">
    <w:nsid w:val="49184FF9"/>
    <w:multiLevelType w:val="hybridMultilevel"/>
    <w:tmpl w:val="8D3CD7FE"/>
    <w:lvl w:ilvl="0" w:tplc="412A3E9E">
      <w:start w:val="1"/>
      <w:numFmt w:val="bullet"/>
      <w:lvlText w:val=""/>
      <w:lvlJc w:val="left"/>
      <w:pPr>
        <w:ind w:left="720" w:hanging="360"/>
      </w:pPr>
      <w:rPr>
        <w:rFonts w:ascii="Symbol" w:hAnsi="Symbol" w:hint="default"/>
      </w:rPr>
    </w:lvl>
    <w:lvl w:ilvl="1" w:tplc="B85A0D8C" w:tentative="1">
      <w:start w:val="1"/>
      <w:numFmt w:val="bullet"/>
      <w:lvlText w:val="o"/>
      <w:lvlJc w:val="left"/>
      <w:pPr>
        <w:ind w:left="1440" w:hanging="360"/>
      </w:pPr>
      <w:rPr>
        <w:rFonts w:ascii="Courier New" w:hAnsi="Courier New" w:cs="Courier New" w:hint="default"/>
      </w:rPr>
    </w:lvl>
    <w:lvl w:ilvl="2" w:tplc="02F6D0C0" w:tentative="1">
      <w:start w:val="1"/>
      <w:numFmt w:val="bullet"/>
      <w:lvlText w:val=""/>
      <w:lvlJc w:val="left"/>
      <w:pPr>
        <w:ind w:left="2160" w:hanging="360"/>
      </w:pPr>
      <w:rPr>
        <w:rFonts w:ascii="Wingdings" w:hAnsi="Wingdings" w:hint="default"/>
      </w:rPr>
    </w:lvl>
    <w:lvl w:ilvl="3" w:tplc="EA207C7A" w:tentative="1">
      <w:start w:val="1"/>
      <w:numFmt w:val="bullet"/>
      <w:lvlText w:val=""/>
      <w:lvlJc w:val="left"/>
      <w:pPr>
        <w:ind w:left="2880" w:hanging="360"/>
      </w:pPr>
      <w:rPr>
        <w:rFonts w:ascii="Symbol" w:hAnsi="Symbol" w:hint="default"/>
      </w:rPr>
    </w:lvl>
    <w:lvl w:ilvl="4" w:tplc="D5A83BFC" w:tentative="1">
      <w:start w:val="1"/>
      <w:numFmt w:val="bullet"/>
      <w:lvlText w:val="o"/>
      <w:lvlJc w:val="left"/>
      <w:pPr>
        <w:ind w:left="3600" w:hanging="360"/>
      </w:pPr>
      <w:rPr>
        <w:rFonts w:ascii="Courier New" w:hAnsi="Courier New" w:cs="Courier New" w:hint="default"/>
      </w:rPr>
    </w:lvl>
    <w:lvl w:ilvl="5" w:tplc="BBA2D59E" w:tentative="1">
      <w:start w:val="1"/>
      <w:numFmt w:val="bullet"/>
      <w:lvlText w:val=""/>
      <w:lvlJc w:val="left"/>
      <w:pPr>
        <w:ind w:left="4320" w:hanging="360"/>
      </w:pPr>
      <w:rPr>
        <w:rFonts w:ascii="Wingdings" w:hAnsi="Wingdings" w:hint="default"/>
      </w:rPr>
    </w:lvl>
    <w:lvl w:ilvl="6" w:tplc="C7F46D58" w:tentative="1">
      <w:start w:val="1"/>
      <w:numFmt w:val="bullet"/>
      <w:lvlText w:val=""/>
      <w:lvlJc w:val="left"/>
      <w:pPr>
        <w:ind w:left="5040" w:hanging="360"/>
      </w:pPr>
      <w:rPr>
        <w:rFonts w:ascii="Symbol" w:hAnsi="Symbol" w:hint="default"/>
      </w:rPr>
    </w:lvl>
    <w:lvl w:ilvl="7" w:tplc="352E76B4" w:tentative="1">
      <w:start w:val="1"/>
      <w:numFmt w:val="bullet"/>
      <w:lvlText w:val="o"/>
      <w:lvlJc w:val="left"/>
      <w:pPr>
        <w:ind w:left="5760" w:hanging="360"/>
      </w:pPr>
      <w:rPr>
        <w:rFonts w:ascii="Courier New" w:hAnsi="Courier New" w:cs="Courier New" w:hint="default"/>
      </w:rPr>
    </w:lvl>
    <w:lvl w:ilvl="8" w:tplc="3E8A9AD6" w:tentative="1">
      <w:start w:val="1"/>
      <w:numFmt w:val="bullet"/>
      <w:lvlText w:val=""/>
      <w:lvlJc w:val="left"/>
      <w:pPr>
        <w:ind w:left="6480" w:hanging="360"/>
      </w:pPr>
      <w:rPr>
        <w:rFonts w:ascii="Wingdings" w:hAnsi="Wingdings" w:hint="default"/>
      </w:rPr>
    </w:lvl>
  </w:abstractNum>
  <w:abstractNum w:abstractNumId="8">
    <w:nsid w:val="4C6F7C72"/>
    <w:multiLevelType w:val="hybridMultilevel"/>
    <w:tmpl w:val="F11442CA"/>
    <w:lvl w:ilvl="0" w:tplc="84CC0AAE">
      <w:start w:val="1"/>
      <w:numFmt w:val="bullet"/>
      <w:lvlText w:val=""/>
      <w:lvlJc w:val="left"/>
      <w:pPr>
        <w:ind w:left="720" w:hanging="360"/>
      </w:pPr>
      <w:rPr>
        <w:rFonts w:ascii="Symbol" w:hAnsi="Symbol" w:hint="default"/>
      </w:rPr>
    </w:lvl>
    <w:lvl w:ilvl="1" w:tplc="347E1466" w:tentative="1">
      <w:start w:val="1"/>
      <w:numFmt w:val="bullet"/>
      <w:lvlText w:val="o"/>
      <w:lvlJc w:val="left"/>
      <w:pPr>
        <w:ind w:left="1440" w:hanging="360"/>
      </w:pPr>
      <w:rPr>
        <w:rFonts w:ascii="Courier New" w:hAnsi="Courier New" w:cs="Courier New" w:hint="default"/>
      </w:rPr>
    </w:lvl>
    <w:lvl w:ilvl="2" w:tplc="EC6CAA48" w:tentative="1">
      <w:start w:val="1"/>
      <w:numFmt w:val="bullet"/>
      <w:lvlText w:val=""/>
      <w:lvlJc w:val="left"/>
      <w:pPr>
        <w:ind w:left="2160" w:hanging="360"/>
      </w:pPr>
      <w:rPr>
        <w:rFonts w:ascii="Wingdings" w:hAnsi="Wingdings" w:hint="default"/>
      </w:rPr>
    </w:lvl>
    <w:lvl w:ilvl="3" w:tplc="317CDC5A" w:tentative="1">
      <w:start w:val="1"/>
      <w:numFmt w:val="bullet"/>
      <w:lvlText w:val=""/>
      <w:lvlJc w:val="left"/>
      <w:pPr>
        <w:ind w:left="2880" w:hanging="360"/>
      </w:pPr>
      <w:rPr>
        <w:rFonts w:ascii="Symbol" w:hAnsi="Symbol" w:hint="default"/>
      </w:rPr>
    </w:lvl>
    <w:lvl w:ilvl="4" w:tplc="05141962" w:tentative="1">
      <w:start w:val="1"/>
      <w:numFmt w:val="bullet"/>
      <w:lvlText w:val="o"/>
      <w:lvlJc w:val="left"/>
      <w:pPr>
        <w:ind w:left="3600" w:hanging="360"/>
      </w:pPr>
      <w:rPr>
        <w:rFonts w:ascii="Courier New" w:hAnsi="Courier New" w:cs="Courier New" w:hint="default"/>
      </w:rPr>
    </w:lvl>
    <w:lvl w:ilvl="5" w:tplc="1D964D32" w:tentative="1">
      <w:start w:val="1"/>
      <w:numFmt w:val="bullet"/>
      <w:lvlText w:val=""/>
      <w:lvlJc w:val="left"/>
      <w:pPr>
        <w:ind w:left="4320" w:hanging="360"/>
      </w:pPr>
      <w:rPr>
        <w:rFonts w:ascii="Wingdings" w:hAnsi="Wingdings" w:hint="default"/>
      </w:rPr>
    </w:lvl>
    <w:lvl w:ilvl="6" w:tplc="EBFCB458" w:tentative="1">
      <w:start w:val="1"/>
      <w:numFmt w:val="bullet"/>
      <w:lvlText w:val=""/>
      <w:lvlJc w:val="left"/>
      <w:pPr>
        <w:ind w:left="5040" w:hanging="360"/>
      </w:pPr>
      <w:rPr>
        <w:rFonts w:ascii="Symbol" w:hAnsi="Symbol" w:hint="default"/>
      </w:rPr>
    </w:lvl>
    <w:lvl w:ilvl="7" w:tplc="25EAD328" w:tentative="1">
      <w:start w:val="1"/>
      <w:numFmt w:val="bullet"/>
      <w:lvlText w:val="o"/>
      <w:lvlJc w:val="left"/>
      <w:pPr>
        <w:ind w:left="5760" w:hanging="360"/>
      </w:pPr>
      <w:rPr>
        <w:rFonts w:ascii="Courier New" w:hAnsi="Courier New" w:cs="Courier New" w:hint="default"/>
      </w:rPr>
    </w:lvl>
    <w:lvl w:ilvl="8" w:tplc="5E507806" w:tentative="1">
      <w:start w:val="1"/>
      <w:numFmt w:val="bullet"/>
      <w:lvlText w:val=""/>
      <w:lvlJc w:val="left"/>
      <w:pPr>
        <w:ind w:left="6480" w:hanging="360"/>
      </w:pPr>
      <w:rPr>
        <w:rFonts w:ascii="Wingdings" w:hAnsi="Wingdings" w:hint="default"/>
      </w:rPr>
    </w:lvl>
  </w:abstractNum>
  <w:abstractNum w:abstractNumId="9">
    <w:nsid w:val="5160051D"/>
    <w:multiLevelType w:val="hybridMultilevel"/>
    <w:tmpl w:val="A25647AA"/>
    <w:lvl w:ilvl="0" w:tplc="CECE2AF8">
      <w:start w:val="1"/>
      <w:numFmt w:val="bullet"/>
      <w:lvlText w:val=""/>
      <w:lvlJc w:val="left"/>
      <w:pPr>
        <w:ind w:left="720" w:hanging="360"/>
      </w:pPr>
      <w:rPr>
        <w:rFonts w:ascii="Symbol" w:hAnsi="Symbol" w:hint="default"/>
      </w:rPr>
    </w:lvl>
    <w:lvl w:ilvl="1" w:tplc="D222172C" w:tentative="1">
      <w:start w:val="1"/>
      <w:numFmt w:val="bullet"/>
      <w:lvlText w:val="o"/>
      <w:lvlJc w:val="left"/>
      <w:pPr>
        <w:ind w:left="1440" w:hanging="360"/>
      </w:pPr>
      <w:rPr>
        <w:rFonts w:ascii="Courier New" w:hAnsi="Courier New" w:cs="Courier New" w:hint="default"/>
      </w:rPr>
    </w:lvl>
    <w:lvl w:ilvl="2" w:tplc="53A8E14A" w:tentative="1">
      <w:start w:val="1"/>
      <w:numFmt w:val="bullet"/>
      <w:lvlText w:val=""/>
      <w:lvlJc w:val="left"/>
      <w:pPr>
        <w:ind w:left="2160" w:hanging="360"/>
      </w:pPr>
      <w:rPr>
        <w:rFonts w:ascii="Wingdings" w:hAnsi="Wingdings" w:hint="default"/>
      </w:rPr>
    </w:lvl>
    <w:lvl w:ilvl="3" w:tplc="53263FDE" w:tentative="1">
      <w:start w:val="1"/>
      <w:numFmt w:val="bullet"/>
      <w:lvlText w:val=""/>
      <w:lvlJc w:val="left"/>
      <w:pPr>
        <w:ind w:left="2880" w:hanging="360"/>
      </w:pPr>
      <w:rPr>
        <w:rFonts w:ascii="Symbol" w:hAnsi="Symbol" w:hint="default"/>
      </w:rPr>
    </w:lvl>
    <w:lvl w:ilvl="4" w:tplc="8922790A" w:tentative="1">
      <w:start w:val="1"/>
      <w:numFmt w:val="bullet"/>
      <w:lvlText w:val="o"/>
      <w:lvlJc w:val="left"/>
      <w:pPr>
        <w:ind w:left="3600" w:hanging="360"/>
      </w:pPr>
      <w:rPr>
        <w:rFonts w:ascii="Courier New" w:hAnsi="Courier New" w:cs="Courier New" w:hint="default"/>
      </w:rPr>
    </w:lvl>
    <w:lvl w:ilvl="5" w:tplc="F77E210C" w:tentative="1">
      <w:start w:val="1"/>
      <w:numFmt w:val="bullet"/>
      <w:lvlText w:val=""/>
      <w:lvlJc w:val="left"/>
      <w:pPr>
        <w:ind w:left="4320" w:hanging="360"/>
      </w:pPr>
      <w:rPr>
        <w:rFonts w:ascii="Wingdings" w:hAnsi="Wingdings" w:hint="default"/>
      </w:rPr>
    </w:lvl>
    <w:lvl w:ilvl="6" w:tplc="3EC6AB84" w:tentative="1">
      <w:start w:val="1"/>
      <w:numFmt w:val="bullet"/>
      <w:lvlText w:val=""/>
      <w:lvlJc w:val="left"/>
      <w:pPr>
        <w:ind w:left="5040" w:hanging="360"/>
      </w:pPr>
      <w:rPr>
        <w:rFonts w:ascii="Symbol" w:hAnsi="Symbol" w:hint="default"/>
      </w:rPr>
    </w:lvl>
    <w:lvl w:ilvl="7" w:tplc="73A4C1F6" w:tentative="1">
      <w:start w:val="1"/>
      <w:numFmt w:val="bullet"/>
      <w:lvlText w:val="o"/>
      <w:lvlJc w:val="left"/>
      <w:pPr>
        <w:ind w:left="5760" w:hanging="360"/>
      </w:pPr>
      <w:rPr>
        <w:rFonts w:ascii="Courier New" w:hAnsi="Courier New" w:cs="Courier New" w:hint="default"/>
      </w:rPr>
    </w:lvl>
    <w:lvl w:ilvl="8" w:tplc="A73AF120" w:tentative="1">
      <w:start w:val="1"/>
      <w:numFmt w:val="bullet"/>
      <w:lvlText w:val=""/>
      <w:lvlJc w:val="left"/>
      <w:pPr>
        <w:ind w:left="6480" w:hanging="360"/>
      </w:pPr>
      <w:rPr>
        <w:rFonts w:ascii="Wingdings" w:hAnsi="Wingdings" w:hint="default"/>
      </w:rPr>
    </w:lvl>
  </w:abstractNum>
  <w:abstractNum w:abstractNumId="10">
    <w:nsid w:val="562B0316"/>
    <w:multiLevelType w:val="hybridMultilevel"/>
    <w:tmpl w:val="422E41D2"/>
    <w:lvl w:ilvl="0" w:tplc="BD54E78A">
      <w:start w:val="1"/>
      <w:numFmt w:val="bullet"/>
      <w:lvlText w:val=""/>
      <w:lvlJc w:val="left"/>
      <w:pPr>
        <w:tabs>
          <w:tab w:val="num" w:pos="360"/>
        </w:tabs>
        <w:ind w:left="360" w:hanging="360"/>
      </w:pPr>
      <w:rPr>
        <w:rFonts w:ascii="Symbol" w:hAnsi="Symbol" w:hint="default"/>
      </w:rPr>
    </w:lvl>
    <w:lvl w:ilvl="1" w:tplc="18E68B66" w:tentative="1">
      <w:start w:val="1"/>
      <w:numFmt w:val="bullet"/>
      <w:lvlText w:val="o"/>
      <w:lvlJc w:val="left"/>
      <w:pPr>
        <w:tabs>
          <w:tab w:val="num" w:pos="1440"/>
        </w:tabs>
        <w:ind w:left="1440" w:hanging="360"/>
      </w:pPr>
      <w:rPr>
        <w:rFonts w:ascii="Courier New" w:hAnsi="Courier New" w:cs="Courier New" w:hint="default"/>
      </w:rPr>
    </w:lvl>
    <w:lvl w:ilvl="2" w:tplc="494C7618" w:tentative="1">
      <w:start w:val="1"/>
      <w:numFmt w:val="bullet"/>
      <w:lvlText w:val=""/>
      <w:lvlJc w:val="left"/>
      <w:pPr>
        <w:tabs>
          <w:tab w:val="num" w:pos="2160"/>
        </w:tabs>
        <w:ind w:left="2160" w:hanging="360"/>
      </w:pPr>
      <w:rPr>
        <w:rFonts w:ascii="Wingdings" w:hAnsi="Wingdings" w:hint="default"/>
      </w:rPr>
    </w:lvl>
    <w:lvl w:ilvl="3" w:tplc="04FA50A4" w:tentative="1">
      <w:start w:val="1"/>
      <w:numFmt w:val="bullet"/>
      <w:lvlText w:val=""/>
      <w:lvlJc w:val="left"/>
      <w:pPr>
        <w:tabs>
          <w:tab w:val="num" w:pos="2880"/>
        </w:tabs>
        <w:ind w:left="2880" w:hanging="360"/>
      </w:pPr>
      <w:rPr>
        <w:rFonts w:ascii="Symbol" w:hAnsi="Symbol" w:hint="default"/>
      </w:rPr>
    </w:lvl>
    <w:lvl w:ilvl="4" w:tplc="3C1ECF2C" w:tentative="1">
      <w:start w:val="1"/>
      <w:numFmt w:val="bullet"/>
      <w:lvlText w:val="o"/>
      <w:lvlJc w:val="left"/>
      <w:pPr>
        <w:tabs>
          <w:tab w:val="num" w:pos="3600"/>
        </w:tabs>
        <w:ind w:left="3600" w:hanging="360"/>
      </w:pPr>
      <w:rPr>
        <w:rFonts w:ascii="Courier New" w:hAnsi="Courier New" w:cs="Courier New" w:hint="default"/>
      </w:rPr>
    </w:lvl>
    <w:lvl w:ilvl="5" w:tplc="4FF60BD8" w:tentative="1">
      <w:start w:val="1"/>
      <w:numFmt w:val="bullet"/>
      <w:lvlText w:val=""/>
      <w:lvlJc w:val="left"/>
      <w:pPr>
        <w:tabs>
          <w:tab w:val="num" w:pos="4320"/>
        </w:tabs>
        <w:ind w:left="4320" w:hanging="360"/>
      </w:pPr>
      <w:rPr>
        <w:rFonts w:ascii="Wingdings" w:hAnsi="Wingdings" w:hint="default"/>
      </w:rPr>
    </w:lvl>
    <w:lvl w:ilvl="6" w:tplc="D8E0A64C" w:tentative="1">
      <w:start w:val="1"/>
      <w:numFmt w:val="bullet"/>
      <w:lvlText w:val=""/>
      <w:lvlJc w:val="left"/>
      <w:pPr>
        <w:tabs>
          <w:tab w:val="num" w:pos="5040"/>
        </w:tabs>
        <w:ind w:left="5040" w:hanging="360"/>
      </w:pPr>
      <w:rPr>
        <w:rFonts w:ascii="Symbol" w:hAnsi="Symbol" w:hint="default"/>
      </w:rPr>
    </w:lvl>
    <w:lvl w:ilvl="7" w:tplc="4740BFCC" w:tentative="1">
      <w:start w:val="1"/>
      <w:numFmt w:val="bullet"/>
      <w:lvlText w:val="o"/>
      <w:lvlJc w:val="left"/>
      <w:pPr>
        <w:tabs>
          <w:tab w:val="num" w:pos="5760"/>
        </w:tabs>
        <w:ind w:left="5760" w:hanging="360"/>
      </w:pPr>
      <w:rPr>
        <w:rFonts w:ascii="Courier New" w:hAnsi="Courier New" w:cs="Courier New" w:hint="default"/>
      </w:rPr>
    </w:lvl>
    <w:lvl w:ilvl="8" w:tplc="A07C3BA6" w:tentative="1">
      <w:start w:val="1"/>
      <w:numFmt w:val="bullet"/>
      <w:lvlText w:val=""/>
      <w:lvlJc w:val="left"/>
      <w:pPr>
        <w:tabs>
          <w:tab w:val="num" w:pos="6480"/>
        </w:tabs>
        <w:ind w:left="6480" w:hanging="360"/>
      </w:pPr>
      <w:rPr>
        <w:rFonts w:ascii="Wingdings" w:hAnsi="Wingdings" w:hint="default"/>
      </w:rPr>
    </w:lvl>
  </w:abstractNum>
  <w:abstractNum w:abstractNumId="11">
    <w:nsid w:val="5BF04A5B"/>
    <w:multiLevelType w:val="hybridMultilevel"/>
    <w:tmpl w:val="94A887EA"/>
    <w:lvl w:ilvl="0" w:tplc="161C7656">
      <w:start w:val="1"/>
      <w:numFmt w:val="bullet"/>
      <w:lvlText w:val=""/>
      <w:lvlJc w:val="left"/>
      <w:pPr>
        <w:tabs>
          <w:tab w:val="num" w:pos="360"/>
        </w:tabs>
        <w:ind w:left="360" w:hanging="360"/>
      </w:pPr>
      <w:rPr>
        <w:rFonts w:ascii="Symbol" w:hAnsi="Symbol" w:hint="default"/>
      </w:rPr>
    </w:lvl>
    <w:lvl w:ilvl="1" w:tplc="2D72D46A" w:tentative="1">
      <w:start w:val="1"/>
      <w:numFmt w:val="bullet"/>
      <w:lvlText w:val="o"/>
      <w:lvlJc w:val="left"/>
      <w:pPr>
        <w:tabs>
          <w:tab w:val="num" w:pos="1440"/>
        </w:tabs>
        <w:ind w:left="1440" w:hanging="360"/>
      </w:pPr>
      <w:rPr>
        <w:rFonts w:ascii="Courier New" w:hAnsi="Courier New" w:cs="Courier New" w:hint="default"/>
      </w:rPr>
    </w:lvl>
    <w:lvl w:ilvl="2" w:tplc="6AAE370A" w:tentative="1">
      <w:start w:val="1"/>
      <w:numFmt w:val="bullet"/>
      <w:lvlText w:val=""/>
      <w:lvlJc w:val="left"/>
      <w:pPr>
        <w:tabs>
          <w:tab w:val="num" w:pos="2160"/>
        </w:tabs>
        <w:ind w:left="2160" w:hanging="360"/>
      </w:pPr>
      <w:rPr>
        <w:rFonts w:ascii="Wingdings" w:hAnsi="Wingdings" w:hint="default"/>
      </w:rPr>
    </w:lvl>
    <w:lvl w:ilvl="3" w:tplc="02B06E54" w:tentative="1">
      <w:start w:val="1"/>
      <w:numFmt w:val="bullet"/>
      <w:lvlText w:val=""/>
      <w:lvlJc w:val="left"/>
      <w:pPr>
        <w:tabs>
          <w:tab w:val="num" w:pos="2880"/>
        </w:tabs>
        <w:ind w:left="2880" w:hanging="360"/>
      </w:pPr>
      <w:rPr>
        <w:rFonts w:ascii="Symbol" w:hAnsi="Symbol" w:hint="default"/>
      </w:rPr>
    </w:lvl>
    <w:lvl w:ilvl="4" w:tplc="FB6C1C98" w:tentative="1">
      <w:start w:val="1"/>
      <w:numFmt w:val="bullet"/>
      <w:lvlText w:val="o"/>
      <w:lvlJc w:val="left"/>
      <w:pPr>
        <w:tabs>
          <w:tab w:val="num" w:pos="3600"/>
        </w:tabs>
        <w:ind w:left="3600" w:hanging="360"/>
      </w:pPr>
      <w:rPr>
        <w:rFonts w:ascii="Courier New" w:hAnsi="Courier New" w:cs="Courier New" w:hint="default"/>
      </w:rPr>
    </w:lvl>
    <w:lvl w:ilvl="5" w:tplc="3354A472" w:tentative="1">
      <w:start w:val="1"/>
      <w:numFmt w:val="bullet"/>
      <w:lvlText w:val=""/>
      <w:lvlJc w:val="left"/>
      <w:pPr>
        <w:tabs>
          <w:tab w:val="num" w:pos="4320"/>
        </w:tabs>
        <w:ind w:left="4320" w:hanging="360"/>
      </w:pPr>
      <w:rPr>
        <w:rFonts w:ascii="Wingdings" w:hAnsi="Wingdings" w:hint="default"/>
      </w:rPr>
    </w:lvl>
    <w:lvl w:ilvl="6" w:tplc="2FA652A6" w:tentative="1">
      <w:start w:val="1"/>
      <w:numFmt w:val="bullet"/>
      <w:lvlText w:val=""/>
      <w:lvlJc w:val="left"/>
      <w:pPr>
        <w:tabs>
          <w:tab w:val="num" w:pos="5040"/>
        </w:tabs>
        <w:ind w:left="5040" w:hanging="360"/>
      </w:pPr>
      <w:rPr>
        <w:rFonts w:ascii="Symbol" w:hAnsi="Symbol" w:hint="default"/>
      </w:rPr>
    </w:lvl>
    <w:lvl w:ilvl="7" w:tplc="38B60B9E" w:tentative="1">
      <w:start w:val="1"/>
      <w:numFmt w:val="bullet"/>
      <w:lvlText w:val="o"/>
      <w:lvlJc w:val="left"/>
      <w:pPr>
        <w:tabs>
          <w:tab w:val="num" w:pos="5760"/>
        </w:tabs>
        <w:ind w:left="5760" w:hanging="360"/>
      </w:pPr>
      <w:rPr>
        <w:rFonts w:ascii="Courier New" w:hAnsi="Courier New" w:cs="Courier New" w:hint="default"/>
      </w:rPr>
    </w:lvl>
    <w:lvl w:ilvl="8" w:tplc="F130712A" w:tentative="1">
      <w:start w:val="1"/>
      <w:numFmt w:val="bullet"/>
      <w:lvlText w:val=""/>
      <w:lvlJc w:val="left"/>
      <w:pPr>
        <w:tabs>
          <w:tab w:val="num" w:pos="6480"/>
        </w:tabs>
        <w:ind w:left="6480" w:hanging="360"/>
      </w:pPr>
      <w:rPr>
        <w:rFonts w:ascii="Wingdings" w:hAnsi="Wingdings" w:hint="default"/>
      </w:rPr>
    </w:lvl>
  </w:abstractNum>
  <w:abstractNum w:abstractNumId="12">
    <w:nsid w:val="65472974"/>
    <w:multiLevelType w:val="hybridMultilevel"/>
    <w:tmpl w:val="11507584"/>
    <w:lvl w:ilvl="0" w:tplc="CBAC10C2">
      <w:start w:val="1"/>
      <w:numFmt w:val="bullet"/>
      <w:lvlText w:val=""/>
      <w:lvlJc w:val="left"/>
      <w:pPr>
        <w:tabs>
          <w:tab w:val="num" w:pos="360"/>
        </w:tabs>
        <w:ind w:left="360" w:hanging="360"/>
      </w:pPr>
      <w:rPr>
        <w:rFonts w:ascii="Symbol" w:hAnsi="Symbol" w:hint="default"/>
      </w:rPr>
    </w:lvl>
    <w:lvl w:ilvl="1" w:tplc="280A6AEC" w:tentative="1">
      <w:start w:val="1"/>
      <w:numFmt w:val="bullet"/>
      <w:lvlText w:val="o"/>
      <w:lvlJc w:val="left"/>
      <w:pPr>
        <w:tabs>
          <w:tab w:val="num" w:pos="1440"/>
        </w:tabs>
        <w:ind w:left="1440" w:hanging="360"/>
      </w:pPr>
      <w:rPr>
        <w:rFonts w:ascii="Courier New" w:hAnsi="Courier New" w:cs="Courier New" w:hint="default"/>
      </w:rPr>
    </w:lvl>
    <w:lvl w:ilvl="2" w:tplc="6A58090C" w:tentative="1">
      <w:start w:val="1"/>
      <w:numFmt w:val="bullet"/>
      <w:lvlText w:val=""/>
      <w:lvlJc w:val="left"/>
      <w:pPr>
        <w:tabs>
          <w:tab w:val="num" w:pos="2160"/>
        </w:tabs>
        <w:ind w:left="2160" w:hanging="360"/>
      </w:pPr>
      <w:rPr>
        <w:rFonts w:ascii="Wingdings" w:hAnsi="Wingdings" w:hint="default"/>
      </w:rPr>
    </w:lvl>
    <w:lvl w:ilvl="3" w:tplc="83446E48" w:tentative="1">
      <w:start w:val="1"/>
      <w:numFmt w:val="bullet"/>
      <w:lvlText w:val=""/>
      <w:lvlJc w:val="left"/>
      <w:pPr>
        <w:tabs>
          <w:tab w:val="num" w:pos="2880"/>
        </w:tabs>
        <w:ind w:left="2880" w:hanging="360"/>
      </w:pPr>
      <w:rPr>
        <w:rFonts w:ascii="Symbol" w:hAnsi="Symbol" w:hint="default"/>
      </w:rPr>
    </w:lvl>
    <w:lvl w:ilvl="4" w:tplc="5CF0C170" w:tentative="1">
      <w:start w:val="1"/>
      <w:numFmt w:val="bullet"/>
      <w:lvlText w:val="o"/>
      <w:lvlJc w:val="left"/>
      <w:pPr>
        <w:tabs>
          <w:tab w:val="num" w:pos="3600"/>
        </w:tabs>
        <w:ind w:left="3600" w:hanging="360"/>
      </w:pPr>
      <w:rPr>
        <w:rFonts w:ascii="Courier New" w:hAnsi="Courier New" w:cs="Courier New" w:hint="default"/>
      </w:rPr>
    </w:lvl>
    <w:lvl w:ilvl="5" w:tplc="8B444C9E" w:tentative="1">
      <w:start w:val="1"/>
      <w:numFmt w:val="bullet"/>
      <w:lvlText w:val=""/>
      <w:lvlJc w:val="left"/>
      <w:pPr>
        <w:tabs>
          <w:tab w:val="num" w:pos="4320"/>
        </w:tabs>
        <w:ind w:left="4320" w:hanging="360"/>
      </w:pPr>
      <w:rPr>
        <w:rFonts w:ascii="Wingdings" w:hAnsi="Wingdings" w:hint="default"/>
      </w:rPr>
    </w:lvl>
    <w:lvl w:ilvl="6" w:tplc="9844DEA6" w:tentative="1">
      <w:start w:val="1"/>
      <w:numFmt w:val="bullet"/>
      <w:lvlText w:val=""/>
      <w:lvlJc w:val="left"/>
      <w:pPr>
        <w:tabs>
          <w:tab w:val="num" w:pos="5040"/>
        </w:tabs>
        <w:ind w:left="5040" w:hanging="360"/>
      </w:pPr>
      <w:rPr>
        <w:rFonts w:ascii="Symbol" w:hAnsi="Symbol" w:hint="default"/>
      </w:rPr>
    </w:lvl>
    <w:lvl w:ilvl="7" w:tplc="444EB50E" w:tentative="1">
      <w:start w:val="1"/>
      <w:numFmt w:val="bullet"/>
      <w:lvlText w:val="o"/>
      <w:lvlJc w:val="left"/>
      <w:pPr>
        <w:tabs>
          <w:tab w:val="num" w:pos="5760"/>
        </w:tabs>
        <w:ind w:left="5760" w:hanging="360"/>
      </w:pPr>
      <w:rPr>
        <w:rFonts w:ascii="Courier New" w:hAnsi="Courier New" w:cs="Courier New" w:hint="default"/>
      </w:rPr>
    </w:lvl>
    <w:lvl w:ilvl="8" w:tplc="62B88C62" w:tentative="1">
      <w:start w:val="1"/>
      <w:numFmt w:val="bullet"/>
      <w:lvlText w:val=""/>
      <w:lvlJc w:val="left"/>
      <w:pPr>
        <w:tabs>
          <w:tab w:val="num" w:pos="6480"/>
        </w:tabs>
        <w:ind w:left="6480" w:hanging="360"/>
      </w:pPr>
      <w:rPr>
        <w:rFonts w:ascii="Wingdings" w:hAnsi="Wingdings" w:hint="default"/>
      </w:rPr>
    </w:lvl>
  </w:abstractNum>
  <w:abstractNum w:abstractNumId="13">
    <w:nsid w:val="70BA6437"/>
    <w:multiLevelType w:val="hybridMultilevel"/>
    <w:tmpl w:val="DFF8B1E4"/>
    <w:lvl w:ilvl="0" w:tplc="D6D44440">
      <w:start w:val="1"/>
      <w:numFmt w:val="bullet"/>
      <w:lvlText w:val=""/>
      <w:lvlJc w:val="left"/>
      <w:pPr>
        <w:ind w:left="720" w:hanging="360"/>
      </w:pPr>
      <w:rPr>
        <w:rFonts w:ascii="Symbol" w:hAnsi="Symbol" w:hint="default"/>
      </w:rPr>
    </w:lvl>
    <w:lvl w:ilvl="1" w:tplc="DDC0CDB4" w:tentative="1">
      <w:start w:val="1"/>
      <w:numFmt w:val="bullet"/>
      <w:lvlText w:val="o"/>
      <w:lvlJc w:val="left"/>
      <w:pPr>
        <w:ind w:left="1440" w:hanging="360"/>
      </w:pPr>
      <w:rPr>
        <w:rFonts w:ascii="Courier New" w:hAnsi="Courier New" w:cs="Courier New" w:hint="default"/>
      </w:rPr>
    </w:lvl>
    <w:lvl w:ilvl="2" w:tplc="039AA84E" w:tentative="1">
      <w:start w:val="1"/>
      <w:numFmt w:val="bullet"/>
      <w:lvlText w:val=""/>
      <w:lvlJc w:val="left"/>
      <w:pPr>
        <w:ind w:left="2160" w:hanging="360"/>
      </w:pPr>
      <w:rPr>
        <w:rFonts w:ascii="Wingdings" w:hAnsi="Wingdings" w:hint="default"/>
      </w:rPr>
    </w:lvl>
    <w:lvl w:ilvl="3" w:tplc="3782C2A2" w:tentative="1">
      <w:start w:val="1"/>
      <w:numFmt w:val="bullet"/>
      <w:lvlText w:val=""/>
      <w:lvlJc w:val="left"/>
      <w:pPr>
        <w:ind w:left="2880" w:hanging="360"/>
      </w:pPr>
      <w:rPr>
        <w:rFonts w:ascii="Symbol" w:hAnsi="Symbol" w:hint="default"/>
      </w:rPr>
    </w:lvl>
    <w:lvl w:ilvl="4" w:tplc="544A3472" w:tentative="1">
      <w:start w:val="1"/>
      <w:numFmt w:val="bullet"/>
      <w:lvlText w:val="o"/>
      <w:lvlJc w:val="left"/>
      <w:pPr>
        <w:ind w:left="3600" w:hanging="360"/>
      </w:pPr>
      <w:rPr>
        <w:rFonts w:ascii="Courier New" w:hAnsi="Courier New" w:cs="Courier New" w:hint="default"/>
      </w:rPr>
    </w:lvl>
    <w:lvl w:ilvl="5" w:tplc="7EDC61D8" w:tentative="1">
      <w:start w:val="1"/>
      <w:numFmt w:val="bullet"/>
      <w:lvlText w:val=""/>
      <w:lvlJc w:val="left"/>
      <w:pPr>
        <w:ind w:left="4320" w:hanging="360"/>
      </w:pPr>
      <w:rPr>
        <w:rFonts w:ascii="Wingdings" w:hAnsi="Wingdings" w:hint="default"/>
      </w:rPr>
    </w:lvl>
    <w:lvl w:ilvl="6" w:tplc="0FA0E852" w:tentative="1">
      <w:start w:val="1"/>
      <w:numFmt w:val="bullet"/>
      <w:lvlText w:val=""/>
      <w:lvlJc w:val="left"/>
      <w:pPr>
        <w:ind w:left="5040" w:hanging="360"/>
      </w:pPr>
      <w:rPr>
        <w:rFonts w:ascii="Symbol" w:hAnsi="Symbol" w:hint="default"/>
      </w:rPr>
    </w:lvl>
    <w:lvl w:ilvl="7" w:tplc="1C7C313E" w:tentative="1">
      <w:start w:val="1"/>
      <w:numFmt w:val="bullet"/>
      <w:lvlText w:val="o"/>
      <w:lvlJc w:val="left"/>
      <w:pPr>
        <w:ind w:left="5760" w:hanging="360"/>
      </w:pPr>
      <w:rPr>
        <w:rFonts w:ascii="Courier New" w:hAnsi="Courier New" w:cs="Courier New" w:hint="default"/>
      </w:rPr>
    </w:lvl>
    <w:lvl w:ilvl="8" w:tplc="7BF00802" w:tentative="1">
      <w:start w:val="1"/>
      <w:numFmt w:val="bullet"/>
      <w:lvlText w:val=""/>
      <w:lvlJc w:val="left"/>
      <w:pPr>
        <w:ind w:left="6480" w:hanging="360"/>
      </w:pPr>
      <w:rPr>
        <w:rFonts w:ascii="Wingdings" w:hAnsi="Wingdings" w:hint="default"/>
      </w:rPr>
    </w:lvl>
  </w:abstractNum>
  <w:abstractNum w:abstractNumId="14">
    <w:nsid w:val="7AEC0143"/>
    <w:multiLevelType w:val="hybridMultilevel"/>
    <w:tmpl w:val="1732465C"/>
    <w:lvl w:ilvl="0" w:tplc="0E9E1B46">
      <w:start w:val="1"/>
      <w:numFmt w:val="bullet"/>
      <w:lvlText w:val=""/>
      <w:lvlJc w:val="left"/>
      <w:pPr>
        <w:ind w:left="720" w:hanging="360"/>
      </w:pPr>
      <w:rPr>
        <w:rFonts w:ascii="Symbol" w:hAnsi="Symbol" w:hint="default"/>
      </w:rPr>
    </w:lvl>
    <w:lvl w:ilvl="1" w:tplc="8ADCBF14" w:tentative="1">
      <w:start w:val="1"/>
      <w:numFmt w:val="bullet"/>
      <w:lvlText w:val="o"/>
      <w:lvlJc w:val="left"/>
      <w:pPr>
        <w:ind w:left="1440" w:hanging="360"/>
      </w:pPr>
      <w:rPr>
        <w:rFonts w:ascii="Courier New" w:hAnsi="Courier New" w:cs="Courier New" w:hint="default"/>
      </w:rPr>
    </w:lvl>
    <w:lvl w:ilvl="2" w:tplc="FE48BCEA" w:tentative="1">
      <w:start w:val="1"/>
      <w:numFmt w:val="bullet"/>
      <w:lvlText w:val=""/>
      <w:lvlJc w:val="left"/>
      <w:pPr>
        <w:ind w:left="2160" w:hanging="360"/>
      </w:pPr>
      <w:rPr>
        <w:rFonts w:ascii="Wingdings" w:hAnsi="Wingdings" w:hint="default"/>
      </w:rPr>
    </w:lvl>
    <w:lvl w:ilvl="3" w:tplc="EFE82270" w:tentative="1">
      <w:start w:val="1"/>
      <w:numFmt w:val="bullet"/>
      <w:lvlText w:val=""/>
      <w:lvlJc w:val="left"/>
      <w:pPr>
        <w:ind w:left="2880" w:hanging="360"/>
      </w:pPr>
      <w:rPr>
        <w:rFonts w:ascii="Symbol" w:hAnsi="Symbol" w:hint="default"/>
      </w:rPr>
    </w:lvl>
    <w:lvl w:ilvl="4" w:tplc="983CD74E" w:tentative="1">
      <w:start w:val="1"/>
      <w:numFmt w:val="bullet"/>
      <w:lvlText w:val="o"/>
      <w:lvlJc w:val="left"/>
      <w:pPr>
        <w:ind w:left="3600" w:hanging="360"/>
      </w:pPr>
      <w:rPr>
        <w:rFonts w:ascii="Courier New" w:hAnsi="Courier New" w:cs="Courier New" w:hint="default"/>
      </w:rPr>
    </w:lvl>
    <w:lvl w:ilvl="5" w:tplc="6BF880FE" w:tentative="1">
      <w:start w:val="1"/>
      <w:numFmt w:val="bullet"/>
      <w:lvlText w:val=""/>
      <w:lvlJc w:val="left"/>
      <w:pPr>
        <w:ind w:left="4320" w:hanging="360"/>
      </w:pPr>
      <w:rPr>
        <w:rFonts w:ascii="Wingdings" w:hAnsi="Wingdings" w:hint="default"/>
      </w:rPr>
    </w:lvl>
    <w:lvl w:ilvl="6" w:tplc="23443F9C" w:tentative="1">
      <w:start w:val="1"/>
      <w:numFmt w:val="bullet"/>
      <w:lvlText w:val=""/>
      <w:lvlJc w:val="left"/>
      <w:pPr>
        <w:ind w:left="5040" w:hanging="360"/>
      </w:pPr>
      <w:rPr>
        <w:rFonts w:ascii="Symbol" w:hAnsi="Symbol" w:hint="default"/>
      </w:rPr>
    </w:lvl>
    <w:lvl w:ilvl="7" w:tplc="AB1A9092" w:tentative="1">
      <w:start w:val="1"/>
      <w:numFmt w:val="bullet"/>
      <w:lvlText w:val="o"/>
      <w:lvlJc w:val="left"/>
      <w:pPr>
        <w:ind w:left="5760" w:hanging="360"/>
      </w:pPr>
      <w:rPr>
        <w:rFonts w:ascii="Courier New" w:hAnsi="Courier New" w:cs="Courier New" w:hint="default"/>
      </w:rPr>
    </w:lvl>
    <w:lvl w:ilvl="8" w:tplc="D01AFD6A"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1"/>
  </w:num>
  <w:num w:numId="6">
    <w:abstractNumId w:val="6"/>
  </w:num>
  <w:num w:numId="7">
    <w:abstractNumId w:val="11"/>
  </w:num>
  <w:num w:numId="8">
    <w:abstractNumId w:val="12"/>
  </w:num>
  <w:num w:numId="9">
    <w:abstractNumId w:val="10"/>
  </w:num>
  <w:num w:numId="10">
    <w:abstractNumId w:val="4"/>
  </w:num>
  <w:num w:numId="11">
    <w:abstractNumId w:val="13"/>
  </w:num>
  <w:num w:numId="12">
    <w:abstractNumId w:val="0"/>
  </w:num>
  <w:num w:numId="13">
    <w:abstractNumId w:val="3"/>
  </w:num>
  <w:num w:numId="14">
    <w:abstractNumId w:val="1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177F05"/>
    <w:rsid w:val="00177F05"/>
    <w:rsid w:val="00316BA3"/>
    <w:rsid w:val="00435A0D"/>
    <w:rsid w:val="006E5EF8"/>
    <w:rsid w:val="006E6AE4"/>
    <w:rsid w:val="008B0C02"/>
    <w:rsid w:val="008E09C6"/>
    <w:rsid w:val="0096307B"/>
    <w:rsid w:val="00C53C51"/>
    <w:rsid w:val="00C634C5"/>
    <w:rsid w:val="00C76620"/>
    <w:rsid w:val="00CB54C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lueoptions.com/spotlight_YIW/gen_y.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9</cp:revision>
  <cp:lastPrinted>2015-01-14T19:59:00Z</cp:lastPrinted>
  <dcterms:created xsi:type="dcterms:W3CDTF">2015-04-15T13:05:00Z</dcterms:created>
  <dcterms:modified xsi:type="dcterms:W3CDTF">2016-12-21T15:56:00Z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