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7C" w:rsidRPr="0005747C" w:rsidRDefault="00674EE0" w:rsidP="0005747C">
      <w:pPr>
        <w:spacing w:before="0" w:after="240" w:line="240" w:lineRule="auto"/>
        <w:rPr>
          <w:lang w:val="es-ES_tradnl"/>
        </w:rPr>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-285750</wp:posOffset>
            </wp:positionV>
            <wp:extent cx="1657350" cy="1333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57350" cy="133350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2" o:spid="_x0000_s1026" type="#_x0000_t202" style="position:absolute;margin-left:196.7pt;margin-top:-21.75pt;width:278.65pt;height:96.75pt;z-index:25165824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k1xLA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" filled="f" stroked="f">
            <v:textbox inset=",7.2pt,,7.2pt">
              <w:txbxContent>
                <w:p w:rsidR="0005747C" w:rsidRPr="00925511" w:rsidRDefault="0005747C" w:rsidP="0005747C">
                  <w:pPr>
                    <w:spacing w:line="312" w:lineRule="auto"/>
                    <w:jc w:val="right"/>
                    <w:rPr>
                      <w:rFonts w:ascii="Georgia" w:hAnsi="Georgia"/>
                      <w:i/>
                      <w:color w:val="003E58"/>
                      <w:sz w:val="22"/>
                      <w:szCs w:val="22"/>
                    </w:rPr>
                  </w:pPr>
                  <w:r>
                    <w:rPr>
                      <w:rFonts w:ascii="Georgia" w:eastAsia="Georgia" w:hAnsi="Georgia" w:cs="Georgia"/>
                      <w:i/>
                      <w:iCs/>
                      <w:color w:val="003E58"/>
                      <w:sz w:val="22"/>
                      <w:szCs w:val="22"/>
                      <w:bdr w:val="nil"/>
                      <w:lang w:val="es-MX"/>
                    </w:rPr>
                    <w:t>Mejorando las vidas de las mujeres y niñas</w:t>
                  </w:r>
                  <w:r>
                    <w:rPr>
                      <w:rFonts w:ascii="Georgia" w:eastAsia="Georgia" w:hAnsi="Georgia" w:cs="Georgia"/>
                      <w:i/>
                      <w:iCs/>
                      <w:color w:val="003E58"/>
                      <w:sz w:val="22"/>
                      <w:szCs w:val="22"/>
                      <w:bdr w:val="nil"/>
                      <w:lang w:val="es-MX"/>
                    </w:rPr>
                    <w:br/>
                    <w:t xml:space="preserve"> a través de programas que llevan al empoderamiento social </w:t>
                  </w:r>
                  <w:r>
                    <w:rPr>
                      <w:rFonts w:ascii="Georgia" w:eastAsia="Georgia" w:hAnsi="Georgia" w:cs="Georgia"/>
                      <w:i/>
                      <w:iCs/>
                      <w:color w:val="003E58"/>
                      <w:sz w:val="22"/>
                      <w:szCs w:val="22"/>
                      <w:bdr w:val="nil"/>
                      <w:lang w:val="es-MX"/>
                    </w:rPr>
                    <w:br/>
                    <w:t>y económico.</w:t>
                  </w:r>
                </w:p>
              </w:txbxContent>
            </v:textbox>
            <w10:wrap type="tight"/>
          </v:shape>
        </w:pict>
      </w:r>
    </w:p>
    <w:p w:rsidR="0005747C" w:rsidRPr="0005747C" w:rsidRDefault="0005747C" w:rsidP="0005747C">
      <w:pPr>
        <w:spacing w:before="0" w:after="240" w:line="240" w:lineRule="auto"/>
        <w:rPr>
          <w:lang w:val="es-ES_tradnl"/>
        </w:rPr>
      </w:pPr>
    </w:p>
    <w:p w:rsidR="0005747C" w:rsidRPr="0005747C" w:rsidRDefault="0005747C" w:rsidP="0005747C">
      <w:pPr>
        <w:spacing w:before="0" w:after="240" w:line="240" w:lineRule="auto"/>
        <w:rPr>
          <w:lang w:val="es-ES_tradnl"/>
        </w:rPr>
      </w:pPr>
    </w:p>
    <w:p w:rsidR="0005747C" w:rsidRDefault="0005747C" w:rsidP="0005747C">
      <w:pPr>
        <w:spacing w:before="0" w:after="240" w:line="240" w:lineRule="auto"/>
        <w:rPr>
          <w:lang w:val="es-ES_tradnl"/>
        </w:rPr>
      </w:pPr>
    </w:p>
    <w:p w:rsidR="0005747C" w:rsidRPr="0005747C" w:rsidRDefault="0005747C" w:rsidP="00674EE0">
      <w:pPr>
        <w:pStyle w:val="Heading2"/>
        <w:spacing w:before="90" w:line="240" w:lineRule="auto"/>
        <w:rPr>
          <w:lang w:val="es-ES_tradnl"/>
        </w:rPr>
      </w:pPr>
      <w:r w:rsidRPr="0005747C">
        <w:rPr>
          <w:rFonts w:eastAsia="Calibri Bold" w:cs="Calibri Bold"/>
          <w:bCs/>
          <w:bdr w:val="nil"/>
          <w:lang w:val="es-ES_tradnl"/>
        </w:rPr>
        <w:t>Soroptimist International of the Americas</w:t>
      </w:r>
    </w:p>
    <w:p w:rsidR="0005747C" w:rsidRPr="0005747C" w:rsidRDefault="0005747C" w:rsidP="0005747C">
      <w:pPr>
        <w:spacing w:before="0" w:after="0" w:line="240" w:lineRule="auto"/>
        <w:rPr>
          <w:rFonts w:asciiTheme="majorHAnsi" w:hAnsiTheme="majorHAnsi" w:cs="Arial"/>
          <w:b/>
          <w:color w:val="A03860"/>
          <w:sz w:val="28"/>
          <w:szCs w:val="28"/>
          <w:lang w:val="es-ES_tradnl"/>
        </w:rPr>
      </w:pPr>
    </w:p>
    <w:p w:rsidR="0005747C" w:rsidRPr="0005747C" w:rsidRDefault="0005747C" w:rsidP="0005747C">
      <w:pPr>
        <w:pStyle w:val="PinkHeading"/>
        <w:rPr>
          <w:rFonts w:asciiTheme="majorHAnsi" w:hAnsiTheme="majorHAnsi" w:cs="Arial"/>
          <w:b/>
          <w:sz w:val="28"/>
          <w:szCs w:val="28"/>
          <w:u w:val="single"/>
          <w:lang w:val="es-ES_tradnl"/>
        </w:rPr>
      </w:pPr>
      <w:proofErr w:type="spellStart"/>
      <w:r w:rsidRPr="0005747C">
        <w:rPr>
          <w:rFonts w:eastAsia="Calibri" w:cs="Calibri"/>
          <w:b/>
          <w:bCs/>
          <w:color w:val="9F375E"/>
          <w:sz w:val="28"/>
          <w:szCs w:val="28"/>
          <w:u w:val="single"/>
          <w:bdr w:val="nil"/>
          <w:lang w:val="es-ES_tradnl" w:eastAsia="zh-TW"/>
        </w:rPr>
        <w:t>Best</w:t>
      </w:r>
      <w:proofErr w:type="spellEnd"/>
      <w:r w:rsidRPr="0005747C">
        <w:rPr>
          <w:rFonts w:eastAsia="Calibri" w:cs="Calibri"/>
          <w:b/>
          <w:bCs/>
          <w:color w:val="9F375E"/>
          <w:sz w:val="28"/>
          <w:szCs w:val="28"/>
          <w:u w:val="single"/>
          <w:bdr w:val="nil"/>
          <w:lang w:val="es-ES_tradnl" w:eastAsia="zh-TW"/>
        </w:rPr>
        <w:t xml:space="preserve"> for Women®, Edición 2, 2016: </w:t>
      </w:r>
      <w:r w:rsidRPr="0005747C">
        <w:rPr>
          <w:rFonts w:eastAsia="Calibri" w:cs="Calibri"/>
          <w:b/>
          <w:bCs/>
          <w:sz w:val="28"/>
          <w:szCs w:val="28"/>
          <w:u w:val="single"/>
          <w:bdr w:val="nil"/>
          <w:lang w:val="es-ES_tradnl" w:eastAsia="zh-TW"/>
        </w:rPr>
        <w:t>Charla de Nuevas Socias: Experiencia de Orientación</w:t>
      </w:r>
    </w:p>
    <w:p w:rsidR="0005747C" w:rsidRPr="0005747C" w:rsidRDefault="0005747C" w:rsidP="0005747C">
      <w:pPr>
        <w:spacing w:before="0" w:after="0" w:line="240" w:lineRule="auto"/>
        <w:rPr>
          <w:rFonts w:asciiTheme="majorHAnsi" w:eastAsia="Times" w:hAnsiTheme="majorHAnsi" w:cs="Arial"/>
          <w:b/>
          <w:color w:val="000000"/>
          <w:sz w:val="22"/>
          <w:szCs w:val="22"/>
          <w:lang w:val="es-ES_tradnl"/>
        </w:rPr>
      </w:pPr>
      <w:r w:rsidRPr="0005747C">
        <w:rPr>
          <w:rFonts w:ascii="Calibri" w:eastAsia="Calibri" w:hAnsi="Calibri" w:cs="Calibri"/>
          <w:b/>
          <w:bCs/>
          <w:color w:val="000000"/>
          <w:sz w:val="22"/>
          <w:szCs w:val="22"/>
          <w:bdr w:val="nil"/>
          <w:lang w:val="es-ES_tradnl"/>
        </w:rPr>
        <w:t xml:space="preserve">Por Nicole Simmons, Gerente de </w:t>
      </w:r>
      <w:proofErr w:type="spellStart"/>
      <w:r w:rsidRPr="0005747C">
        <w:rPr>
          <w:rFonts w:ascii="Calibri" w:eastAsia="Calibri" w:hAnsi="Calibri" w:cs="Calibri"/>
          <w:b/>
          <w:bCs/>
          <w:color w:val="000000"/>
          <w:sz w:val="22"/>
          <w:szCs w:val="22"/>
          <w:bdr w:val="nil"/>
          <w:lang w:val="es-ES_tradnl"/>
        </w:rPr>
        <w:t>Membresía</w:t>
      </w:r>
      <w:proofErr w:type="spellEnd"/>
      <w:r w:rsidRPr="0005747C">
        <w:rPr>
          <w:rFonts w:ascii="Calibri" w:eastAsia="Calibri" w:hAnsi="Calibri" w:cs="Calibri"/>
          <w:b/>
          <w:bCs/>
          <w:color w:val="000000"/>
          <w:sz w:val="22"/>
          <w:szCs w:val="22"/>
          <w:bdr w:val="nil"/>
          <w:lang w:val="es-ES_tradnl"/>
        </w:rPr>
        <w:t xml:space="preserve"> y Desarrollo de Liderazgo</w:t>
      </w:r>
    </w:p>
    <w:p w:rsidR="00674EE0" w:rsidRPr="0005747C" w:rsidRDefault="00674EE0" w:rsidP="00674EE0">
      <w:pPr>
        <w:spacing w:before="0" w:after="0" w:line="240" w:lineRule="auto"/>
        <w:rPr>
          <w:rFonts w:asciiTheme="majorHAnsi" w:hAnsiTheme="majorHAnsi" w:cs="Arial"/>
          <w:b/>
          <w:color w:val="A03860"/>
          <w:sz w:val="28"/>
          <w:szCs w:val="28"/>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 xml:space="preserve">¿Sabía usted que las orientaciones son una buena práctica para </w:t>
      </w:r>
      <w:hyperlink r:id="rId8" w:history="1">
        <w:r w:rsidRPr="0005747C">
          <w:rPr>
            <w:rFonts w:ascii="Calibri" w:eastAsia="Calibri" w:hAnsi="Calibri" w:cs="Calibri"/>
            <w:color w:val="0000FF"/>
            <w:sz w:val="22"/>
            <w:szCs w:val="22"/>
            <w:u w:val="single"/>
            <w:bdr w:val="nil"/>
            <w:lang w:val="es-ES_tradnl"/>
          </w:rPr>
          <w:t>dar la bienvenida</w:t>
        </w:r>
      </w:hyperlink>
      <w:r w:rsidRPr="0005747C">
        <w:rPr>
          <w:rFonts w:ascii="Calibri" w:eastAsia="Calibri" w:hAnsi="Calibri" w:cs="Calibri"/>
          <w:color w:val="000000"/>
          <w:sz w:val="22"/>
          <w:szCs w:val="22"/>
          <w:bdr w:val="nil"/>
          <w:lang w:val="es-ES_tradnl"/>
        </w:rPr>
        <w:t xml:space="preserve"> y establecer la base para una experiencia de </w:t>
      </w:r>
      <w:proofErr w:type="spellStart"/>
      <w:r w:rsidRPr="0005747C">
        <w:rPr>
          <w:rFonts w:ascii="Calibri" w:eastAsia="Calibri" w:hAnsi="Calibri" w:cs="Calibri"/>
          <w:color w:val="000000"/>
          <w:sz w:val="22"/>
          <w:szCs w:val="22"/>
          <w:bdr w:val="nil"/>
          <w:lang w:val="es-ES_tradnl"/>
        </w:rPr>
        <w:t>membresía</w:t>
      </w:r>
      <w:proofErr w:type="spellEnd"/>
      <w:r w:rsidRPr="0005747C">
        <w:rPr>
          <w:rFonts w:ascii="Calibri" w:eastAsia="Calibri" w:hAnsi="Calibri" w:cs="Calibri"/>
          <w:color w:val="000000"/>
          <w:sz w:val="22"/>
          <w:szCs w:val="22"/>
          <w:bdr w:val="nil"/>
          <w:lang w:val="es-ES_tradnl"/>
        </w:rPr>
        <w:t xml:space="preserve"> óptima? Afortunadamente, nuestro sitio de Internet tiene varios materiales de ayuda para orientar a las nuevas socias.</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Dado a que las orientaciones son un paso crítico para inspirar a las nuevas socias para que se vuelvan más activas y socias a largo plazo, llevamos a cabo una encuesta de nuevas socias por toda SIA para enterarnos de su experiencia de orientación–o la falta de la misma.</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 xml:space="preserve">Casi 100 socias con menos de un año de </w:t>
      </w:r>
      <w:proofErr w:type="spellStart"/>
      <w:r w:rsidRPr="0005747C">
        <w:rPr>
          <w:rFonts w:ascii="Calibri" w:eastAsia="Calibri" w:hAnsi="Calibri" w:cs="Calibri"/>
          <w:color w:val="000000"/>
          <w:sz w:val="22"/>
          <w:szCs w:val="22"/>
          <w:bdr w:val="nil"/>
          <w:lang w:val="es-ES_tradnl"/>
        </w:rPr>
        <w:t>membresía</w:t>
      </w:r>
      <w:proofErr w:type="spellEnd"/>
      <w:r w:rsidRPr="0005747C">
        <w:rPr>
          <w:rFonts w:ascii="Calibri" w:eastAsia="Calibri" w:hAnsi="Calibri" w:cs="Calibri"/>
          <w:color w:val="000000"/>
          <w:sz w:val="22"/>
          <w:szCs w:val="22"/>
          <w:bdr w:val="nil"/>
          <w:lang w:val="es-ES_tradnl"/>
        </w:rPr>
        <w:t xml:space="preserve"> se tomaron el tiempo para responder y compartir</w:t>
      </w:r>
      <w:r>
        <w:rPr>
          <w:rFonts w:ascii="Calibri" w:eastAsia="Calibri" w:hAnsi="Calibri" w:cs="Calibri"/>
          <w:color w:val="000000"/>
          <w:sz w:val="22"/>
          <w:szCs w:val="22"/>
          <w:bdr w:val="nil"/>
          <w:lang w:val="es-ES_tradnl"/>
        </w:rPr>
        <w:t xml:space="preserve"> lo que funcionó, lo que no, y </w:t>
      </w:r>
      <w:r w:rsidRPr="0005747C">
        <w:rPr>
          <w:rFonts w:ascii="Calibri" w:eastAsia="Calibri" w:hAnsi="Calibri" w:cs="Calibri"/>
          <w:color w:val="000000"/>
          <w:sz w:val="22"/>
          <w:szCs w:val="22"/>
          <w:bdr w:val="nil"/>
          <w:lang w:val="es-ES_tradnl"/>
        </w:rPr>
        <w:t xml:space="preserve">dónde podían hacerse mejoras. </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b/>
          <w:color w:val="000000"/>
          <w:sz w:val="22"/>
          <w:szCs w:val="22"/>
          <w:lang w:val="es-ES_tradnl"/>
        </w:rPr>
      </w:pPr>
      <w:r w:rsidRPr="0005747C">
        <w:rPr>
          <w:rFonts w:ascii="Calibri" w:eastAsia="Calibri" w:hAnsi="Calibri" w:cs="Calibri"/>
          <w:b/>
          <w:bCs/>
          <w:color w:val="000000"/>
          <w:sz w:val="22"/>
          <w:szCs w:val="22"/>
          <w:bdr w:val="nil"/>
          <w:lang w:val="es-ES_tradnl"/>
        </w:rPr>
        <w:t>Aquellas que Recibieron una Orientación</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 xml:space="preserve">La mayoría de las socias que asistieron a una orientación o participaron en un programa para nuevas socias tuvieron una experiencia de orientación positiva y casi todas expresaron que la orientación fue un buen uso de su tiempo. Sintieron que la experiencia fue placentera e hizo que se sintieran conectadas con Soroptimist. Casi todas las nuevas socias dijeron que conocen al menos a una persona en el club a la que pueden acudir con preguntas y preocupaciones. </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 xml:space="preserve">Las nuevas socias nos informaron que la duración ideal de una sesión es de una a dos horas suplementadas con sesiones continuas informales. La comprensión del club, el compromiso de tiempo, y la participación en comités/programa fueron las más elegidas dentro del contenido de las orientaciones. </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 xml:space="preserve">Las partes más útiles de la orientación </w:t>
      </w:r>
      <w:r>
        <w:rPr>
          <w:rFonts w:ascii="Calibri" w:eastAsia="Calibri" w:hAnsi="Calibri" w:cs="Calibri"/>
          <w:color w:val="000000"/>
          <w:sz w:val="22"/>
          <w:szCs w:val="22"/>
          <w:bdr w:val="nil"/>
          <w:lang w:val="es-ES_tradnl"/>
        </w:rPr>
        <w:t>incluyeron a</w:t>
      </w:r>
      <w:r w:rsidRPr="0005747C">
        <w:rPr>
          <w:rFonts w:ascii="Calibri" w:eastAsia="Calibri" w:hAnsi="Calibri" w:cs="Calibri"/>
          <w:color w:val="000000"/>
          <w:sz w:val="22"/>
          <w:szCs w:val="22"/>
          <w:bdr w:val="nil"/>
          <w:lang w:val="es-ES_tradnl"/>
        </w:rPr>
        <w:t xml:space="preserve"> la amistad y el compañerismo, y aprender más de cómo se pueden involucrar. Varias áreas de conocimientos mostraron que había lugar para mejoras, como explicar las </w:t>
      </w:r>
      <w:hyperlink r:id="rId9" w:history="1">
        <w:r w:rsidRPr="0005747C">
          <w:rPr>
            <w:rFonts w:ascii="Calibri" w:eastAsia="Calibri" w:hAnsi="Calibri" w:cs="Calibri"/>
            <w:color w:val="0000FF"/>
            <w:sz w:val="22"/>
            <w:szCs w:val="22"/>
            <w:u w:val="single"/>
            <w:bdr w:val="nil"/>
            <w:lang w:val="es-ES_tradnl"/>
          </w:rPr>
          <w:t>obligaciones financieras</w:t>
        </w:r>
      </w:hyperlink>
      <w:r w:rsidRPr="0005747C">
        <w:rPr>
          <w:rFonts w:ascii="Calibri" w:eastAsia="Calibri" w:hAnsi="Calibri" w:cs="Calibri"/>
          <w:color w:val="000000"/>
          <w:sz w:val="22"/>
          <w:szCs w:val="22"/>
          <w:bdr w:val="nil"/>
          <w:lang w:val="es-ES_tradnl"/>
        </w:rPr>
        <w:t xml:space="preserve">*, </w:t>
      </w:r>
      <w:hyperlink r:id="rId10" w:history="1">
        <w:r w:rsidRPr="0005747C">
          <w:rPr>
            <w:rFonts w:ascii="Calibri" w:eastAsia="Calibri" w:hAnsi="Calibri" w:cs="Calibri"/>
            <w:color w:val="0000FF"/>
            <w:sz w:val="22"/>
            <w:szCs w:val="22"/>
            <w:u w:val="single"/>
            <w:bdr w:val="nil"/>
            <w:lang w:val="es-ES_tradnl"/>
          </w:rPr>
          <w:t>recursos disponibles en línea</w:t>
        </w:r>
      </w:hyperlink>
      <w:r w:rsidRPr="0005747C">
        <w:rPr>
          <w:rFonts w:ascii="Calibri" w:eastAsia="Calibri" w:hAnsi="Calibri" w:cs="Calibri"/>
          <w:color w:val="000000"/>
          <w:sz w:val="22"/>
          <w:szCs w:val="22"/>
          <w:bdr w:val="nil"/>
          <w:lang w:val="es-ES_tradnl"/>
        </w:rPr>
        <w:t xml:space="preserve">*, y comprensión de la región, </w:t>
      </w:r>
      <w:hyperlink r:id="rId11" w:history="1">
        <w:r w:rsidRPr="0005747C">
          <w:rPr>
            <w:rFonts w:ascii="Calibri" w:eastAsia="Calibri" w:hAnsi="Calibri" w:cs="Calibri"/>
            <w:color w:val="0000FF"/>
            <w:sz w:val="22"/>
            <w:szCs w:val="22"/>
            <w:u w:val="single"/>
            <w:bdr w:val="nil"/>
            <w:lang w:val="es-ES_tradnl"/>
          </w:rPr>
          <w:t>SIA</w:t>
        </w:r>
      </w:hyperlink>
      <w:r w:rsidRPr="0005747C">
        <w:rPr>
          <w:rFonts w:ascii="Calibri" w:eastAsia="Calibri" w:hAnsi="Calibri" w:cs="Calibri"/>
          <w:color w:val="000000"/>
          <w:sz w:val="22"/>
          <w:szCs w:val="22"/>
          <w:bdr w:val="nil"/>
          <w:lang w:val="es-ES_tradnl"/>
        </w:rPr>
        <w:t xml:space="preserve">, y </w:t>
      </w:r>
      <w:hyperlink r:id="rId12" w:history="1">
        <w:r w:rsidRPr="0005747C">
          <w:rPr>
            <w:rFonts w:ascii="Calibri" w:eastAsia="Calibri" w:hAnsi="Calibri" w:cs="Calibri"/>
            <w:color w:val="0000FF"/>
            <w:sz w:val="22"/>
            <w:szCs w:val="22"/>
            <w:u w:val="single"/>
            <w:bdr w:val="nil"/>
            <w:lang w:val="es-ES_tradnl"/>
          </w:rPr>
          <w:t>SI</w:t>
        </w:r>
      </w:hyperlink>
      <w:r w:rsidRPr="0005747C">
        <w:rPr>
          <w:rFonts w:ascii="Calibri" w:eastAsia="Calibri" w:hAnsi="Calibri" w:cs="Calibri"/>
          <w:color w:val="000000"/>
          <w:sz w:val="22"/>
          <w:szCs w:val="22"/>
          <w:bdr w:val="nil"/>
          <w:lang w:val="es-ES_tradnl"/>
        </w:rPr>
        <w:t xml:space="preserve">. </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Tres cuartos de las nuevas socias tienen/tuvieron una mentora o consejera con quien conectarse en persona, por email, y por teléfono. La mayoría está satisfecha con la experiencia.</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b/>
          <w:color w:val="000000"/>
          <w:sz w:val="22"/>
          <w:szCs w:val="22"/>
          <w:lang w:val="es-ES_tradnl"/>
        </w:rPr>
      </w:pPr>
      <w:r w:rsidRPr="0005747C">
        <w:rPr>
          <w:rFonts w:ascii="Calibri" w:eastAsia="Calibri" w:hAnsi="Calibri" w:cs="Calibri"/>
          <w:b/>
          <w:bCs/>
          <w:color w:val="000000"/>
          <w:sz w:val="22"/>
          <w:szCs w:val="22"/>
          <w:bdr w:val="nil"/>
          <w:lang w:val="es-ES_tradnl"/>
        </w:rPr>
        <w:t>Aquellas que No Recibieron una Orientación</w:t>
      </w:r>
    </w:p>
    <w:p w:rsidR="0005747C" w:rsidRPr="0005747C" w:rsidRDefault="0005747C" w:rsidP="0005747C">
      <w:pPr>
        <w:tabs>
          <w:tab w:val="left" w:pos="863"/>
        </w:tabs>
        <w:spacing w:before="0" w:after="0" w:line="240" w:lineRule="auto"/>
        <w:rPr>
          <w:rFonts w:asciiTheme="majorHAnsi" w:hAnsiTheme="majorHAnsi" w:cs="Microsoft Sans Serif"/>
          <w:sz w:val="22"/>
          <w:szCs w:val="22"/>
          <w:lang w:val="es-ES_tradnl"/>
        </w:rPr>
      </w:pPr>
    </w:p>
    <w:p w:rsidR="0005747C" w:rsidRPr="0005747C" w:rsidRDefault="0005747C" w:rsidP="0005747C">
      <w:pPr>
        <w:tabs>
          <w:tab w:val="left" w:pos="863"/>
        </w:tabs>
        <w:spacing w:before="0" w:after="0" w:line="240" w:lineRule="auto"/>
        <w:rPr>
          <w:rFonts w:asciiTheme="majorHAnsi" w:hAnsiTheme="majorHAnsi" w:cs="Microsoft Sans Serif"/>
          <w:sz w:val="22"/>
          <w:szCs w:val="22"/>
          <w:lang w:val="es-ES_tradnl"/>
        </w:rPr>
      </w:pPr>
      <w:r w:rsidRPr="0005747C">
        <w:rPr>
          <w:rFonts w:ascii="Calibri" w:eastAsia="Calibri" w:hAnsi="Calibri" w:cs="Calibri"/>
          <w:sz w:val="22"/>
          <w:szCs w:val="22"/>
          <w:bdr w:val="nil"/>
          <w:lang w:val="es-ES_tradnl"/>
        </w:rPr>
        <w:t>Más de la mitad del total de las socias encuestadas no asistió a una orientación o programa para nuevas socias y más o menos el mismo número pensó que podría haberles sido útil. La razón principal fue que no les fue ofrecida. Sin embargo, un tercio de las encuestadas que no tuvieron una orientación dijo que ya se sentían familiarizadas con Soroptimist, indicando que no les resultaba necesaria una orientación.</w:t>
      </w:r>
    </w:p>
    <w:p w:rsidR="0005747C" w:rsidRPr="0005747C" w:rsidRDefault="0005747C" w:rsidP="0005747C">
      <w:pPr>
        <w:tabs>
          <w:tab w:val="left" w:pos="863"/>
        </w:tabs>
        <w:spacing w:before="0" w:after="0" w:line="240" w:lineRule="auto"/>
        <w:rPr>
          <w:rFonts w:asciiTheme="majorHAnsi" w:hAnsiTheme="majorHAnsi" w:cs="Microsoft Sans Serif"/>
          <w:sz w:val="22"/>
          <w:szCs w:val="22"/>
          <w:lang w:val="es-ES_tradnl"/>
        </w:rPr>
      </w:pPr>
    </w:p>
    <w:p w:rsidR="0005747C" w:rsidRPr="0005747C" w:rsidRDefault="0005747C" w:rsidP="0005747C">
      <w:pPr>
        <w:tabs>
          <w:tab w:val="left" w:pos="863"/>
        </w:tabs>
        <w:spacing w:before="0" w:after="0" w:line="240" w:lineRule="auto"/>
        <w:rPr>
          <w:rFonts w:asciiTheme="majorHAnsi" w:hAnsiTheme="majorHAnsi" w:cs="Microsoft Sans Serif"/>
          <w:bCs/>
          <w:sz w:val="22"/>
          <w:szCs w:val="22"/>
          <w:lang w:val="es-ES_tradnl"/>
        </w:rPr>
      </w:pPr>
      <w:r w:rsidRPr="0005747C">
        <w:rPr>
          <w:rFonts w:ascii="Calibri" w:eastAsia="Calibri" w:hAnsi="Calibri" w:cs="Calibri"/>
          <w:bCs/>
          <w:sz w:val="22"/>
          <w:szCs w:val="22"/>
          <w:bdr w:val="nil"/>
          <w:lang w:val="es-ES_tradnl"/>
        </w:rPr>
        <w:t>Más de un cuarto de las nuevas socias que no recibieron una orientación/tuvieron una mentora o consejera con quien conectarse en persona, por email, y por teléfono. Aproximadamente dos tercios están satisfechas con la experiencia.</w:t>
      </w:r>
    </w:p>
    <w:p w:rsidR="0005747C" w:rsidRPr="0005747C" w:rsidRDefault="0005747C" w:rsidP="0005747C">
      <w:pPr>
        <w:tabs>
          <w:tab w:val="left" w:pos="863"/>
        </w:tabs>
        <w:spacing w:before="0" w:after="0" w:line="240" w:lineRule="auto"/>
        <w:rPr>
          <w:rFonts w:asciiTheme="majorHAnsi" w:hAnsiTheme="majorHAnsi" w:cs="Microsoft Sans Serif"/>
          <w:bCs/>
          <w:sz w:val="22"/>
          <w:szCs w:val="22"/>
          <w:lang w:val="es-ES_tradnl"/>
        </w:rPr>
      </w:pPr>
    </w:p>
    <w:p w:rsidR="0005747C" w:rsidRPr="0005747C" w:rsidRDefault="0005747C" w:rsidP="0005747C">
      <w:pPr>
        <w:spacing w:before="0" w:after="0" w:line="240" w:lineRule="auto"/>
        <w:rPr>
          <w:rFonts w:asciiTheme="majorHAnsi" w:eastAsia="Times" w:hAnsiTheme="majorHAnsi" w:cs="Arial"/>
          <w:b/>
          <w:color w:val="000000"/>
          <w:sz w:val="22"/>
          <w:szCs w:val="22"/>
          <w:lang w:val="es-ES_tradnl"/>
        </w:rPr>
      </w:pPr>
      <w:r w:rsidRPr="0005747C">
        <w:rPr>
          <w:rFonts w:ascii="Calibri" w:eastAsia="Calibri" w:hAnsi="Calibri" w:cs="Calibri"/>
          <w:b/>
          <w:bCs/>
          <w:color w:val="000000"/>
          <w:sz w:val="22"/>
          <w:szCs w:val="22"/>
          <w:bdr w:val="nil"/>
          <w:lang w:val="es-ES_tradnl"/>
        </w:rPr>
        <w:t>¿A dónde vamos desde aquí?</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Felicitaciones a aquellos clubes que se están tomando el tiempo necesario para crear una experiencia inicial positiva  brindando una visión general del importante trabajo de Soroptimist ¡en la comunidad y más allá! Representando la información importante, ustedes generan confianza en las nuevas socias y les afirman el que han tomado la decisión correcta cuando se unieron a nuestra organización.</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Más de la mitad de las encuestadas dijeron no haber recibido una orientación. De ellas, más del 60 por ciento dijo que nunca les ofrecieron una y todas ellas pensaron que una orientación les hubiera resultado útil.</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Si usted está en un club que no ofrece orientación. ¡</w:t>
      </w:r>
      <w:proofErr w:type="gramStart"/>
      <w:r w:rsidRPr="0005747C">
        <w:rPr>
          <w:rFonts w:ascii="Calibri" w:eastAsia="Calibri" w:hAnsi="Calibri" w:cs="Calibri"/>
          <w:color w:val="000000"/>
          <w:sz w:val="22"/>
          <w:szCs w:val="22"/>
          <w:bdr w:val="nil"/>
          <w:lang w:val="es-ES_tradnl"/>
        </w:rPr>
        <w:t>por</w:t>
      </w:r>
      <w:proofErr w:type="gramEnd"/>
      <w:r w:rsidRPr="0005747C">
        <w:rPr>
          <w:rFonts w:ascii="Calibri" w:eastAsia="Calibri" w:hAnsi="Calibri" w:cs="Calibri"/>
          <w:color w:val="000000"/>
          <w:sz w:val="22"/>
          <w:szCs w:val="22"/>
          <w:bdr w:val="nil"/>
          <w:lang w:val="es-ES_tradnl"/>
        </w:rPr>
        <w:t xml:space="preserve"> favor considere hacerlo! ¿Por qu</w:t>
      </w:r>
      <w:r w:rsidR="00C41B9C">
        <w:rPr>
          <w:rFonts w:ascii="Calibri" w:eastAsia="Calibri" w:hAnsi="Calibri" w:cs="Calibri"/>
          <w:color w:val="000000"/>
          <w:sz w:val="22"/>
          <w:szCs w:val="22"/>
          <w:bdr w:val="nil"/>
          <w:lang w:val="es-ES_tradnl"/>
        </w:rPr>
        <w:t>é</w:t>
      </w:r>
      <w:bookmarkStart w:id="0" w:name="_GoBack"/>
      <w:bookmarkEnd w:id="0"/>
      <w:r w:rsidRPr="0005747C">
        <w:rPr>
          <w:rFonts w:ascii="Calibri" w:eastAsia="Calibri" w:hAnsi="Calibri" w:cs="Calibri"/>
          <w:color w:val="000000"/>
          <w:sz w:val="22"/>
          <w:szCs w:val="22"/>
          <w:bdr w:val="nil"/>
          <w:lang w:val="es-ES_tradnl"/>
        </w:rPr>
        <w:t>? Porque usted querrá escuchar que las socias de su club dicen cosas como las que dijeron algunas de estas encuestadas:</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ind w:left="360" w:right="360"/>
        <w:rPr>
          <w:rFonts w:asciiTheme="majorHAnsi" w:hAnsiTheme="majorHAnsi" w:cs="Microsoft Sans Serif"/>
          <w:sz w:val="22"/>
          <w:szCs w:val="22"/>
          <w:lang w:val="es-ES_tradnl"/>
        </w:rPr>
      </w:pPr>
      <w:r w:rsidRPr="0005747C">
        <w:rPr>
          <w:rFonts w:ascii="Calibri" w:eastAsia="Calibri" w:hAnsi="Calibri" w:cs="Calibri"/>
          <w:color w:val="000000"/>
          <w:sz w:val="22"/>
          <w:szCs w:val="22"/>
          <w:bdr w:val="nil"/>
          <w:lang w:val="es-ES_tradnl"/>
        </w:rPr>
        <w:t>"</w:t>
      </w:r>
      <w:r w:rsidRPr="0005747C">
        <w:rPr>
          <w:rFonts w:ascii="Calibri" w:eastAsia="Calibri" w:hAnsi="Calibri" w:cs="Calibri"/>
          <w:sz w:val="22"/>
          <w:szCs w:val="22"/>
          <w:bdr w:val="nil"/>
          <w:lang w:val="es-ES_tradnl"/>
        </w:rPr>
        <w:t xml:space="preserve">Estoy continuamente asombrada e inspirada por mis hermanas </w:t>
      </w:r>
      <w:proofErr w:type="spellStart"/>
      <w:r w:rsidRPr="0005747C">
        <w:rPr>
          <w:rFonts w:ascii="Calibri" w:eastAsia="Calibri" w:hAnsi="Calibri" w:cs="Calibri"/>
          <w:sz w:val="22"/>
          <w:szCs w:val="22"/>
          <w:bdr w:val="nil"/>
          <w:lang w:val="es-ES_tradnl"/>
        </w:rPr>
        <w:t>Soroptimistas</w:t>
      </w:r>
      <w:proofErr w:type="spellEnd"/>
      <w:r w:rsidRPr="0005747C">
        <w:rPr>
          <w:rFonts w:ascii="Calibri" w:eastAsia="Calibri" w:hAnsi="Calibri" w:cs="Calibri"/>
          <w:sz w:val="22"/>
          <w:szCs w:val="22"/>
          <w:bdr w:val="nil"/>
          <w:lang w:val="es-ES_tradnl"/>
        </w:rPr>
        <w:t>. ¡Me siento orgullosa de ser socia de esta organización!"</w:t>
      </w:r>
    </w:p>
    <w:p w:rsidR="0005747C" w:rsidRPr="0005747C" w:rsidRDefault="0005747C" w:rsidP="0005747C">
      <w:pPr>
        <w:spacing w:before="0" w:after="0" w:line="240" w:lineRule="auto"/>
        <w:ind w:left="360" w:right="360"/>
        <w:rPr>
          <w:rFonts w:asciiTheme="majorHAnsi" w:hAnsiTheme="majorHAnsi" w:cs="Microsoft Sans Serif"/>
          <w:sz w:val="22"/>
          <w:szCs w:val="22"/>
          <w:lang w:val="es-ES_tradnl"/>
        </w:rPr>
      </w:pPr>
    </w:p>
    <w:p w:rsidR="0005747C" w:rsidRPr="0005747C" w:rsidRDefault="0005747C" w:rsidP="0005747C">
      <w:pPr>
        <w:spacing w:before="0" w:after="0" w:line="240" w:lineRule="auto"/>
        <w:ind w:left="360" w:right="360"/>
        <w:rPr>
          <w:rFonts w:asciiTheme="majorHAnsi" w:hAnsiTheme="majorHAnsi" w:cs="Microsoft Sans Serif"/>
          <w:sz w:val="22"/>
          <w:szCs w:val="22"/>
          <w:lang w:val="es-ES_tradnl"/>
        </w:rPr>
      </w:pPr>
      <w:r w:rsidRPr="0005747C">
        <w:rPr>
          <w:rFonts w:ascii="Calibri" w:eastAsia="Calibri" w:hAnsi="Calibri" w:cs="Calibri"/>
          <w:sz w:val="22"/>
          <w:szCs w:val="22"/>
          <w:bdr w:val="nil"/>
          <w:lang w:val="es-ES_tradnl"/>
        </w:rPr>
        <w:t xml:space="preserve">"Mi mentora es excepcional. A los tres días de empezar mi </w:t>
      </w:r>
      <w:proofErr w:type="spellStart"/>
      <w:r w:rsidRPr="0005747C">
        <w:rPr>
          <w:rFonts w:ascii="Calibri" w:eastAsia="Calibri" w:hAnsi="Calibri" w:cs="Calibri"/>
          <w:sz w:val="22"/>
          <w:szCs w:val="22"/>
          <w:bdr w:val="nil"/>
          <w:lang w:val="es-ES_tradnl"/>
        </w:rPr>
        <w:t>membresía</w:t>
      </w:r>
      <w:proofErr w:type="spellEnd"/>
      <w:r w:rsidRPr="0005747C">
        <w:rPr>
          <w:rFonts w:ascii="Calibri" w:eastAsia="Calibri" w:hAnsi="Calibri" w:cs="Calibri"/>
          <w:sz w:val="22"/>
          <w:szCs w:val="22"/>
          <w:bdr w:val="nil"/>
          <w:lang w:val="es-ES_tradnl"/>
        </w:rPr>
        <w:t>, ya estaba inscripta para participar en el Comité de Programas y trabajar en dos de los programas característicos de SIA: Vive Tu Sueño y Suéñalo, Puedes Lograrlo (</w:t>
      </w:r>
      <w:proofErr w:type="spellStart"/>
      <w:r w:rsidRPr="0005747C">
        <w:rPr>
          <w:rFonts w:ascii="Calibri" w:eastAsia="Calibri" w:hAnsi="Calibri" w:cs="Calibri"/>
          <w:sz w:val="22"/>
          <w:szCs w:val="22"/>
          <w:bdr w:val="nil"/>
          <w:lang w:val="es-ES_tradnl"/>
        </w:rPr>
        <w:t>Dream</w:t>
      </w:r>
      <w:proofErr w:type="spellEnd"/>
      <w:r w:rsidRPr="0005747C">
        <w:rPr>
          <w:rFonts w:ascii="Calibri" w:eastAsia="Calibri" w:hAnsi="Calibri" w:cs="Calibri"/>
          <w:sz w:val="22"/>
          <w:szCs w:val="22"/>
          <w:bdr w:val="nil"/>
          <w:lang w:val="es-ES_tradnl"/>
        </w:rPr>
        <w:t xml:space="preserve"> </w:t>
      </w:r>
      <w:proofErr w:type="spellStart"/>
      <w:r w:rsidRPr="0005747C">
        <w:rPr>
          <w:rFonts w:ascii="Calibri" w:eastAsia="Calibri" w:hAnsi="Calibri" w:cs="Calibri"/>
          <w:sz w:val="22"/>
          <w:szCs w:val="22"/>
          <w:bdr w:val="nil"/>
          <w:lang w:val="es-ES_tradnl"/>
        </w:rPr>
        <w:t>It</w:t>
      </w:r>
      <w:proofErr w:type="spellEnd"/>
      <w:r w:rsidRPr="0005747C">
        <w:rPr>
          <w:rFonts w:ascii="Calibri" w:eastAsia="Calibri" w:hAnsi="Calibri" w:cs="Calibri"/>
          <w:sz w:val="22"/>
          <w:szCs w:val="22"/>
          <w:bdr w:val="nil"/>
          <w:lang w:val="es-ES_tradnl"/>
        </w:rPr>
        <w:t xml:space="preserve">, Be </w:t>
      </w:r>
      <w:proofErr w:type="spellStart"/>
      <w:r w:rsidRPr="0005747C">
        <w:rPr>
          <w:rFonts w:ascii="Calibri" w:eastAsia="Calibri" w:hAnsi="Calibri" w:cs="Calibri"/>
          <w:sz w:val="22"/>
          <w:szCs w:val="22"/>
          <w:bdr w:val="nil"/>
          <w:lang w:val="es-ES_tradnl"/>
        </w:rPr>
        <w:t>It</w:t>
      </w:r>
      <w:proofErr w:type="spellEnd"/>
      <w:r w:rsidRPr="0005747C">
        <w:rPr>
          <w:rFonts w:ascii="Calibri" w:eastAsia="Calibri" w:hAnsi="Calibri" w:cs="Calibri"/>
          <w:sz w:val="22"/>
          <w:szCs w:val="22"/>
          <w:bdr w:val="nil"/>
          <w:lang w:val="es-ES_tradnl"/>
        </w:rPr>
        <w:t>)."</w:t>
      </w:r>
    </w:p>
    <w:p w:rsidR="0005747C" w:rsidRPr="0005747C" w:rsidRDefault="0005747C" w:rsidP="0005747C">
      <w:pPr>
        <w:spacing w:before="0" w:after="0" w:line="240" w:lineRule="auto"/>
        <w:ind w:left="360" w:right="360"/>
        <w:rPr>
          <w:rFonts w:asciiTheme="majorHAnsi" w:hAnsiTheme="majorHAnsi" w:cs="Microsoft Sans Serif"/>
          <w:sz w:val="22"/>
          <w:szCs w:val="22"/>
          <w:lang w:val="es-ES_tradnl"/>
        </w:rPr>
      </w:pPr>
    </w:p>
    <w:p w:rsidR="0005747C" w:rsidRPr="0005747C" w:rsidRDefault="0005747C" w:rsidP="0005747C">
      <w:pPr>
        <w:spacing w:before="0" w:after="0" w:line="240" w:lineRule="auto"/>
        <w:ind w:left="360" w:right="360"/>
        <w:rPr>
          <w:rFonts w:asciiTheme="majorHAnsi" w:eastAsia="Times" w:hAnsiTheme="majorHAnsi" w:cs="Arial"/>
          <w:color w:val="000000"/>
          <w:sz w:val="22"/>
          <w:szCs w:val="22"/>
          <w:lang w:val="es-ES_tradnl"/>
        </w:rPr>
      </w:pPr>
      <w:r w:rsidRPr="0005747C">
        <w:rPr>
          <w:rFonts w:ascii="Calibri" w:eastAsia="Calibri" w:hAnsi="Calibri" w:cs="Calibri"/>
          <w:sz w:val="22"/>
          <w:szCs w:val="22"/>
          <w:bdr w:val="nil"/>
          <w:lang w:val="es-ES_tradnl"/>
        </w:rPr>
        <w:t xml:space="preserve">"Me siento tan bienvenida por mi club </w:t>
      </w:r>
      <w:proofErr w:type="spellStart"/>
      <w:r w:rsidRPr="0005747C">
        <w:rPr>
          <w:rFonts w:ascii="Calibri" w:eastAsia="Calibri" w:hAnsi="Calibri" w:cs="Calibri"/>
          <w:sz w:val="22"/>
          <w:szCs w:val="22"/>
          <w:bdr w:val="nil"/>
          <w:lang w:val="es-ES_tradnl"/>
        </w:rPr>
        <w:t>Soroptimista</w:t>
      </w:r>
      <w:proofErr w:type="spellEnd"/>
      <w:r w:rsidRPr="0005747C">
        <w:rPr>
          <w:rFonts w:ascii="Calibri" w:eastAsia="Calibri" w:hAnsi="Calibri" w:cs="Calibri"/>
          <w:sz w:val="22"/>
          <w:szCs w:val="22"/>
          <w:bdr w:val="nil"/>
          <w:lang w:val="es-ES_tradnl"/>
        </w:rPr>
        <w:t xml:space="preserve"> local y me encanta ser parte de él. Las socias han sido tan cálidas y son rápidas para responder cualquier pregunta que yo tenga."</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Recuerde, las orientaciones importan porque:</w:t>
      </w:r>
    </w:p>
    <w:p w:rsidR="0005747C" w:rsidRPr="0005747C" w:rsidRDefault="0005747C" w:rsidP="0005747C">
      <w:pPr>
        <w:numPr>
          <w:ilvl w:val="0"/>
          <w:numId w:val="18"/>
        </w:numPr>
        <w:tabs>
          <w:tab w:val="left" w:pos="360"/>
        </w:tabs>
        <w:spacing w:before="0" w:after="0" w:line="240" w:lineRule="auto"/>
        <w:ind w:left="360"/>
        <w:rPr>
          <w:rFonts w:asciiTheme="majorHAnsi" w:eastAsia="Calibri" w:hAnsiTheme="majorHAnsi" w:cs="Arial"/>
          <w:color w:val="000000"/>
          <w:sz w:val="22"/>
          <w:szCs w:val="22"/>
          <w:lang w:val="es-ES_tradnl"/>
        </w:rPr>
      </w:pPr>
      <w:r w:rsidRPr="0005747C">
        <w:rPr>
          <w:rFonts w:ascii="Calibri" w:eastAsia="Calibri" w:hAnsi="Calibri" w:cs="Calibri"/>
          <w:color w:val="000000"/>
          <w:sz w:val="22"/>
          <w:szCs w:val="22"/>
          <w:bdr w:val="nil"/>
          <w:lang w:val="es-ES_tradnl"/>
        </w:rPr>
        <w:t>Les brindan a las nuevas socias un mejor panorama de su club.</w:t>
      </w:r>
    </w:p>
    <w:p w:rsidR="0005747C" w:rsidRPr="0005747C" w:rsidRDefault="0005747C" w:rsidP="0005747C">
      <w:pPr>
        <w:numPr>
          <w:ilvl w:val="0"/>
          <w:numId w:val="18"/>
        </w:numPr>
        <w:tabs>
          <w:tab w:val="left" w:pos="360"/>
        </w:tabs>
        <w:spacing w:before="0" w:after="0" w:line="240" w:lineRule="auto"/>
        <w:ind w:left="360"/>
        <w:rPr>
          <w:rFonts w:asciiTheme="majorHAnsi" w:eastAsia="Calibri" w:hAnsiTheme="majorHAnsi" w:cs="Arial"/>
          <w:color w:val="000000"/>
          <w:sz w:val="22"/>
          <w:szCs w:val="22"/>
          <w:lang w:val="es-ES_tradnl"/>
        </w:rPr>
      </w:pPr>
      <w:r w:rsidRPr="0005747C">
        <w:rPr>
          <w:rFonts w:ascii="Calibri" w:eastAsia="Calibri" w:hAnsi="Calibri" w:cs="Calibri"/>
          <w:color w:val="000000"/>
          <w:sz w:val="22"/>
          <w:szCs w:val="22"/>
          <w:bdr w:val="nil"/>
          <w:lang w:val="es-ES_tradnl"/>
        </w:rPr>
        <w:t>Les muestran a las socias el rol que tienen.</w:t>
      </w:r>
    </w:p>
    <w:p w:rsidR="0005747C" w:rsidRPr="0005747C" w:rsidRDefault="0005747C" w:rsidP="0005747C">
      <w:pPr>
        <w:numPr>
          <w:ilvl w:val="0"/>
          <w:numId w:val="18"/>
        </w:numPr>
        <w:tabs>
          <w:tab w:val="left" w:pos="360"/>
        </w:tabs>
        <w:spacing w:before="0" w:after="0" w:line="240" w:lineRule="auto"/>
        <w:ind w:left="360"/>
        <w:rPr>
          <w:rFonts w:asciiTheme="majorHAnsi" w:eastAsia="Calibri" w:hAnsiTheme="majorHAnsi" w:cs="Arial"/>
          <w:color w:val="000000"/>
          <w:sz w:val="22"/>
          <w:szCs w:val="22"/>
          <w:lang w:val="es-ES_tradnl"/>
        </w:rPr>
      </w:pPr>
      <w:r w:rsidRPr="0005747C">
        <w:rPr>
          <w:rFonts w:ascii="Calibri" w:eastAsia="Calibri" w:hAnsi="Calibri" w:cs="Calibri"/>
          <w:color w:val="000000"/>
          <w:sz w:val="22"/>
          <w:szCs w:val="22"/>
          <w:bdr w:val="nil"/>
          <w:lang w:val="es-ES_tradnl"/>
        </w:rPr>
        <w:t>Brindan una oportunidad para conocer a las personas claves en su club.</w:t>
      </w:r>
    </w:p>
    <w:p w:rsidR="0005747C" w:rsidRPr="0005747C" w:rsidRDefault="0005747C" w:rsidP="0005747C">
      <w:pPr>
        <w:numPr>
          <w:ilvl w:val="0"/>
          <w:numId w:val="18"/>
        </w:numPr>
        <w:tabs>
          <w:tab w:val="left" w:pos="360"/>
        </w:tabs>
        <w:spacing w:before="0" w:after="0" w:line="240" w:lineRule="auto"/>
        <w:ind w:left="360"/>
        <w:rPr>
          <w:rFonts w:asciiTheme="majorHAnsi" w:eastAsia="Calibri" w:hAnsiTheme="majorHAnsi" w:cs="Arial"/>
          <w:color w:val="000000"/>
          <w:sz w:val="22"/>
          <w:szCs w:val="22"/>
          <w:lang w:val="es-ES_tradnl"/>
        </w:rPr>
      </w:pPr>
      <w:r w:rsidRPr="0005747C">
        <w:rPr>
          <w:rFonts w:ascii="Calibri" w:eastAsia="Calibri" w:hAnsi="Calibri" w:cs="Calibri"/>
          <w:color w:val="000000"/>
          <w:sz w:val="22"/>
          <w:szCs w:val="22"/>
          <w:bdr w:val="nil"/>
          <w:lang w:val="es-ES_tradnl"/>
        </w:rPr>
        <w:t>Les presentan a otras socias nuevas con las que se pueden relacionar.</w:t>
      </w:r>
    </w:p>
    <w:p w:rsidR="0005747C" w:rsidRPr="0005747C" w:rsidRDefault="0005747C" w:rsidP="0005747C">
      <w:pPr>
        <w:numPr>
          <w:ilvl w:val="0"/>
          <w:numId w:val="18"/>
        </w:numPr>
        <w:tabs>
          <w:tab w:val="left" w:pos="360"/>
        </w:tabs>
        <w:spacing w:before="0" w:after="0" w:line="240" w:lineRule="auto"/>
        <w:ind w:left="360"/>
        <w:rPr>
          <w:rFonts w:asciiTheme="majorHAnsi" w:eastAsia="Calibri" w:hAnsiTheme="majorHAnsi" w:cs="Arial"/>
          <w:color w:val="000000"/>
          <w:sz w:val="22"/>
          <w:szCs w:val="22"/>
          <w:lang w:val="es-ES_tradnl"/>
        </w:rPr>
      </w:pPr>
      <w:r w:rsidRPr="0005747C">
        <w:rPr>
          <w:rFonts w:ascii="Calibri" w:eastAsia="Calibri" w:hAnsi="Calibri" w:cs="Calibri"/>
          <w:color w:val="000000"/>
          <w:sz w:val="22"/>
          <w:szCs w:val="22"/>
          <w:bdr w:val="nil"/>
          <w:lang w:val="es-ES_tradnl"/>
        </w:rPr>
        <w:t>Las ponen al tanto sobre oportunidades para que se involucren.</w:t>
      </w:r>
    </w:p>
    <w:p w:rsidR="0005747C" w:rsidRPr="0005747C" w:rsidRDefault="0005747C" w:rsidP="0005747C">
      <w:pPr>
        <w:numPr>
          <w:ilvl w:val="0"/>
          <w:numId w:val="18"/>
        </w:numPr>
        <w:tabs>
          <w:tab w:val="left" w:pos="360"/>
        </w:tabs>
        <w:spacing w:before="0" w:after="0" w:line="240" w:lineRule="auto"/>
        <w:ind w:left="360"/>
        <w:rPr>
          <w:rFonts w:asciiTheme="majorHAnsi" w:eastAsia="Calibri" w:hAnsiTheme="majorHAnsi" w:cs="Arial"/>
          <w:color w:val="000000"/>
          <w:sz w:val="22"/>
          <w:szCs w:val="22"/>
          <w:lang w:val="es-ES_tradnl"/>
        </w:rPr>
      </w:pPr>
      <w:r w:rsidRPr="0005747C">
        <w:rPr>
          <w:rFonts w:ascii="Calibri" w:eastAsia="Calibri" w:hAnsi="Calibri" w:cs="Calibri"/>
          <w:color w:val="000000"/>
          <w:sz w:val="22"/>
          <w:szCs w:val="22"/>
          <w:bdr w:val="nil"/>
          <w:lang w:val="es-ES_tradnl"/>
        </w:rPr>
        <w:t>Y ¡les afianzan la idea de que fue fabuloso haberse unido a su club!</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Times" w:hAnsi="Calibri" w:cs="Arial"/>
          <w:color w:val="000000"/>
          <w:sz w:val="22"/>
          <w:szCs w:val="22"/>
          <w:bdr w:val="nil"/>
          <w:lang w:val="es-ES_tradnl"/>
        </w:rPr>
        <w:lastRenderedPageBreak/>
        <w:t>Además, no hace falta que una orientación sea complicada. Tenga en cuenta lo que las nuevas socias dijeron en nuestra encuesta: mantengan a las orientaciones breves y simples; usen a una compañera o mentora para brindar apoyo continuo por teléfono, email, o en persona (mantenga a las "sesiones" de manera informal); y resalte de qué manera se pueden involucrar de inmediato.</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 xml:space="preserve">Además, use el área para </w:t>
      </w:r>
      <w:hyperlink r:id="rId13" w:history="1">
        <w:r w:rsidRPr="0005747C">
          <w:rPr>
            <w:rFonts w:ascii="Calibri" w:eastAsia="Calibri" w:hAnsi="Calibri" w:cs="Calibri"/>
            <w:color w:val="0000FF"/>
            <w:sz w:val="22"/>
            <w:szCs w:val="22"/>
            <w:u w:val="single"/>
            <w:bdr w:val="nil"/>
            <w:lang w:val="es-ES_tradnl"/>
          </w:rPr>
          <w:t>Nuevas Socias</w:t>
        </w:r>
      </w:hyperlink>
      <w:r w:rsidRPr="0005747C">
        <w:rPr>
          <w:rFonts w:ascii="Calibri" w:eastAsia="Calibri" w:hAnsi="Calibri" w:cs="Calibri"/>
          <w:color w:val="000000"/>
          <w:sz w:val="22"/>
          <w:szCs w:val="22"/>
          <w:bdr w:val="nil"/>
          <w:lang w:val="es-ES_tradnl"/>
        </w:rPr>
        <w:t xml:space="preserve"> en nuestro sitio de Internet para ayudar a suplementar la orientación de su club. Dirija allí a las nuevas socias para que lean a su propio ritmo, o usted puede sacar información para ayudarla a armar su programa. Con un saludo de nuestra Presidenta de SIA, enlaces a nuestros programas, y beneficios para socias (por nombrar solo algunos</w:t>
      </w:r>
      <w:proofErr w:type="gramStart"/>
      <w:r w:rsidRPr="0005747C">
        <w:rPr>
          <w:rFonts w:ascii="Calibri" w:eastAsia="Calibri" w:hAnsi="Calibri" w:cs="Calibri"/>
          <w:color w:val="000000"/>
          <w:sz w:val="22"/>
          <w:szCs w:val="22"/>
          <w:bdr w:val="nil"/>
          <w:lang w:val="es-ES_tradnl"/>
        </w:rPr>
        <w:t>)–</w:t>
      </w:r>
      <w:proofErr w:type="gramEnd"/>
      <w:r w:rsidRPr="0005747C">
        <w:rPr>
          <w:rFonts w:ascii="Calibri" w:eastAsia="Calibri" w:hAnsi="Calibri" w:cs="Calibri"/>
          <w:color w:val="000000"/>
          <w:sz w:val="22"/>
          <w:szCs w:val="22"/>
          <w:bdr w:val="nil"/>
          <w:lang w:val="es-ES_tradnl"/>
        </w:rPr>
        <w:t>estos recursos constituyen la base para poder crear una estupenda primera impresión.</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r w:rsidRPr="0005747C">
        <w:rPr>
          <w:rFonts w:ascii="Calibri" w:eastAsia="Calibri" w:hAnsi="Calibri" w:cs="Calibri"/>
          <w:color w:val="000000"/>
          <w:sz w:val="22"/>
          <w:szCs w:val="22"/>
          <w:bdr w:val="nil"/>
          <w:lang w:val="es-ES_tradnl"/>
        </w:rPr>
        <w:t xml:space="preserve">Recuerde, las orientaciones les dan a las nuevas socias un panorama mejor de su club, les explican de qué manera formarán parte de él y les muestran lo valioso de su </w:t>
      </w:r>
      <w:proofErr w:type="spellStart"/>
      <w:r w:rsidRPr="0005747C">
        <w:rPr>
          <w:rFonts w:ascii="Calibri" w:eastAsia="Calibri" w:hAnsi="Calibri" w:cs="Calibri"/>
          <w:color w:val="000000"/>
          <w:sz w:val="22"/>
          <w:szCs w:val="22"/>
          <w:bdr w:val="nil"/>
          <w:lang w:val="es-ES_tradnl"/>
        </w:rPr>
        <w:t>membresía</w:t>
      </w:r>
      <w:proofErr w:type="spellEnd"/>
      <w:r w:rsidRPr="0005747C">
        <w:rPr>
          <w:rFonts w:ascii="Calibri" w:eastAsia="Calibri" w:hAnsi="Calibri" w:cs="Calibri"/>
          <w:color w:val="000000"/>
          <w:sz w:val="22"/>
          <w:szCs w:val="22"/>
          <w:bdr w:val="nil"/>
          <w:lang w:val="es-ES_tradnl"/>
        </w:rPr>
        <w:t>. El entrenamiento inicial ayuda a motivar a las nuevas socias y mantenerlas comprometidas desde el comienzo. Nunca subestime el poder de educar y darles la bienvenida a las nuevas socias–es uno de los primeros y esenciales pasos para retener socias. ¡Pongan la alfombra de bienvenida hoy mismo!</w:t>
      </w:r>
    </w:p>
    <w:p w:rsidR="0005747C" w:rsidRPr="0005747C" w:rsidRDefault="0005747C" w:rsidP="0005747C">
      <w:pPr>
        <w:spacing w:before="0" w:after="0" w:line="240" w:lineRule="auto"/>
        <w:rPr>
          <w:rFonts w:asciiTheme="majorHAnsi" w:eastAsia="Times" w:hAnsiTheme="majorHAnsi" w:cs="Arial"/>
          <w:color w:val="000000"/>
          <w:sz w:val="22"/>
          <w:szCs w:val="22"/>
          <w:lang w:val="es-ES_tradnl"/>
        </w:rPr>
      </w:pPr>
    </w:p>
    <w:p w:rsidR="0005747C" w:rsidRPr="0005747C" w:rsidRDefault="0005747C" w:rsidP="0005747C">
      <w:pPr>
        <w:spacing w:before="0" w:after="0" w:line="240" w:lineRule="auto"/>
        <w:rPr>
          <w:rFonts w:asciiTheme="majorHAnsi" w:eastAsia="Times" w:hAnsiTheme="majorHAnsi" w:cs="Arial"/>
          <w:i/>
          <w:color w:val="000000"/>
          <w:sz w:val="22"/>
          <w:szCs w:val="22"/>
          <w:lang w:val="es-ES_tradnl"/>
        </w:rPr>
      </w:pPr>
      <w:r w:rsidRPr="0005747C">
        <w:rPr>
          <w:rFonts w:ascii="Calibri" w:eastAsia="Calibri" w:hAnsi="Calibri" w:cs="Calibri"/>
          <w:i/>
          <w:iCs/>
          <w:color w:val="000000"/>
          <w:sz w:val="22"/>
          <w:szCs w:val="22"/>
          <w:bdr w:val="nil"/>
          <w:lang w:val="es-ES_tradnl"/>
        </w:rPr>
        <w:t>*Por favor note: estos enlaces se refieren a las obligaciones financieras y los recursos en línea al nivel de SIA. Cada club deberá brindar información personalizada acerca de las obligaciones financieras y los materiales a nivel del club y de la región.</w:t>
      </w:r>
    </w:p>
    <w:p w:rsidR="0005747C" w:rsidRPr="0005747C" w:rsidRDefault="0005747C" w:rsidP="0005747C">
      <w:pPr>
        <w:spacing w:before="0" w:after="0" w:line="240" w:lineRule="auto"/>
        <w:rPr>
          <w:rFonts w:asciiTheme="majorHAnsi" w:hAnsiTheme="majorHAnsi"/>
          <w:sz w:val="22"/>
          <w:szCs w:val="22"/>
          <w:lang w:val="es-ES_tradnl"/>
        </w:rPr>
      </w:pPr>
    </w:p>
    <w:sectPr w:rsidR="0005747C" w:rsidRPr="0005747C" w:rsidSect="00674EE0">
      <w:headerReference w:type="even" r:id="rId14"/>
      <w:headerReference w:type="default" r:id="rId15"/>
      <w:footerReference w:type="even" r:id="rId16"/>
      <w:footerReference w:type="default" r:id="rId17"/>
      <w:footerReference w:type="first" r:id="rId18"/>
      <w:pgSz w:w="12240" w:h="15840"/>
      <w:pgMar w:top="1728" w:right="1440" w:bottom="1728" w:left="1440"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8F" w:rsidRDefault="005D158F">
      <w:pPr>
        <w:spacing w:before="0" w:after="0" w:line="240" w:lineRule="auto"/>
      </w:pPr>
      <w:r>
        <w:separator/>
      </w:r>
    </w:p>
  </w:endnote>
  <w:endnote w:type="continuationSeparator" w:id="0">
    <w:p w:rsidR="005D158F" w:rsidRDefault="005D158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7C" w:rsidRDefault="0005747C">
    <w:pPr>
      <w:pStyle w:val="Footer"/>
    </w:pPr>
  </w:p>
  <w:p w:rsidR="0005747C" w:rsidRDefault="0005747C">
    <w:pPr>
      <w:pStyle w:val="FooterEven"/>
    </w:pPr>
    <w:r>
      <w:rPr>
        <w:rFonts w:eastAsia="Tw Cen MT" w:cs="Tw Cen MT"/>
        <w:bdr w:val="nil"/>
        <w:lang w:val="es-MX"/>
      </w:rPr>
      <w:t xml:space="preserve">Página </w:t>
    </w:r>
    <w:r w:rsidR="00071250">
      <w:fldChar w:fldCharType="begin"/>
    </w:r>
    <w:r>
      <w:instrText xml:space="preserve"> PAGE   \* MERGEFORMAT </w:instrText>
    </w:r>
    <w:r w:rsidR="00071250">
      <w:fldChar w:fldCharType="separate"/>
    </w:r>
    <w:r>
      <w:rPr>
        <w:noProof/>
      </w:rPr>
      <w:t>2</w:t>
    </w:r>
    <w:r w:rsidR="00071250">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534919"/>
      <w:docPartObj>
        <w:docPartGallery w:val="Page Numbers (Top of Page)"/>
        <w:docPartUnique/>
      </w:docPartObj>
    </w:sdtPr>
    <w:sdtContent>
      <w:p w:rsidR="0005747C" w:rsidRPr="00170BF0" w:rsidRDefault="0005747C" w:rsidP="0005747C">
        <w:pPr>
          <w:pStyle w:val="FooterPinkLine"/>
          <w:tabs>
            <w:tab w:val="right" w:pos="9360"/>
          </w:tabs>
          <w:jc w:val="left"/>
          <w:rPr>
            <w:rFonts w:asciiTheme="majorHAnsi" w:hAnsiTheme="majorHAnsi"/>
            <w:sz w:val="20"/>
            <w:szCs w:val="20"/>
          </w:rPr>
        </w:pPr>
        <w:r>
          <w:rPr>
            <w:rFonts w:eastAsia="Calibri" w:cs="Calibri"/>
            <w:szCs w:val="18"/>
            <w:bdr w:val="nil"/>
            <w:lang w:val="es-MX"/>
          </w:rPr>
          <w:t xml:space="preserve">© Soroptimist International of </w:t>
        </w:r>
        <w:proofErr w:type="spellStart"/>
        <w:r>
          <w:rPr>
            <w:rFonts w:eastAsia="Calibri" w:cs="Calibri"/>
            <w:szCs w:val="18"/>
            <w:bdr w:val="nil"/>
            <w:lang w:val="es-MX"/>
          </w:rPr>
          <w:t>the</w:t>
        </w:r>
        <w:proofErr w:type="spellEnd"/>
        <w:r>
          <w:rPr>
            <w:rFonts w:eastAsia="Calibri" w:cs="Calibri"/>
            <w:szCs w:val="18"/>
            <w:bdr w:val="nil"/>
            <w:lang w:val="es-MX"/>
          </w:rPr>
          <w:t xml:space="preserve"> </w:t>
        </w:r>
        <w:proofErr w:type="spellStart"/>
        <w:r>
          <w:rPr>
            <w:rFonts w:eastAsia="Calibri" w:cs="Calibri"/>
            <w:szCs w:val="18"/>
            <w:bdr w:val="nil"/>
            <w:lang w:val="es-MX"/>
          </w:rPr>
          <w:t>Americas</w:t>
        </w:r>
        <w:proofErr w:type="spellEnd"/>
        <w:r>
          <w:rPr>
            <w:rFonts w:eastAsia="Calibri" w:cs="Calibri"/>
            <w:szCs w:val="18"/>
            <w:bdr w:val="nil"/>
            <w:lang w:val="es-MX"/>
          </w:rPr>
          <w:t xml:space="preserve"> Octubre 2016    </w:t>
        </w:r>
        <w:r>
          <w:rPr>
            <w:rFonts w:eastAsia="Calibri" w:cs="Calibri"/>
            <w:szCs w:val="18"/>
            <w:bdr w:val="nil"/>
            <w:lang w:val="es-MX"/>
          </w:rPr>
          <w:tab/>
        </w:r>
        <w:r>
          <w:rPr>
            <w:rFonts w:eastAsia="Calibri" w:cs="Calibri"/>
            <w:sz w:val="20"/>
            <w:szCs w:val="20"/>
            <w:bdr w:val="nil"/>
            <w:lang w:val="es-MX"/>
          </w:rPr>
          <w:t xml:space="preserve">Página </w:t>
        </w:r>
        <w:r w:rsidR="00071250"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071250" w:rsidRPr="00170BF0">
          <w:rPr>
            <w:rFonts w:asciiTheme="majorHAnsi" w:hAnsiTheme="majorHAnsi"/>
            <w:sz w:val="20"/>
            <w:szCs w:val="20"/>
          </w:rPr>
          <w:fldChar w:fldCharType="separate"/>
        </w:r>
        <w:r w:rsidR="00674EE0">
          <w:rPr>
            <w:rFonts w:asciiTheme="majorHAnsi" w:hAnsiTheme="majorHAnsi"/>
            <w:noProof/>
            <w:sz w:val="20"/>
            <w:szCs w:val="20"/>
          </w:rPr>
          <w:t>3</w:t>
        </w:r>
        <w:r w:rsidR="00071250" w:rsidRPr="00170BF0">
          <w:rPr>
            <w:rFonts w:asciiTheme="majorHAnsi" w:hAnsiTheme="majorHAnsi"/>
            <w:sz w:val="20"/>
            <w:szCs w:val="20"/>
          </w:rPr>
          <w:fldChar w:fldCharType="end"/>
        </w:r>
        <w:r>
          <w:rPr>
            <w:rFonts w:eastAsia="Calibri" w:cs="Calibri"/>
            <w:sz w:val="20"/>
            <w:szCs w:val="20"/>
            <w:bdr w:val="nil"/>
            <w:lang w:val="es-MX"/>
          </w:rPr>
          <w:t xml:space="preserve"> de </w:t>
        </w:r>
        <w:r w:rsidR="00071250"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071250" w:rsidRPr="00170BF0">
          <w:rPr>
            <w:rFonts w:asciiTheme="majorHAnsi" w:hAnsiTheme="majorHAnsi"/>
            <w:sz w:val="20"/>
            <w:szCs w:val="20"/>
          </w:rPr>
          <w:fldChar w:fldCharType="separate"/>
        </w:r>
        <w:r w:rsidR="00674EE0">
          <w:rPr>
            <w:rFonts w:asciiTheme="majorHAnsi" w:hAnsiTheme="majorHAnsi"/>
            <w:noProof/>
            <w:sz w:val="20"/>
            <w:szCs w:val="20"/>
          </w:rPr>
          <w:t>3</w:t>
        </w:r>
        <w:r w:rsidR="00071250"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7C" w:rsidRPr="00854A28" w:rsidRDefault="0005747C" w:rsidP="0005747C">
    <w:pPr>
      <w:pStyle w:val="FooterPinkLine"/>
      <w:tabs>
        <w:tab w:val="right" w:pos="9360"/>
      </w:tabs>
      <w:jc w:val="left"/>
      <w:rPr>
        <w:szCs w:val="18"/>
      </w:rPr>
    </w:pPr>
    <w:r>
      <w:rPr>
        <w:rFonts w:eastAsia="Calibri" w:cs="Calibri"/>
        <w:szCs w:val="18"/>
        <w:bdr w:val="nil"/>
        <w:lang w:val="es-MX"/>
      </w:rPr>
      <w:t xml:space="preserve">© Soroptimist International of </w:t>
    </w:r>
    <w:proofErr w:type="spellStart"/>
    <w:r>
      <w:rPr>
        <w:rFonts w:eastAsia="Calibri" w:cs="Calibri"/>
        <w:szCs w:val="18"/>
        <w:bdr w:val="nil"/>
        <w:lang w:val="es-MX"/>
      </w:rPr>
      <w:t>the</w:t>
    </w:r>
    <w:proofErr w:type="spellEnd"/>
    <w:r>
      <w:rPr>
        <w:rFonts w:eastAsia="Calibri" w:cs="Calibri"/>
        <w:szCs w:val="18"/>
        <w:bdr w:val="nil"/>
        <w:lang w:val="es-MX"/>
      </w:rPr>
      <w:t xml:space="preserve"> </w:t>
    </w:r>
    <w:proofErr w:type="spellStart"/>
    <w:r>
      <w:rPr>
        <w:rFonts w:eastAsia="Calibri" w:cs="Calibri"/>
        <w:szCs w:val="18"/>
        <w:bdr w:val="nil"/>
        <w:lang w:val="es-MX"/>
      </w:rPr>
      <w:t>Americas</w:t>
    </w:r>
    <w:proofErr w:type="spellEnd"/>
    <w:r>
      <w:rPr>
        <w:rFonts w:eastAsia="Calibri" w:cs="Calibri"/>
        <w:szCs w:val="18"/>
        <w:bdr w:val="nil"/>
        <w:lang w:val="es-MX"/>
      </w:rPr>
      <w:t xml:space="preserve"> Octubre de 2016 </w:t>
    </w:r>
    <w:r>
      <w:rPr>
        <w:rFonts w:eastAsia="Calibri" w:cs="Calibri"/>
        <w:szCs w:val="18"/>
        <w:bdr w:val="nil"/>
        <w:lang w:val="es-MX"/>
      </w:rPr>
      <w:tab/>
    </w:r>
    <w:sdt>
      <w:sdtPr>
        <w:rPr>
          <w:szCs w:val="18"/>
        </w:rPr>
        <w:id w:val="250395305"/>
        <w:docPartObj>
          <w:docPartGallery w:val="Page Numbers (Top of Page)"/>
          <w:docPartUnique/>
        </w:docPartObj>
      </w:sdtPr>
      <w:sdtContent>
        <w:r>
          <w:rPr>
            <w:rFonts w:eastAsia="Calibri" w:cs="Calibri"/>
            <w:szCs w:val="18"/>
            <w:bdr w:val="nil"/>
            <w:lang w:val="es-MX"/>
          </w:rPr>
          <w:t xml:space="preserve">Página </w:t>
        </w:r>
        <w:r w:rsidR="00071250" w:rsidRPr="00854A28">
          <w:rPr>
            <w:szCs w:val="18"/>
          </w:rPr>
          <w:fldChar w:fldCharType="begin"/>
        </w:r>
        <w:r w:rsidRPr="00854A28">
          <w:rPr>
            <w:szCs w:val="18"/>
          </w:rPr>
          <w:instrText xml:space="preserve"> PAGE </w:instrText>
        </w:r>
        <w:r w:rsidR="00071250" w:rsidRPr="00854A28">
          <w:rPr>
            <w:szCs w:val="18"/>
          </w:rPr>
          <w:fldChar w:fldCharType="separate"/>
        </w:r>
        <w:r w:rsidR="00674EE0">
          <w:rPr>
            <w:noProof/>
            <w:szCs w:val="18"/>
          </w:rPr>
          <w:t>1</w:t>
        </w:r>
        <w:r w:rsidR="00071250" w:rsidRPr="00854A28">
          <w:rPr>
            <w:szCs w:val="18"/>
          </w:rPr>
          <w:fldChar w:fldCharType="end"/>
        </w:r>
        <w:r>
          <w:rPr>
            <w:rFonts w:eastAsia="Calibri" w:cs="Calibri"/>
            <w:szCs w:val="18"/>
            <w:bdr w:val="nil"/>
            <w:lang w:val="es-MX"/>
          </w:rPr>
          <w:t xml:space="preserve"> de </w:t>
        </w:r>
        <w:r w:rsidR="00071250" w:rsidRPr="00854A28">
          <w:rPr>
            <w:szCs w:val="18"/>
          </w:rPr>
          <w:fldChar w:fldCharType="begin"/>
        </w:r>
        <w:r w:rsidRPr="00854A28">
          <w:rPr>
            <w:szCs w:val="18"/>
          </w:rPr>
          <w:instrText xml:space="preserve"> NUMPAGES  </w:instrText>
        </w:r>
        <w:r w:rsidR="00071250" w:rsidRPr="00854A28">
          <w:rPr>
            <w:szCs w:val="18"/>
          </w:rPr>
          <w:fldChar w:fldCharType="separate"/>
        </w:r>
        <w:r w:rsidR="00674EE0">
          <w:rPr>
            <w:noProof/>
            <w:szCs w:val="18"/>
          </w:rPr>
          <w:t>3</w:t>
        </w:r>
        <w:r w:rsidR="00071250" w:rsidRPr="00854A28">
          <w:rPr>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8F" w:rsidRDefault="005D158F">
      <w:pPr>
        <w:spacing w:before="0" w:after="0" w:line="240" w:lineRule="auto"/>
      </w:pPr>
      <w:r>
        <w:separator/>
      </w:r>
    </w:p>
  </w:footnote>
  <w:footnote w:type="continuationSeparator" w:id="0">
    <w:p w:rsidR="005D158F" w:rsidRDefault="005D158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7C" w:rsidRDefault="0005747C">
    <w:pPr>
      <w:pStyle w:val="HeaderEven"/>
    </w:pPr>
    <w:r>
      <w:rPr>
        <w:rFonts w:eastAsia="Tw Cen MT" w:cs="Tw Cen MT"/>
        <w:bCs/>
        <w:bdr w:val="nil"/>
        <w:lang w:val="es-MX"/>
      </w:rPr>
      <w:t>Violencia en el Noviazgo de Adolescentes</w:t>
    </w:r>
  </w:p>
  <w:p w:rsidR="0005747C" w:rsidRDefault="000574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7C" w:rsidRPr="00D46644" w:rsidRDefault="0005747C" w:rsidP="0005747C">
    <w:pPr>
      <w:pStyle w:val="SecondPageHeader"/>
      <w:spacing w:after="240"/>
      <w:rPr>
        <w:rFonts w:asciiTheme="majorHAnsi" w:hAnsiTheme="majorHAnsi"/>
        <w:b/>
      </w:rPr>
    </w:pPr>
    <w:proofErr w:type="spellStart"/>
    <w:r>
      <w:rPr>
        <w:rFonts w:ascii="Calibri" w:eastAsia="Calibri" w:hAnsi="Calibri" w:cs="Calibri"/>
        <w:b/>
        <w:bCs/>
        <w:bdr w:val="nil"/>
        <w:lang w:val="es-MX"/>
      </w:rPr>
      <w:t>Best</w:t>
    </w:r>
    <w:proofErr w:type="spellEnd"/>
    <w:r>
      <w:rPr>
        <w:rFonts w:ascii="Calibri" w:eastAsia="Calibri" w:hAnsi="Calibri" w:cs="Calibri"/>
        <w:b/>
        <w:bCs/>
        <w:bdr w:val="nil"/>
        <w:lang w:val="es-MX"/>
      </w:rPr>
      <w:t xml:space="preserve"> for Women®, Edición 2, 2016: Charla de Nuevas Socias: Experiencia de Orientación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E3C80B6A">
      <w:start w:val="1"/>
      <w:numFmt w:val="bullet"/>
      <w:lvlText w:val=""/>
      <w:lvlJc w:val="left"/>
      <w:pPr>
        <w:ind w:left="720" w:hanging="360"/>
      </w:pPr>
      <w:rPr>
        <w:rFonts w:ascii="Symbol" w:hAnsi="Symbol" w:hint="default"/>
      </w:rPr>
    </w:lvl>
    <w:lvl w:ilvl="1" w:tplc="49C68A3C" w:tentative="1">
      <w:start w:val="1"/>
      <w:numFmt w:val="bullet"/>
      <w:lvlText w:val="o"/>
      <w:lvlJc w:val="left"/>
      <w:pPr>
        <w:ind w:left="1440" w:hanging="360"/>
      </w:pPr>
      <w:rPr>
        <w:rFonts w:ascii="Courier New" w:hAnsi="Courier New" w:cs="Courier New" w:hint="default"/>
      </w:rPr>
    </w:lvl>
    <w:lvl w:ilvl="2" w:tplc="8BFA86EE" w:tentative="1">
      <w:start w:val="1"/>
      <w:numFmt w:val="bullet"/>
      <w:lvlText w:val=""/>
      <w:lvlJc w:val="left"/>
      <w:pPr>
        <w:ind w:left="2160" w:hanging="360"/>
      </w:pPr>
      <w:rPr>
        <w:rFonts w:ascii="Wingdings" w:hAnsi="Wingdings" w:hint="default"/>
      </w:rPr>
    </w:lvl>
    <w:lvl w:ilvl="3" w:tplc="FFC85D7C" w:tentative="1">
      <w:start w:val="1"/>
      <w:numFmt w:val="bullet"/>
      <w:lvlText w:val=""/>
      <w:lvlJc w:val="left"/>
      <w:pPr>
        <w:ind w:left="2880" w:hanging="360"/>
      </w:pPr>
      <w:rPr>
        <w:rFonts w:ascii="Symbol" w:hAnsi="Symbol" w:hint="default"/>
      </w:rPr>
    </w:lvl>
    <w:lvl w:ilvl="4" w:tplc="FB5CA0DA" w:tentative="1">
      <w:start w:val="1"/>
      <w:numFmt w:val="bullet"/>
      <w:lvlText w:val="o"/>
      <w:lvlJc w:val="left"/>
      <w:pPr>
        <w:ind w:left="3600" w:hanging="360"/>
      </w:pPr>
      <w:rPr>
        <w:rFonts w:ascii="Courier New" w:hAnsi="Courier New" w:cs="Courier New" w:hint="default"/>
      </w:rPr>
    </w:lvl>
    <w:lvl w:ilvl="5" w:tplc="6DFCE556" w:tentative="1">
      <w:start w:val="1"/>
      <w:numFmt w:val="bullet"/>
      <w:lvlText w:val=""/>
      <w:lvlJc w:val="left"/>
      <w:pPr>
        <w:ind w:left="4320" w:hanging="360"/>
      </w:pPr>
      <w:rPr>
        <w:rFonts w:ascii="Wingdings" w:hAnsi="Wingdings" w:hint="default"/>
      </w:rPr>
    </w:lvl>
    <w:lvl w:ilvl="6" w:tplc="CD34E24A" w:tentative="1">
      <w:start w:val="1"/>
      <w:numFmt w:val="bullet"/>
      <w:lvlText w:val=""/>
      <w:lvlJc w:val="left"/>
      <w:pPr>
        <w:ind w:left="5040" w:hanging="360"/>
      </w:pPr>
      <w:rPr>
        <w:rFonts w:ascii="Symbol" w:hAnsi="Symbol" w:hint="default"/>
      </w:rPr>
    </w:lvl>
    <w:lvl w:ilvl="7" w:tplc="E15E5B82" w:tentative="1">
      <w:start w:val="1"/>
      <w:numFmt w:val="bullet"/>
      <w:lvlText w:val="o"/>
      <w:lvlJc w:val="left"/>
      <w:pPr>
        <w:ind w:left="5760" w:hanging="360"/>
      </w:pPr>
      <w:rPr>
        <w:rFonts w:ascii="Courier New" w:hAnsi="Courier New" w:cs="Courier New" w:hint="default"/>
      </w:rPr>
    </w:lvl>
    <w:lvl w:ilvl="8" w:tplc="06F68FAE"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74A4341A">
      <w:start w:val="1"/>
      <w:numFmt w:val="bullet"/>
      <w:lvlText w:val=""/>
      <w:lvlJc w:val="left"/>
      <w:pPr>
        <w:ind w:left="720" w:hanging="360"/>
      </w:pPr>
      <w:rPr>
        <w:rFonts w:ascii="Symbol" w:hAnsi="Symbol" w:hint="default"/>
      </w:rPr>
    </w:lvl>
    <w:lvl w:ilvl="1" w:tplc="46EADC46" w:tentative="1">
      <w:start w:val="1"/>
      <w:numFmt w:val="bullet"/>
      <w:lvlText w:val="o"/>
      <w:lvlJc w:val="left"/>
      <w:pPr>
        <w:ind w:left="1440" w:hanging="360"/>
      </w:pPr>
      <w:rPr>
        <w:rFonts w:ascii="Courier New" w:hAnsi="Courier New" w:cs="Courier New" w:hint="default"/>
      </w:rPr>
    </w:lvl>
    <w:lvl w:ilvl="2" w:tplc="13B8F98E" w:tentative="1">
      <w:start w:val="1"/>
      <w:numFmt w:val="bullet"/>
      <w:lvlText w:val=""/>
      <w:lvlJc w:val="left"/>
      <w:pPr>
        <w:ind w:left="2160" w:hanging="360"/>
      </w:pPr>
      <w:rPr>
        <w:rFonts w:ascii="Wingdings" w:hAnsi="Wingdings" w:hint="default"/>
      </w:rPr>
    </w:lvl>
    <w:lvl w:ilvl="3" w:tplc="624C6F1A" w:tentative="1">
      <w:start w:val="1"/>
      <w:numFmt w:val="bullet"/>
      <w:lvlText w:val=""/>
      <w:lvlJc w:val="left"/>
      <w:pPr>
        <w:ind w:left="2880" w:hanging="360"/>
      </w:pPr>
      <w:rPr>
        <w:rFonts w:ascii="Symbol" w:hAnsi="Symbol" w:hint="default"/>
      </w:rPr>
    </w:lvl>
    <w:lvl w:ilvl="4" w:tplc="D4D23C26" w:tentative="1">
      <w:start w:val="1"/>
      <w:numFmt w:val="bullet"/>
      <w:lvlText w:val="o"/>
      <w:lvlJc w:val="left"/>
      <w:pPr>
        <w:ind w:left="3600" w:hanging="360"/>
      </w:pPr>
      <w:rPr>
        <w:rFonts w:ascii="Courier New" w:hAnsi="Courier New" w:cs="Courier New" w:hint="default"/>
      </w:rPr>
    </w:lvl>
    <w:lvl w:ilvl="5" w:tplc="E48EB4E0" w:tentative="1">
      <w:start w:val="1"/>
      <w:numFmt w:val="bullet"/>
      <w:lvlText w:val=""/>
      <w:lvlJc w:val="left"/>
      <w:pPr>
        <w:ind w:left="4320" w:hanging="360"/>
      </w:pPr>
      <w:rPr>
        <w:rFonts w:ascii="Wingdings" w:hAnsi="Wingdings" w:hint="default"/>
      </w:rPr>
    </w:lvl>
    <w:lvl w:ilvl="6" w:tplc="9D4CE150" w:tentative="1">
      <w:start w:val="1"/>
      <w:numFmt w:val="bullet"/>
      <w:lvlText w:val=""/>
      <w:lvlJc w:val="left"/>
      <w:pPr>
        <w:ind w:left="5040" w:hanging="360"/>
      </w:pPr>
      <w:rPr>
        <w:rFonts w:ascii="Symbol" w:hAnsi="Symbol" w:hint="default"/>
      </w:rPr>
    </w:lvl>
    <w:lvl w:ilvl="7" w:tplc="70F29882" w:tentative="1">
      <w:start w:val="1"/>
      <w:numFmt w:val="bullet"/>
      <w:lvlText w:val="o"/>
      <w:lvlJc w:val="left"/>
      <w:pPr>
        <w:ind w:left="5760" w:hanging="360"/>
      </w:pPr>
      <w:rPr>
        <w:rFonts w:ascii="Courier New" w:hAnsi="Courier New" w:cs="Courier New" w:hint="default"/>
      </w:rPr>
    </w:lvl>
    <w:lvl w:ilvl="8" w:tplc="3B78DB3E"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E27C757E">
      <w:start w:val="1"/>
      <w:numFmt w:val="bullet"/>
      <w:lvlText w:val=""/>
      <w:lvlJc w:val="left"/>
      <w:pPr>
        <w:ind w:left="720" w:hanging="360"/>
      </w:pPr>
      <w:rPr>
        <w:rFonts w:ascii="Symbol" w:hAnsi="Symbol" w:hint="default"/>
      </w:rPr>
    </w:lvl>
    <w:lvl w:ilvl="1" w:tplc="F50A40D8" w:tentative="1">
      <w:start w:val="1"/>
      <w:numFmt w:val="bullet"/>
      <w:lvlText w:val="o"/>
      <w:lvlJc w:val="left"/>
      <w:pPr>
        <w:ind w:left="1440" w:hanging="360"/>
      </w:pPr>
      <w:rPr>
        <w:rFonts w:ascii="Courier New" w:hAnsi="Courier New" w:cs="Courier New" w:hint="default"/>
      </w:rPr>
    </w:lvl>
    <w:lvl w:ilvl="2" w:tplc="2FCE3E34" w:tentative="1">
      <w:start w:val="1"/>
      <w:numFmt w:val="bullet"/>
      <w:lvlText w:val=""/>
      <w:lvlJc w:val="left"/>
      <w:pPr>
        <w:ind w:left="2160" w:hanging="360"/>
      </w:pPr>
      <w:rPr>
        <w:rFonts w:ascii="Wingdings" w:hAnsi="Wingdings" w:hint="default"/>
      </w:rPr>
    </w:lvl>
    <w:lvl w:ilvl="3" w:tplc="CEFE91DC" w:tentative="1">
      <w:start w:val="1"/>
      <w:numFmt w:val="bullet"/>
      <w:lvlText w:val=""/>
      <w:lvlJc w:val="left"/>
      <w:pPr>
        <w:ind w:left="2880" w:hanging="360"/>
      </w:pPr>
      <w:rPr>
        <w:rFonts w:ascii="Symbol" w:hAnsi="Symbol" w:hint="default"/>
      </w:rPr>
    </w:lvl>
    <w:lvl w:ilvl="4" w:tplc="23AE406E" w:tentative="1">
      <w:start w:val="1"/>
      <w:numFmt w:val="bullet"/>
      <w:lvlText w:val="o"/>
      <w:lvlJc w:val="left"/>
      <w:pPr>
        <w:ind w:left="3600" w:hanging="360"/>
      </w:pPr>
      <w:rPr>
        <w:rFonts w:ascii="Courier New" w:hAnsi="Courier New" w:cs="Courier New" w:hint="default"/>
      </w:rPr>
    </w:lvl>
    <w:lvl w:ilvl="5" w:tplc="382EB926" w:tentative="1">
      <w:start w:val="1"/>
      <w:numFmt w:val="bullet"/>
      <w:lvlText w:val=""/>
      <w:lvlJc w:val="left"/>
      <w:pPr>
        <w:ind w:left="4320" w:hanging="360"/>
      </w:pPr>
      <w:rPr>
        <w:rFonts w:ascii="Wingdings" w:hAnsi="Wingdings" w:hint="default"/>
      </w:rPr>
    </w:lvl>
    <w:lvl w:ilvl="6" w:tplc="8DE03EAC" w:tentative="1">
      <w:start w:val="1"/>
      <w:numFmt w:val="bullet"/>
      <w:lvlText w:val=""/>
      <w:lvlJc w:val="left"/>
      <w:pPr>
        <w:ind w:left="5040" w:hanging="360"/>
      </w:pPr>
      <w:rPr>
        <w:rFonts w:ascii="Symbol" w:hAnsi="Symbol" w:hint="default"/>
      </w:rPr>
    </w:lvl>
    <w:lvl w:ilvl="7" w:tplc="9B3E1EFC" w:tentative="1">
      <w:start w:val="1"/>
      <w:numFmt w:val="bullet"/>
      <w:lvlText w:val="o"/>
      <w:lvlJc w:val="left"/>
      <w:pPr>
        <w:ind w:left="5760" w:hanging="360"/>
      </w:pPr>
      <w:rPr>
        <w:rFonts w:ascii="Courier New" w:hAnsi="Courier New" w:cs="Courier New" w:hint="default"/>
      </w:rPr>
    </w:lvl>
    <w:lvl w:ilvl="8" w:tplc="F972468A"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9A82191E">
      <w:start w:val="1"/>
      <w:numFmt w:val="bullet"/>
      <w:lvlText w:val=""/>
      <w:lvlJc w:val="left"/>
      <w:pPr>
        <w:ind w:left="720" w:hanging="360"/>
      </w:pPr>
      <w:rPr>
        <w:rFonts w:ascii="Symbol" w:hAnsi="Symbol" w:hint="default"/>
      </w:rPr>
    </w:lvl>
    <w:lvl w:ilvl="1" w:tplc="1B7A663E" w:tentative="1">
      <w:start w:val="1"/>
      <w:numFmt w:val="bullet"/>
      <w:lvlText w:val="o"/>
      <w:lvlJc w:val="left"/>
      <w:pPr>
        <w:ind w:left="1440" w:hanging="360"/>
      </w:pPr>
      <w:rPr>
        <w:rFonts w:ascii="Courier New" w:hAnsi="Courier New" w:cs="Courier New" w:hint="default"/>
      </w:rPr>
    </w:lvl>
    <w:lvl w:ilvl="2" w:tplc="E6CA6AB6" w:tentative="1">
      <w:start w:val="1"/>
      <w:numFmt w:val="bullet"/>
      <w:lvlText w:val=""/>
      <w:lvlJc w:val="left"/>
      <w:pPr>
        <w:ind w:left="2160" w:hanging="360"/>
      </w:pPr>
      <w:rPr>
        <w:rFonts w:ascii="Wingdings" w:hAnsi="Wingdings" w:hint="default"/>
      </w:rPr>
    </w:lvl>
    <w:lvl w:ilvl="3" w:tplc="3D02FD6A" w:tentative="1">
      <w:start w:val="1"/>
      <w:numFmt w:val="bullet"/>
      <w:lvlText w:val=""/>
      <w:lvlJc w:val="left"/>
      <w:pPr>
        <w:ind w:left="2880" w:hanging="360"/>
      </w:pPr>
      <w:rPr>
        <w:rFonts w:ascii="Symbol" w:hAnsi="Symbol" w:hint="default"/>
      </w:rPr>
    </w:lvl>
    <w:lvl w:ilvl="4" w:tplc="97703D62" w:tentative="1">
      <w:start w:val="1"/>
      <w:numFmt w:val="bullet"/>
      <w:lvlText w:val="o"/>
      <w:lvlJc w:val="left"/>
      <w:pPr>
        <w:ind w:left="3600" w:hanging="360"/>
      </w:pPr>
      <w:rPr>
        <w:rFonts w:ascii="Courier New" w:hAnsi="Courier New" w:cs="Courier New" w:hint="default"/>
      </w:rPr>
    </w:lvl>
    <w:lvl w:ilvl="5" w:tplc="5A3AF35A" w:tentative="1">
      <w:start w:val="1"/>
      <w:numFmt w:val="bullet"/>
      <w:lvlText w:val=""/>
      <w:lvlJc w:val="left"/>
      <w:pPr>
        <w:ind w:left="4320" w:hanging="360"/>
      </w:pPr>
      <w:rPr>
        <w:rFonts w:ascii="Wingdings" w:hAnsi="Wingdings" w:hint="default"/>
      </w:rPr>
    </w:lvl>
    <w:lvl w:ilvl="6" w:tplc="5AA4DD20" w:tentative="1">
      <w:start w:val="1"/>
      <w:numFmt w:val="bullet"/>
      <w:lvlText w:val=""/>
      <w:lvlJc w:val="left"/>
      <w:pPr>
        <w:ind w:left="5040" w:hanging="360"/>
      </w:pPr>
      <w:rPr>
        <w:rFonts w:ascii="Symbol" w:hAnsi="Symbol" w:hint="default"/>
      </w:rPr>
    </w:lvl>
    <w:lvl w:ilvl="7" w:tplc="C61CA2CE" w:tentative="1">
      <w:start w:val="1"/>
      <w:numFmt w:val="bullet"/>
      <w:lvlText w:val="o"/>
      <w:lvlJc w:val="left"/>
      <w:pPr>
        <w:ind w:left="5760" w:hanging="360"/>
      </w:pPr>
      <w:rPr>
        <w:rFonts w:ascii="Courier New" w:hAnsi="Courier New" w:cs="Courier New" w:hint="default"/>
      </w:rPr>
    </w:lvl>
    <w:lvl w:ilvl="8" w:tplc="5840E38C" w:tentative="1">
      <w:start w:val="1"/>
      <w:numFmt w:val="bullet"/>
      <w:lvlText w:val=""/>
      <w:lvlJc w:val="left"/>
      <w:pPr>
        <w:ind w:left="6480" w:hanging="360"/>
      </w:pPr>
      <w:rPr>
        <w:rFonts w:ascii="Wingdings" w:hAnsi="Wingdings" w:hint="default"/>
      </w:rPr>
    </w:lvl>
  </w:abstractNum>
  <w:abstractNum w:abstractNumId="4">
    <w:nsid w:val="2EAF3C48"/>
    <w:multiLevelType w:val="hybridMultilevel"/>
    <w:tmpl w:val="C1323AFE"/>
    <w:lvl w:ilvl="0" w:tplc="E1BCA9E0">
      <w:start w:val="1"/>
      <w:numFmt w:val="decimal"/>
      <w:lvlText w:val="%1."/>
      <w:lvlJc w:val="left"/>
      <w:pPr>
        <w:ind w:left="720" w:hanging="360"/>
      </w:pPr>
      <w:rPr>
        <w:rFonts w:hint="default"/>
      </w:rPr>
    </w:lvl>
    <w:lvl w:ilvl="1" w:tplc="9D3CA15C" w:tentative="1">
      <w:start w:val="1"/>
      <w:numFmt w:val="bullet"/>
      <w:lvlText w:val="o"/>
      <w:lvlJc w:val="left"/>
      <w:pPr>
        <w:ind w:left="1440" w:hanging="360"/>
      </w:pPr>
      <w:rPr>
        <w:rFonts w:ascii="Courier New" w:hAnsi="Courier New" w:cs="Courier New" w:hint="default"/>
      </w:rPr>
    </w:lvl>
    <w:lvl w:ilvl="2" w:tplc="CE087EB8" w:tentative="1">
      <w:start w:val="1"/>
      <w:numFmt w:val="bullet"/>
      <w:lvlText w:val=""/>
      <w:lvlJc w:val="left"/>
      <w:pPr>
        <w:ind w:left="2160" w:hanging="360"/>
      </w:pPr>
      <w:rPr>
        <w:rFonts w:ascii="Wingdings" w:hAnsi="Wingdings" w:hint="default"/>
      </w:rPr>
    </w:lvl>
    <w:lvl w:ilvl="3" w:tplc="BE8A5794" w:tentative="1">
      <w:start w:val="1"/>
      <w:numFmt w:val="bullet"/>
      <w:lvlText w:val=""/>
      <w:lvlJc w:val="left"/>
      <w:pPr>
        <w:ind w:left="2880" w:hanging="360"/>
      </w:pPr>
      <w:rPr>
        <w:rFonts w:ascii="Symbol" w:hAnsi="Symbol" w:hint="default"/>
      </w:rPr>
    </w:lvl>
    <w:lvl w:ilvl="4" w:tplc="431C1934" w:tentative="1">
      <w:start w:val="1"/>
      <w:numFmt w:val="bullet"/>
      <w:lvlText w:val="o"/>
      <w:lvlJc w:val="left"/>
      <w:pPr>
        <w:ind w:left="3600" w:hanging="360"/>
      </w:pPr>
      <w:rPr>
        <w:rFonts w:ascii="Courier New" w:hAnsi="Courier New" w:cs="Courier New" w:hint="default"/>
      </w:rPr>
    </w:lvl>
    <w:lvl w:ilvl="5" w:tplc="2AC2DE16" w:tentative="1">
      <w:start w:val="1"/>
      <w:numFmt w:val="bullet"/>
      <w:lvlText w:val=""/>
      <w:lvlJc w:val="left"/>
      <w:pPr>
        <w:ind w:left="4320" w:hanging="360"/>
      </w:pPr>
      <w:rPr>
        <w:rFonts w:ascii="Wingdings" w:hAnsi="Wingdings" w:hint="default"/>
      </w:rPr>
    </w:lvl>
    <w:lvl w:ilvl="6" w:tplc="77C67F56" w:tentative="1">
      <w:start w:val="1"/>
      <w:numFmt w:val="bullet"/>
      <w:lvlText w:val=""/>
      <w:lvlJc w:val="left"/>
      <w:pPr>
        <w:ind w:left="5040" w:hanging="360"/>
      </w:pPr>
      <w:rPr>
        <w:rFonts w:ascii="Symbol" w:hAnsi="Symbol" w:hint="default"/>
      </w:rPr>
    </w:lvl>
    <w:lvl w:ilvl="7" w:tplc="73FE79B0" w:tentative="1">
      <w:start w:val="1"/>
      <w:numFmt w:val="bullet"/>
      <w:lvlText w:val="o"/>
      <w:lvlJc w:val="left"/>
      <w:pPr>
        <w:ind w:left="5760" w:hanging="360"/>
      </w:pPr>
      <w:rPr>
        <w:rFonts w:ascii="Courier New" w:hAnsi="Courier New" w:cs="Courier New" w:hint="default"/>
      </w:rPr>
    </w:lvl>
    <w:lvl w:ilvl="8" w:tplc="C76281BC" w:tentative="1">
      <w:start w:val="1"/>
      <w:numFmt w:val="bullet"/>
      <w:lvlText w:val=""/>
      <w:lvlJc w:val="left"/>
      <w:pPr>
        <w:ind w:left="6480" w:hanging="360"/>
      </w:pPr>
      <w:rPr>
        <w:rFonts w:ascii="Wingdings" w:hAnsi="Wingdings" w:hint="default"/>
      </w:rPr>
    </w:lvl>
  </w:abstractNum>
  <w:abstractNum w:abstractNumId="5">
    <w:nsid w:val="37BD7E12"/>
    <w:multiLevelType w:val="hybridMultilevel"/>
    <w:tmpl w:val="7FBE157E"/>
    <w:lvl w:ilvl="0" w:tplc="7696F2CA">
      <w:start w:val="1"/>
      <w:numFmt w:val="bullet"/>
      <w:lvlText w:val=""/>
      <w:lvlJc w:val="left"/>
      <w:pPr>
        <w:tabs>
          <w:tab w:val="num" w:pos="360"/>
        </w:tabs>
        <w:ind w:left="360" w:hanging="360"/>
      </w:pPr>
      <w:rPr>
        <w:rFonts w:ascii="Symbol" w:hAnsi="Symbol" w:hint="default"/>
      </w:rPr>
    </w:lvl>
    <w:lvl w:ilvl="1" w:tplc="BE626FE2" w:tentative="1">
      <w:start w:val="1"/>
      <w:numFmt w:val="bullet"/>
      <w:lvlText w:val="o"/>
      <w:lvlJc w:val="left"/>
      <w:pPr>
        <w:tabs>
          <w:tab w:val="num" w:pos="1440"/>
        </w:tabs>
        <w:ind w:left="1440" w:hanging="360"/>
      </w:pPr>
      <w:rPr>
        <w:rFonts w:ascii="Courier New" w:hAnsi="Courier New" w:cs="Courier New" w:hint="default"/>
      </w:rPr>
    </w:lvl>
    <w:lvl w:ilvl="2" w:tplc="C08409EC" w:tentative="1">
      <w:start w:val="1"/>
      <w:numFmt w:val="bullet"/>
      <w:lvlText w:val=""/>
      <w:lvlJc w:val="left"/>
      <w:pPr>
        <w:tabs>
          <w:tab w:val="num" w:pos="2160"/>
        </w:tabs>
        <w:ind w:left="2160" w:hanging="360"/>
      </w:pPr>
      <w:rPr>
        <w:rFonts w:ascii="Wingdings" w:hAnsi="Wingdings" w:hint="default"/>
      </w:rPr>
    </w:lvl>
    <w:lvl w:ilvl="3" w:tplc="FB8E419C" w:tentative="1">
      <w:start w:val="1"/>
      <w:numFmt w:val="bullet"/>
      <w:lvlText w:val=""/>
      <w:lvlJc w:val="left"/>
      <w:pPr>
        <w:tabs>
          <w:tab w:val="num" w:pos="2880"/>
        </w:tabs>
        <w:ind w:left="2880" w:hanging="360"/>
      </w:pPr>
      <w:rPr>
        <w:rFonts w:ascii="Symbol" w:hAnsi="Symbol" w:hint="default"/>
      </w:rPr>
    </w:lvl>
    <w:lvl w:ilvl="4" w:tplc="7242E6A2" w:tentative="1">
      <w:start w:val="1"/>
      <w:numFmt w:val="bullet"/>
      <w:lvlText w:val="o"/>
      <w:lvlJc w:val="left"/>
      <w:pPr>
        <w:tabs>
          <w:tab w:val="num" w:pos="3600"/>
        </w:tabs>
        <w:ind w:left="3600" w:hanging="360"/>
      </w:pPr>
      <w:rPr>
        <w:rFonts w:ascii="Courier New" w:hAnsi="Courier New" w:cs="Courier New" w:hint="default"/>
      </w:rPr>
    </w:lvl>
    <w:lvl w:ilvl="5" w:tplc="753861BE" w:tentative="1">
      <w:start w:val="1"/>
      <w:numFmt w:val="bullet"/>
      <w:lvlText w:val=""/>
      <w:lvlJc w:val="left"/>
      <w:pPr>
        <w:tabs>
          <w:tab w:val="num" w:pos="4320"/>
        </w:tabs>
        <w:ind w:left="4320" w:hanging="360"/>
      </w:pPr>
      <w:rPr>
        <w:rFonts w:ascii="Wingdings" w:hAnsi="Wingdings" w:hint="default"/>
      </w:rPr>
    </w:lvl>
    <w:lvl w:ilvl="6" w:tplc="4F5A95BA" w:tentative="1">
      <w:start w:val="1"/>
      <w:numFmt w:val="bullet"/>
      <w:lvlText w:val=""/>
      <w:lvlJc w:val="left"/>
      <w:pPr>
        <w:tabs>
          <w:tab w:val="num" w:pos="5040"/>
        </w:tabs>
        <w:ind w:left="5040" w:hanging="360"/>
      </w:pPr>
      <w:rPr>
        <w:rFonts w:ascii="Symbol" w:hAnsi="Symbol" w:hint="default"/>
      </w:rPr>
    </w:lvl>
    <w:lvl w:ilvl="7" w:tplc="86B0AA30" w:tentative="1">
      <w:start w:val="1"/>
      <w:numFmt w:val="bullet"/>
      <w:lvlText w:val="o"/>
      <w:lvlJc w:val="left"/>
      <w:pPr>
        <w:tabs>
          <w:tab w:val="num" w:pos="5760"/>
        </w:tabs>
        <w:ind w:left="5760" w:hanging="360"/>
      </w:pPr>
      <w:rPr>
        <w:rFonts w:ascii="Courier New" w:hAnsi="Courier New" w:cs="Courier New" w:hint="default"/>
      </w:rPr>
    </w:lvl>
    <w:lvl w:ilvl="8" w:tplc="66985FC0" w:tentative="1">
      <w:start w:val="1"/>
      <w:numFmt w:val="bullet"/>
      <w:lvlText w:val=""/>
      <w:lvlJc w:val="left"/>
      <w:pPr>
        <w:tabs>
          <w:tab w:val="num" w:pos="6480"/>
        </w:tabs>
        <w:ind w:left="6480" w:hanging="360"/>
      </w:pPr>
      <w:rPr>
        <w:rFonts w:ascii="Wingdings" w:hAnsi="Wingdings" w:hint="default"/>
      </w:rPr>
    </w:lvl>
  </w:abstractNum>
  <w:abstractNum w:abstractNumId="6">
    <w:nsid w:val="3A882AD5"/>
    <w:multiLevelType w:val="hybridMultilevel"/>
    <w:tmpl w:val="C2EC75E8"/>
    <w:lvl w:ilvl="0" w:tplc="3D0ECFF4">
      <w:start w:val="1"/>
      <w:numFmt w:val="bullet"/>
      <w:lvlText w:val=""/>
      <w:lvlJc w:val="left"/>
      <w:pPr>
        <w:ind w:left="720" w:hanging="360"/>
      </w:pPr>
      <w:rPr>
        <w:rFonts w:ascii="Symbol" w:hAnsi="Symbol" w:hint="default"/>
      </w:rPr>
    </w:lvl>
    <w:lvl w:ilvl="1" w:tplc="5860E964" w:tentative="1">
      <w:start w:val="1"/>
      <w:numFmt w:val="bullet"/>
      <w:lvlText w:val="o"/>
      <w:lvlJc w:val="left"/>
      <w:pPr>
        <w:ind w:left="1440" w:hanging="360"/>
      </w:pPr>
      <w:rPr>
        <w:rFonts w:ascii="Courier New" w:hAnsi="Courier New" w:cs="Courier New" w:hint="default"/>
      </w:rPr>
    </w:lvl>
    <w:lvl w:ilvl="2" w:tplc="5F082380" w:tentative="1">
      <w:start w:val="1"/>
      <w:numFmt w:val="bullet"/>
      <w:lvlText w:val=""/>
      <w:lvlJc w:val="left"/>
      <w:pPr>
        <w:ind w:left="2160" w:hanging="360"/>
      </w:pPr>
      <w:rPr>
        <w:rFonts w:ascii="Wingdings" w:hAnsi="Wingdings" w:hint="default"/>
      </w:rPr>
    </w:lvl>
    <w:lvl w:ilvl="3" w:tplc="72F6C2BA" w:tentative="1">
      <w:start w:val="1"/>
      <w:numFmt w:val="bullet"/>
      <w:lvlText w:val=""/>
      <w:lvlJc w:val="left"/>
      <w:pPr>
        <w:ind w:left="2880" w:hanging="360"/>
      </w:pPr>
      <w:rPr>
        <w:rFonts w:ascii="Symbol" w:hAnsi="Symbol" w:hint="default"/>
      </w:rPr>
    </w:lvl>
    <w:lvl w:ilvl="4" w:tplc="0A6E8624" w:tentative="1">
      <w:start w:val="1"/>
      <w:numFmt w:val="bullet"/>
      <w:lvlText w:val="o"/>
      <w:lvlJc w:val="left"/>
      <w:pPr>
        <w:ind w:left="3600" w:hanging="360"/>
      </w:pPr>
      <w:rPr>
        <w:rFonts w:ascii="Courier New" w:hAnsi="Courier New" w:cs="Courier New" w:hint="default"/>
      </w:rPr>
    </w:lvl>
    <w:lvl w:ilvl="5" w:tplc="ACAA8B5C" w:tentative="1">
      <w:start w:val="1"/>
      <w:numFmt w:val="bullet"/>
      <w:lvlText w:val=""/>
      <w:lvlJc w:val="left"/>
      <w:pPr>
        <w:ind w:left="4320" w:hanging="360"/>
      </w:pPr>
      <w:rPr>
        <w:rFonts w:ascii="Wingdings" w:hAnsi="Wingdings" w:hint="default"/>
      </w:rPr>
    </w:lvl>
    <w:lvl w:ilvl="6" w:tplc="B9381A4C" w:tentative="1">
      <w:start w:val="1"/>
      <w:numFmt w:val="bullet"/>
      <w:lvlText w:val=""/>
      <w:lvlJc w:val="left"/>
      <w:pPr>
        <w:ind w:left="5040" w:hanging="360"/>
      </w:pPr>
      <w:rPr>
        <w:rFonts w:ascii="Symbol" w:hAnsi="Symbol" w:hint="default"/>
      </w:rPr>
    </w:lvl>
    <w:lvl w:ilvl="7" w:tplc="2A7C6618" w:tentative="1">
      <w:start w:val="1"/>
      <w:numFmt w:val="bullet"/>
      <w:lvlText w:val="o"/>
      <w:lvlJc w:val="left"/>
      <w:pPr>
        <w:ind w:left="5760" w:hanging="360"/>
      </w:pPr>
      <w:rPr>
        <w:rFonts w:ascii="Courier New" w:hAnsi="Courier New" w:cs="Courier New" w:hint="default"/>
      </w:rPr>
    </w:lvl>
    <w:lvl w:ilvl="8" w:tplc="065A2B5A" w:tentative="1">
      <w:start w:val="1"/>
      <w:numFmt w:val="bullet"/>
      <w:lvlText w:val=""/>
      <w:lvlJc w:val="left"/>
      <w:pPr>
        <w:ind w:left="6480" w:hanging="360"/>
      </w:pPr>
      <w:rPr>
        <w:rFonts w:ascii="Wingdings" w:hAnsi="Wingdings" w:hint="default"/>
      </w:rPr>
    </w:lvl>
  </w:abstractNum>
  <w:abstractNum w:abstractNumId="7">
    <w:nsid w:val="41550B20"/>
    <w:multiLevelType w:val="hybridMultilevel"/>
    <w:tmpl w:val="ECA87FA8"/>
    <w:lvl w:ilvl="0" w:tplc="0EF2A408">
      <w:start w:val="1"/>
      <w:numFmt w:val="bullet"/>
      <w:lvlText w:val=""/>
      <w:lvlJc w:val="left"/>
      <w:pPr>
        <w:tabs>
          <w:tab w:val="num" w:pos="360"/>
        </w:tabs>
        <w:ind w:left="360" w:hanging="360"/>
      </w:pPr>
      <w:rPr>
        <w:rFonts w:ascii="Symbol" w:hAnsi="Symbol" w:hint="default"/>
      </w:rPr>
    </w:lvl>
    <w:lvl w:ilvl="1" w:tplc="4468B056" w:tentative="1">
      <w:start w:val="1"/>
      <w:numFmt w:val="bullet"/>
      <w:lvlText w:val="o"/>
      <w:lvlJc w:val="left"/>
      <w:pPr>
        <w:tabs>
          <w:tab w:val="num" w:pos="1440"/>
        </w:tabs>
        <w:ind w:left="1440" w:hanging="360"/>
      </w:pPr>
      <w:rPr>
        <w:rFonts w:ascii="Courier New" w:hAnsi="Courier New" w:cs="Courier New" w:hint="default"/>
      </w:rPr>
    </w:lvl>
    <w:lvl w:ilvl="2" w:tplc="74DEE752" w:tentative="1">
      <w:start w:val="1"/>
      <w:numFmt w:val="bullet"/>
      <w:lvlText w:val=""/>
      <w:lvlJc w:val="left"/>
      <w:pPr>
        <w:tabs>
          <w:tab w:val="num" w:pos="2160"/>
        </w:tabs>
        <w:ind w:left="2160" w:hanging="360"/>
      </w:pPr>
      <w:rPr>
        <w:rFonts w:ascii="Wingdings" w:hAnsi="Wingdings" w:hint="default"/>
      </w:rPr>
    </w:lvl>
    <w:lvl w:ilvl="3" w:tplc="E626D18A" w:tentative="1">
      <w:start w:val="1"/>
      <w:numFmt w:val="bullet"/>
      <w:lvlText w:val=""/>
      <w:lvlJc w:val="left"/>
      <w:pPr>
        <w:tabs>
          <w:tab w:val="num" w:pos="2880"/>
        </w:tabs>
        <w:ind w:left="2880" w:hanging="360"/>
      </w:pPr>
      <w:rPr>
        <w:rFonts w:ascii="Symbol" w:hAnsi="Symbol" w:hint="default"/>
      </w:rPr>
    </w:lvl>
    <w:lvl w:ilvl="4" w:tplc="594C4358" w:tentative="1">
      <w:start w:val="1"/>
      <w:numFmt w:val="bullet"/>
      <w:lvlText w:val="o"/>
      <w:lvlJc w:val="left"/>
      <w:pPr>
        <w:tabs>
          <w:tab w:val="num" w:pos="3600"/>
        </w:tabs>
        <w:ind w:left="3600" w:hanging="360"/>
      </w:pPr>
      <w:rPr>
        <w:rFonts w:ascii="Courier New" w:hAnsi="Courier New" w:cs="Courier New" w:hint="default"/>
      </w:rPr>
    </w:lvl>
    <w:lvl w:ilvl="5" w:tplc="0BAAFC88" w:tentative="1">
      <w:start w:val="1"/>
      <w:numFmt w:val="bullet"/>
      <w:lvlText w:val=""/>
      <w:lvlJc w:val="left"/>
      <w:pPr>
        <w:tabs>
          <w:tab w:val="num" w:pos="4320"/>
        </w:tabs>
        <w:ind w:left="4320" w:hanging="360"/>
      </w:pPr>
      <w:rPr>
        <w:rFonts w:ascii="Wingdings" w:hAnsi="Wingdings" w:hint="default"/>
      </w:rPr>
    </w:lvl>
    <w:lvl w:ilvl="6" w:tplc="8B4683B4" w:tentative="1">
      <w:start w:val="1"/>
      <w:numFmt w:val="bullet"/>
      <w:lvlText w:val=""/>
      <w:lvlJc w:val="left"/>
      <w:pPr>
        <w:tabs>
          <w:tab w:val="num" w:pos="5040"/>
        </w:tabs>
        <w:ind w:left="5040" w:hanging="360"/>
      </w:pPr>
      <w:rPr>
        <w:rFonts w:ascii="Symbol" w:hAnsi="Symbol" w:hint="default"/>
      </w:rPr>
    </w:lvl>
    <w:lvl w:ilvl="7" w:tplc="0908C312" w:tentative="1">
      <w:start w:val="1"/>
      <w:numFmt w:val="bullet"/>
      <w:lvlText w:val="o"/>
      <w:lvlJc w:val="left"/>
      <w:pPr>
        <w:tabs>
          <w:tab w:val="num" w:pos="5760"/>
        </w:tabs>
        <w:ind w:left="5760" w:hanging="360"/>
      </w:pPr>
      <w:rPr>
        <w:rFonts w:ascii="Courier New" w:hAnsi="Courier New" w:cs="Courier New" w:hint="default"/>
      </w:rPr>
    </w:lvl>
    <w:lvl w:ilvl="8" w:tplc="42F876FA" w:tentative="1">
      <w:start w:val="1"/>
      <w:numFmt w:val="bullet"/>
      <w:lvlText w:val=""/>
      <w:lvlJc w:val="left"/>
      <w:pPr>
        <w:tabs>
          <w:tab w:val="num" w:pos="6480"/>
        </w:tabs>
        <w:ind w:left="6480" w:hanging="360"/>
      </w:pPr>
      <w:rPr>
        <w:rFonts w:ascii="Wingdings" w:hAnsi="Wingdings" w:hint="default"/>
      </w:rPr>
    </w:lvl>
  </w:abstractNum>
  <w:abstractNum w:abstractNumId="8">
    <w:nsid w:val="49184FF9"/>
    <w:multiLevelType w:val="hybridMultilevel"/>
    <w:tmpl w:val="8D3CD7FE"/>
    <w:lvl w:ilvl="0" w:tplc="99E6B9C0">
      <w:start w:val="1"/>
      <w:numFmt w:val="bullet"/>
      <w:lvlText w:val=""/>
      <w:lvlJc w:val="left"/>
      <w:pPr>
        <w:ind w:left="720" w:hanging="360"/>
      </w:pPr>
      <w:rPr>
        <w:rFonts w:ascii="Symbol" w:hAnsi="Symbol" w:hint="default"/>
      </w:rPr>
    </w:lvl>
    <w:lvl w:ilvl="1" w:tplc="993E843C" w:tentative="1">
      <w:start w:val="1"/>
      <w:numFmt w:val="bullet"/>
      <w:lvlText w:val="o"/>
      <w:lvlJc w:val="left"/>
      <w:pPr>
        <w:ind w:left="1440" w:hanging="360"/>
      </w:pPr>
      <w:rPr>
        <w:rFonts w:ascii="Courier New" w:hAnsi="Courier New" w:cs="Courier New" w:hint="default"/>
      </w:rPr>
    </w:lvl>
    <w:lvl w:ilvl="2" w:tplc="87CE5E5C" w:tentative="1">
      <w:start w:val="1"/>
      <w:numFmt w:val="bullet"/>
      <w:lvlText w:val=""/>
      <w:lvlJc w:val="left"/>
      <w:pPr>
        <w:ind w:left="2160" w:hanging="360"/>
      </w:pPr>
      <w:rPr>
        <w:rFonts w:ascii="Wingdings" w:hAnsi="Wingdings" w:hint="default"/>
      </w:rPr>
    </w:lvl>
    <w:lvl w:ilvl="3" w:tplc="4D0AE9E6" w:tentative="1">
      <w:start w:val="1"/>
      <w:numFmt w:val="bullet"/>
      <w:lvlText w:val=""/>
      <w:lvlJc w:val="left"/>
      <w:pPr>
        <w:ind w:left="2880" w:hanging="360"/>
      </w:pPr>
      <w:rPr>
        <w:rFonts w:ascii="Symbol" w:hAnsi="Symbol" w:hint="default"/>
      </w:rPr>
    </w:lvl>
    <w:lvl w:ilvl="4" w:tplc="CB4A7A30" w:tentative="1">
      <w:start w:val="1"/>
      <w:numFmt w:val="bullet"/>
      <w:lvlText w:val="o"/>
      <w:lvlJc w:val="left"/>
      <w:pPr>
        <w:ind w:left="3600" w:hanging="360"/>
      </w:pPr>
      <w:rPr>
        <w:rFonts w:ascii="Courier New" w:hAnsi="Courier New" w:cs="Courier New" w:hint="default"/>
      </w:rPr>
    </w:lvl>
    <w:lvl w:ilvl="5" w:tplc="12F6D408" w:tentative="1">
      <w:start w:val="1"/>
      <w:numFmt w:val="bullet"/>
      <w:lvlText w:val=""/>
      <w:lvlJc w:val="left"/>
      <w:pPr>
        <w:ind w:left="4320" w:hanging="360"/>
      </w:pPr>
      <w:rPr>
        <w:rFonts w:ascii="Wingdings" w:hAnsi="Wingdings" w:hint="default"/>
      </w:rPr>
    </w:lvl>
    <w:lvl w:ilvl="6" w:tplc="CE48156C" w:tentative="1">
      <w:start w:val="1"/>
      <w:numFmt w:val="bullet"/>
      <w:lvlText w:val=""/>
      <w:lvlJc w:val="left"/>
      <w:pPr>
        <w:ind w:left="5040" w:hanging="360"/>
      </w:pPr>
      <w:rPr>
        <w:rFonts w:ascii="Symbol" w:hAnsi="Symbol" w:hint="default"/>
      </w:rPr>
    </w:lvl>
    <w:lvl w:ilvl="7" w:tplc="15A0D8A4" w:tentative="1">
      <w:start w:val="1"/>
      <w:numFmt w:val="bullet"/>
      <w:lvlText w:val="o"/>
      <w:lvlJc w:val="left"/>
      <w:pPr>
        <w:ind w:left="5760" w:hanging="360"/>
      </w:pPr>
      <w:rPr>
        <w:rFonts w:ascii="Courier New" w:hAnsi="Courier New" w:cs="Courier New" w:hint="default"/>
      </w:rPr>
    </w:lvl>
    <w:lvl w:ilvl="8" w:tplc="CB9E2BD8" w:tentative="1">
      <w:start w:val="1"/>
      <w:numFmt w:val="bullet"/>
      <w:lvlText w:val=""/>
      <w:lvlJc w:val="left"/>
      <w:pPr>
        <w:ind w:left="6480" w:hanging="360"/>
      </w:pPr>
      <w:rPr>
        <w:rFonts w:ascii="Wingdings" w:hAnsi="Wingdings" w:hint="default"/>
      </w:rPr>
    </w:lvl>
  </w:abstractNum>
  <w:abstractNum w:abstractNumId="9">
    <w:nsid w:val="4C6F7C72"/>
    <w:multiLevelType w:val="hybridMultilevel"/>
    <w:tmpl w:val="F11442CA"/>
    <w:lvl w:ilvl="0" w:tplc="60E6D34E">
      <w:start w:val="1"/>
      <w:numFmt w:val="bullet"/>
      <w:lvlText w:val=""/>
      <w:lvlJc w:val="left"/>
      <w:pPr>
        <w:ind w:left="720" w:hanging="360"/>
      </w:pPr>
      <w:rPr>
        <w:rFonts w:ascii="Symbol" w:hAnsi="Symbol" w:hint="default"/>
      </w:rPr>
    </w:lvl>
    <w:lvl w:ilvl="1" w:tplc="15944264" w:tentative="1">
      <w:start w:val="1"/>
      <w:numFmt w:val="bullet"/>
      <w:lvlText w:val="o"/>
      <w:lvlJc w:val="left"/>
      <w:pPr>
        <w:ind w:left="1440" w:hanging="360"/>
      </w:pPr>
      <w:rPr>
        <w:rFonts w:ascii="Courier New" w:hAnsi="Courier New" w:cs="Courier New" w:hint="default"/>
      </w:rPr>
    </w:lvl>
    <w:lvl w:ilvl="2" w:tplc="85601BC0" w:tentative="1">
      <w:start w:val="1"/>
      <w:numFmt w:val="bullet"/>
      <w:lvlText w:val=""/>
      <w:lvlJc w:val="left"/>
      <w:pPr>
        <w:ind w:left="2160" w:hanging="360"/>
      </w:pPr>
      <w:rPr>
        <w:rFonts w:ascii="Wingdings" w:hAnsi="Wingdings" w:hint="default"/>
      </w:rPr>
    </w:lvl>
    <w:lvl w:ilvl="3" w:tplc="10C6E98C" w:tentative="1">
      <w:start w:val="1"/>
      <w:numFmt w:val="bullet"/>
      <w:lvlText w:val=""/>
      <w:lvlJc w:val="left"/>
      <w:pPr>
        <w:ind w:left="2880" w:hanging="360"/>
      </w:pPr>
      <w:rPr>
        <w:rFonts w:ascii="Symbol" w:hAnsi="Symbol" w:hint="default"/>
      </w:rPr>
    </w:lvl>
    <w:lvl w:ilvl="4" w:tplc="3C0E72E8" w:tentative="1">
      <w:start w:val="1"/>
      <w:numFmt w:val="bullet"/>
      <w:lvlText w:val="o"/>
      <w:lvlJc w:val="left"/>
      <w:pPr>
        <w:ind w:left="3600" w:hanging="360"/>
      </w:pPr>
      <w:rPr>
        <w:rFonts w:ascii="Courier New" w:hAnsi="Courier New" w:cs="Courier New" w:hint="default"/>
      </w:rPr>
    </w:lvl>
    <w:lvl w:ilvl="5" w:tplc="9AAC5B38" w:tentative="1">
      <w:start w:val="1"/>
      <w:numFmt w:val="bullet"/>
      <w:lvlText w:val=""/>
      <w:lvlJc w:val="left"/>
      <w:pPr>
        <w:ind w:left="4320" w:hanging="360"/>
      </w:pPr>
      <w:rPr>
        <w:rFonts w:ascii="Wingdings" w:hAnsi="Wingdings" w:hint="default"/>
      </w:rPr>
    </w:lvl>
    <w:lvl w:ilvl="6" w:tplc="1136A5F6" w:tentative="1">
      <w:start w:val="1"/>
      <w:numFmt w:val="bullet"/>
      <w:lvlText w:val=""/>
      <w:lvlJc w:val="left"/>
      <w:pPr>
        <w:ind w:left="5040" w:hanging="360"/>
      </w:pPr>
      <w:rPr>
        <w:rFonts w:ascii="Symbol" w:hAnsi="Symbol" w:hint="default"/>
      </w:rPr>
    </w:lvl>
    <w:lvl w:ilvl="7" w:tplc="45507F3C" w:tentative="1">
      <w:start w:val="1"/>
      <w:numFmt w:val="bullet"/>
      <w:lvlText w:val="o"/>
      <w:lvlJc w:val="left"/>
      <w:pPr>
        <w:ind w:left="5760" w:hanging="360"/>
      </w:pPr>
      <w:rPr>
        <w:rFonts w:ascii="Courier New" w:hAnsi="Courier New" w:cs="Courier New" w:hint="default"/>
      </w:rPr>
    </w:lvl>
    <w:lvl w:ilvl="8" w:tplc="AEF4538A" w:tentative="1">
      <w:start w:val="1"/>
      <w:numFmt w:val="bullet"/>
      <w:lvlText w:val=""/>
      <w:lvlJc w:val="left"/>
      <w:pPr>
        <w:ind w:left="6480" w:hanging="360"/>
      </w:pPr>
      <w:rPr>
        <w:rFonts w:ascii="Wingdings" w:hAnsi="Wingdings" w:hint="default"/>
      </w:rPr>
    </w:lvl>
  </w:abstractNum>
  <w:abstractNum w:abstractNumId="10">
    <w:nsid w:val="4F0A65BC"/>
    <w:multiLevelType w:val="hybridMultilevel"/>
    <w:tmpl w:val="79AEA432"/>
    <w:lvl w:ilvl="0" w:tplc="45E844E8">
      <w:start w:val="1"/>
      <w:numFmt w:val="bullet"/>
      <w:lvlText w:val=""/>
      <w:lvlJc w:val="left"/>
      <w:pPr>
        <w:ind w:left="720" w:hanging="360"/>
      </w:pPr>
      <w:rPr>
        <w:rFonts w:ascii="Symbol" w:hAnsi="Symbol" w:hint="default"/>
      </w:rPr>
    </w:lvl>
    <w:lvl w:ilvl="1" w:tplc="CD6AFDDE" w:tentative="1">
      <w:start w:val="1"/>
      <w:numFmt w:val="bullet"/>
      <w:lvlText w:val="o"/>
      <w:lvlJc w:val="left"/>
      <w:pPr>
        <w:ind w:left="1440" w:hanging="360"/>
      </w:pPr>
      <w:rPr>
        <w:rFonts w:ascii="Courier New" w:hAnsi="Courier New" w:cs="Courier New" w:hint="default"/>
      </w:rPr>
    </w:lvl>
    <w:lvl w:ilvl="2" w:tplc="BBE6FD86" w:tentative="1">
      <w:start w:val="1"/>
      <w:numFmt w:val="bullet"/>
      <w:lvlText w:val=""/>
      <w:lvlJc w:val="left"/>
      <w:pPr>
        <w:ind w:left="2160" w:hanging="360"/>
      </w:pPr>
      <w:rPr>
        <w:rFonts w:ascii="Wingdings" w:hAnsi="Wingdings" w:hint="default"/>
      </w:rPr>
    </w:lvl>
    <w:lvl w:ilvl="3" w:tplc="9F74ADB0" w:tentative="1">
      <w:start w:val="1"/>
      <w:numFmt w:val="bullet"/>
      <w:lvlText w:val=""/>
      <w:lvlJc w:val="left"/>
      <w:pPr>
        <w:ind w:left="2880" w:hanging="360"/>
      </w:pPr>
      <w:rPr>
        <w:rFonts w:ascii="Symbol" w:hAnsi="Symbol" w:hint="default"/>
      </w:rPr>
    </w:lvl>
    <w:lvl w:ilvl="4" w:tplc="CC58D552" w:tentative="1">
      <w:start w:val="1"/>
      <w:numFmt w:val="bullet"/>
      <w:lvlText w:val="o"/>
      <w:lvlJc w:val="left"/>
      <w:pPr>
        <w:ind w:left="3600" w:hanging="360"/>
      </w:pPr>
      <w:rPr>
        <w:rFonts w:ascii="Courier New" w:hAnsi="Courier New" w:cs="Courier New" w:hint="default"/>
      </w:rPr>
    </w:lvl>
    <w:lvl w:ilvl="5" w:tplc="6B34302E" w:tentative="1">
      <w:start w:val="1"/>
      <w:numFmt w:val="bullet"/>
      <w:lvlText w:val=""/>
      <w:lvlJc w:val="left"/>
      <w:pPr>
        <w:ind w:left="4320" w:hanging="360"/>
      </w:pPr>
      <w:rPr>
        <w:rFonts w:ascii="Wingdings" w:hAnsi="Wingdings" w:hint="default"/>
      </w:rPr>
    </w:lvl>
    <w:lvl w:ilvl="6" w:tplc="E40415E0" w:tentative="1">
      <w:start w:val="1"/>
      <w:numFmt w:val="bullet"/>
      <w:lvlText w:val=""/>
      <w:lvlJc w:val="left"/>
      <w:pPr>
        <w:ind w:left="5040" w:hanging="360"/>
      </w:pPr>
      <w:rPr>
        <w:rFonts w:ascii="Symbol" w:hAnsi="Symbol" w:hint="default"/>
      </w:rPr>
    </w:lvl>
    <w:lvl w:ilvl="7" w:tplc="A2227B0C" w:tentative="1">
      <w:start w:val="1"/>
      <w:numFmt w:val="bullet"/>
      <w:lvlText w:val="o"/>
      <w:lvlJc w:val="left"/>
      <w:pPr>
        <w:ind w:left="5760" w:hanging="360"/>
      </w:pPr>
      <w:rPr>
        <w:rFonts w:ascii="Courier New" w:hAnsi="Courier New" w:cs="Courier New" w:hint="default"/>
      </w:rPr>
    </w:lvl>
    <w:lvl w:ilvl="8" w:tplc="E40A0698"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B6428988">
      <w:start w:val="1"/>
      <w:numFmt w:val="bullet"/>
      <w:lvlText w:val=""/>
      <w:lvlJc w:val="left"/>
      <w:pPr>
        <w:ind w:left="720" w:hanging="360"/>
      </w:pPr>
      <w:rPr>
        <w:rFonts w:ascii="Symbol" w:hAnsi="Symbol" w:hint="default"/>
      </w:rPr>
    </w:lvl>
    <w:lvl w:ilvl="1" w:tplc="8BD4B91C" w:tentative="1">
      <w:start w:val="1"/>
      <w:numFmt w:val="bullet"/>
      <w:lvlText w:val="o"/>
      <w:lvlJc w:val="left"/>
      <w:pPr>
        <w:ind w:left="1440" w:hanging="360"/>
      </w:pPr>
      <w:rPr>
        <w:rFonts w:ascii="Courier New" w:hAnsi="Courier New" w:cs="Courier New" w:hint="default"/>
      </w:rPr>
    </w:lvl>
    <w:lvl w:ilvl="2" w:tplc="E776428E" w:tentative="1">
      <w:start w:val="1"/>
      <w:numFmt w:val="bullet"/>
      <w:lvlText w:val=""/>
      <w:lvlJc w:val="left"/>
      <w:pPr>
        <w:ind w:left="2160" w:hanging="360"/>
      </w:pPr>
      <w:rPr>
        <w:rFonts w:ascii="Wingdings" w:hAnsi="Wingdings" w:hint="default"/>
      </w:rPr>
    </w:lvl>
    <w:lvl w:ilvl="3" w:tplc="B98EFC2E" w:tentative="1">
      <w:start w:val="1"/>
      <w:numFmt w:val="bullet"/>
      <w:lvlText w:val=""/>
      <w:lvlJc w:val="left"/>
      <w:pPr>
        <w:ind w:left="2880" w:hanging="360"/>
      </w:pPr>
      <w:rPr>
        <w:rFonts w:ascii="Symbol" w:hAnsi="Symbol" w:hint="default"/>
      </w:rPr>
    </w:lvl>
    <w:lvl w:ilvl="4" w:tplc="21064386" w:tentative="1">
      <w:start w:val="1"/>
      <w:numFmt w:val="bullet"/>
      <w:lvlText w:val="o"/>
      <w:lvlJc w:val="left"/>
      <w:pPr>
        <w:ind w:left="3600" w:hanging="360"/>
      </w:pPr>
      <w:rPr>
        <w:rFonts w:ascii="Courier New" w:hAnsi="Courier New" w:cs="Courier New" w:hint="default"/>
      </w:rPr>
    </w:lvl>
    <w:lvl w:ilvl="5" w:tplc="FB62A5BA" w:tentative="1">
      <w:start w:val="1"/>
      <w:numFmt w:val="bullet"/>
      <w:lvlText w:val=""/>
      <w:lvlJc w:val="left"/>
      <w:pPr>
        <w:ind w:left="4320" w:hanging="360"/>
      </w:pPr>
      <w:rPr>
        <w:rFonts w:ascii="Wingdings" w:hAnsi="Wingdings" w:hint="default"/>
      </w:rPr>
    </w:lvl>
    <w:lvl w:ilvl="6" w:tplc="69429E88" w:tentative="1">
      <w:start w:val="1"/>
      <w:numFmt w:val="bullet"/>
      <w:lvlText w:val=""/>
      <w:lvlJc w:val="left"/>
      <w:pPr>
        <w:ind w:left="5040" w:hanging="360"/>
      </w:pPr>
      <w:rPr>
        <w:rFonts w:ascii="Symbol" w:hAnsi="Symbol" w:hint="default"/>
      </w:rPr>
    </w:lvl>
    <w:lvl w:ilvl="7" w:tplc="543E572A" w:tentative="1">
      <w:start w:val="1"/>
      <w:numFmt w:val="bullet"/>
      <w:lvlText w:val="o"/>
      <w:lvlJc w:val="left"/>
      <w:pPr>
        <w:ind w:left="5760" w:hanging="360"/>
      </w:pPr>
      <w:rPr>
        <w:rFonts w:ascii="Courier New" w:hAnsi="Courier New" w:cs="Courier New" w:hint="default"/>
      </w:rPr>
    </w:lvl>
    <w:lvl w:ilvl="8" w:tplc="432EBC88" w:tentative="1">
      <w:start w:val="1"/>
      <w:numFmt w:val="bullet"/>
      <w:lvlText w:val=""/>
      <w:lvlJc w:val="left"/>
      <w:pPr>
        <w:ind w:left="6480" w:hanging="360"/>
      </w:pPr>
      <w:rPr>
        <w:rFonts w:ascii="Wingdings" w:hAnsi="Wingdings" w:hint="default"/>
      </w:rPr>
    </w:lvl>
  </w:abstractNum>
  <w:abstractNum w:abstractNumId="12">
    <w:nsid w:val="562B0316"/>
    <w:multiLevelType w:val="hybridMultilevel"/>
    <w:tmpl w:val="422E41D2"/>
    <w:lvl w:ilvl="0" w:tplc="5C5EEBAA">
      <w:start w:val="1"/>
      <w:numFmt w:val="bullet"/>
      <w:lvlText w:val=""/>
      <w:lvlJc w:val="left"/>
      <w:pPr>
        <w:tabs>
          <w:tab w:val="num" w:pos="360"/>
        </w:tabs>
        <w:ind w:left="360" w:hanging="360"/>
      </w:pPr>
      <w:rPr>
        <w:rFonts w:ascii="Symbol" w:hAnsi="Symbol" w:hint="default"/>
      </w:rPr>
    </w:lvl>
    <w:lvl w:ilvl="1" w:tplc="97007C82" w:tentative="1">
      <w:start w:val="1"/>
      <w:numFmt w:val="bullet"/>
      <w:lvlText w:val="o"/>
      <w:lvlJc w:val="left"/>
      <w:pPr>
        <w:tabs>
          <w:tab w:val="num" w:pos="1440"/>
        </w:tabs>
        <w:ind w:left="1440" w:hanging="360"/>
      </w:pPr>
      <w:rPr>
        <w:rFonts w:ascii="Courier New" w:hAnsi="Courier New" w:cs="Courier New" w:hint="default"/>
      </w:rPr>
    </w:lvl>
    <w:lvl w:ilvl="2" w:tplc="F70E8370" w:tentative="1">
      <w:start w:val="1"/>
      <w:numFmt w:val="bullet"/>
      <w:lvlText w:val=""/>
      <w:lvlJc w:val="left"/>
      <w:pPr>
        <w:tabs>
          <w:tab w:val="num" w:pos="2160"/>
        </w:tabs>
        <w:ind w:left="2160" w:hanging="360"/>
      </w:pPr>
      <w:rPr>
        <w:rFonts w:ascii="Wingdings" w:hAnsi="Wingdings" w:hint="default"/>
      </w:rPr>
    </w:lvl>
    <w:lvl w:ilvl="3" w:tplc="FFB6A800" w:tentative="1">
      <w:start w:val="1"/>
      <w:numFmt w:val="bullet"/>
      <w:lvlText w:val=""/>
      <w:lvlJc w:val="left"/>
      <w:pPr>
        <w:tabs>
          <w:tab w:val="num" w:pos="2880"/>
        </w:tabs>
        <w:ind w:left="2880" w:hanging="360"/>
      </w:pPr>
      <w:rPr>
        <w:rFonts w:ascii="Symbol" w:hAnsi="Symbol" w:hint="default"/>
      </w:rPr>
    </w:lvl>
    <w:lvl w:ilvl="4" w:tplc="8A266DC4" w:tentative="1">
      <w:start w:val="1"/>
      <w:numFmt w:val="bullet"/>
      <w:lvlText w:val="o"/>
      <w:lvlJc w:val="left"/>
      <w:pPr>
        <w:tabs>
          <w:tab w:val="num" w:pos="3600"/>
        </w:tabs>
        <w:ind w:left="3600" w:hanging="360"/>
      </w:pPr>
      <w:rPr>
        <w:rFonts w:ascii="Courier New" w:hAnsi="Courier New" w:cs="Courier New" w:hint="default"/>
      </w:rPr>
    </w:lvl>
    <w:lvl w:ilvl="5" w:tplc="56D0D1DE" w:tentative="1">
      <w:start w:val="1"/>
      <w:numFmt w:val="bullet"/>
      <w:lvlText w:val=""/>
      <w:lvlJc w:val="left"/>
      <w:pPr>
        <w:tabs>
          <w:tab w:val="num" w:pos="4320"/>
        </w:tabs>
        <w:ind w:left="4320" w:hanging="360"/>
      </w:pPr>
      <w:rPr>
        <w:rFonts w:ascii="Wingdings" w:hAnsi="Wingdings" w:hint="default"/>
      </w:rPr>
    </w:lvl>
    <w:lvl w:ilvl="6" w:tplc="B074DD1E" w:tentative="1">
      <w:start w:val="1"/>
      <w:numFmt w:val="bullet"/>
      <w:lvlText w:val=""/>
      <w:lvlJc w:val="left"/>
      <w:pPr>
        <w:tabs>
          <w:tab w:val="num" w:pos="5040"/>
        </w:tabs>
        <w:ind w:left="5040" w:hanging="360"/>
      </w:pPr>
      <w:rPr>
        <w:rFonts w:ascii="Symbol" w:hAnsi="Symbol" w:hint="default"/>
      </w:rPr>
    </w:lvl>
    <w:lvl w:ilvl="7" w:tplc="51B4CDB8" w:tentative="1">
      <w:start w:val="1"/>
      <w:numFmt w:val="bullet"/>
      <w:lvlText w:val="o"/>
      <w:lvlJc w:val="left"/>
      <w:pPr>
        <w:tabs>
          <w:tab w:val="num" w:pos="5760"/>
        </w:tabs>
        <w:ind w:left="5760" w:hanging="360"/>
      </w:pPr>
      <w:rPr>
        <w:rFonts w:ascii="Courier New" w:hAnsi="Courier New" w:cs="Courier New" w:hint="default"/>
      </w:rPr>
    </w:lvl>
    <w:lvl w:ilvl="8" w:tplc="B08ED768" w:tentative="1">
      <w:start w:val="1"/>
      <w:numFmt w:val="bullet"/>
      <w:lvlText w:val=""/>
      <w:lvlJc w:val="left"/>
      <w:pPr>
        <w:tabs>
          <w:tab w:val="num" w:pos="6480"/>
        </w:tabs>
        <w:ind w:left="6480" w:hanging="360"/>
      </w:pPr>
      <w:rPr>
        <w:rFonts w:ascii="Wingdings" w:hAnsi="Wingdings" w:hint="default"/>
      </w:rPr>
    </w:lvl>
  </w:abstractNum>
  <w:abstractNum w:abstractNumId="13">
    <w:nsid w:val="59E56C9C"/>
    <w:multiLevelType w:val="hybridMultilevel"/>
    <w:tmpl w:val="D038723C"/>
    <w:lvl w:ilvl="0" w:tplc="B804F16E">
      <w:start w:val="1"/>
      <w:numFmt w:val="bullet"/>
      <w:lvlText w:val=""/>
      <w:lvlJc w:val="left"/>
      <w:pPr>
        <w:ind w:left="720" w:hanging="360"/>
      </w:pPr>
      <w:rPr>
        <w:rFonts w:ascii="Symbol" w:hAnsi="Symbol" w:hint="default"/>
      </w:rPr>
    </w:lvl>
    <w:lvl w:ilvl="1" w:tplc="B03C61AC" w:tentative="1">
      <w:start w:val="1"/>
      <w:numFmt w:val="bullet"/>
      <w:lvlText w:val="o"/>
      <w:lvlJc w:val="left"/>
      <w:pPr>
        <w:ind w:left="1440" w:hanging="360"/>
      </w:pPr>
      <w:rPr>
        <w:rFonts w:ascii="Courier New" w:hAnsi="Courier New" w:cs="Courier New" w:hint="default"/>
      </w:rPr>
    </w:lvl>
    <w:lvl w:ilvl="2" w:tplc="79426DDC" w:tentative="1">
      <w:start w:val="1"/>
      <w:numFmt w:val="bullet"/>
      <w:lvlText w:val=""/>
      <w:lvlJc w:val="left"/>
      <w:pPr>
        <w:ind w:left="2160" w:hanging="360"/>
      </w:pPr>
      <w:rPr>
        <w:rFonts w:ascii="Wingdings" w:hAnsi="Wingdings" w:hint="default"/>
      </w:rPr>
    </w:lvl>
    <w:lvl w:ilvl="3" w:tplc="0016BFC4" w:tentative="1">
      <w:start w:val="1"/>
      <w:numFmt w:val="bullet"/>
      <w:lvlText w:val=""/>
      <w:lvlJc w:val="left"/>
      <w:pPr>
        <w:ind w:left="2880" w:hanging="360"/>
      </w:pPr>
      <w:rPr>
        <w:rFonts w:ascii="Symbol" w:hAnsi="Symbol" w:hint="default"/>
      </w:rPr>
    </w:lvl>
    <w:lvl w:ilvl="4" w:tplc="660EB466" w:tentative="1">
      <w:start w:val="1"/>
      <w:numFmt w:val="bullet"/>
      <w:lvlText w:val="o"/>
      <w:lvlJc w:val="left"/>
      <w:pPr>
        <w:ind w:left="3600" w:hanging="360"/>
      </w:pPr>
      <w:rPr>
        <w:rFonts w:ascii="Courier New" w:hAnsi="Courier New" w:cs="Courier New" w:hint="default"/>
      </w:rPr>
    </w:lvl>
    <w:lvl w:ilvl="5" w:tplc="59D6CF44" w:tentative="1">
      <w:start w:val="1"/>
      <w:numFmt w:val="bullet"/>
      <w:lvlText w:val=""/>
      <w:lvlJc w:val="left"/>
      <w:pPr>
        <w:ind w:left="4320" w:hanging="360"/>
      </w:pPr>
      <w:rPr>
        <w:rFonts w:ascii="Wingdings" w:hAnsi="Wingdings" w:hint="default"/>
      </w:rPr>
    </w:lvl>
    <w:lvl w:ilvl="6" w:tplc="0D8CF82E" w:tentative="1">
      <w:start w:val="1"/>
      <w:numFmt w:val="bullet"/>
      <w:lvlText w:val=""/>
      <w:lvlJc w:val="left"/>
      <w:pPr>
        <w:ind w:left="5040" w:hanging="360"/>
      </w:pPr>
      <w:rPr>
        <w:rFonts w:ascii="Symbol" w:hAnsi="Symbol" w:hint="default"/>
      </w:rPr>
    </w:lvl>
    <w:lvl w:ilvl="7" w:tplc="832817E2" w:tentative="1">
      <w:start w:val="1"/>
      <w:numFmt w:val="bullet"/>
      <w:lvlText w:val="o"/>
      <w:lvlJc w:val="left"/>
      <w:pPr>
        <w:ind w:left="5760" w:hanging="360"/>
      </w:pPr>
      <w:rPr>
        <w:rFonts w:ascii="Courier New" w:hAnsi="Courier New" w:cs="Courier New" w:hint="default"/>
      </w:rPr>
    </w:lvl>
    <w:lvl w:ilvl="8" w:tplc="B344D6B4" w:tentative="1">
      <w:start w:val="1"/>
      <w:numFmt w:val="bullet"/>
      <w:lvlText w:val=""/>
      <w:lvlJc w:val="left"/>
      <w:pPr>
        <w:ind w:left="6480" w:hanging="360"/>
      </w:pPr>
      <w:rPr>
        <w:rFonts w:ascii="Wingdings" w:hAnsi="Wingdings" w:hint="default"/>
      </w:rPr>
    </w:lvl>
  </w:abstractNum>
  <w:abstractNum w:abstractNumId="14">
    <w:nsid w:val="5BF04A5B"/>
    <w:multiLevelType w:val="hybridMultilevel"/>
    <w:tmpl w:val="94A887EA"/>
    <w:lvl w:ilvl="0" w:tplc="12244F5A">
      <w:start w:val="1"/>
      <w:numFmt w:val="bullet"/>
      <w:lvlText w:val=""/>
      <w:lvlJc w:val="left"/>
      <w:pPr>
        <w:tabs>
          <w:tab w:val="num" w:pos="360"/>
        </w:tabs>
        <w:ind w:left="360" w:hanging="360"/>
      </w:pPr>
      <w:rPr>
        <w:rFonts w:ascii="Symbol" w:hAnsi="Symbol" w:hint="default"/>
      </w:rPr>
    </w:lvl>
    <w:lvl w:ilvl="1" w:tplc="8340C65A" w:tentative="1">
      <w:start w:val="1"/>
      <w:numFmt w:val="bullet"/>
      <w:lvlText w:val="o"/>
      <w:lvlJc w:val="left"/>
      <w:pPr>
        <w:tabs>
          <w:tab w:val="num" w:pos="1440"/>
        </w:tabs>
        <w:ind w:left="1440" w:hanging="360"/>
      </w:pPr>
      <w:rPr>
        <w:rFonts w:ascii="Courier New" w:hAnsi="Courier New" w:cs="Courier New" w:hint="default"/>
      </w:rPr>
    </w:lvl>
    <w:lvl w:ilvl="2" w:tplc="0310DA92" w:tentative="1">
      <w:start w:val="1"/>
      <w:numFmt w:val="bullet"/>
      <w:lvlText w:val=""/>
      <w:lvlJc w:val="left"/>
      <w:pPr>
        <w:tabs>
          <w:tab w:val="num" w:pos="2160"/>
        </w:tabs>
        <w:ind w:left="2160" w:hanging="360"/>
      </w:pPr>
      <w:rPr>
        <w:rFonts w:ascii="Wingdings" w:hAnsi="Wingdings" w:hint="default"/>
      </w:rPr>
    </w:lvl>
    <w:lvl w:ilvl="3" w:tplc="D16EF6E0" w:tentative="1">
      <w:start w:val="1"/>
      <w:numFmt w:val="bullet"/>
      <w:lvlText w:val=""/>
      <w:lvlJc w:val="left"/>
      <w:pPr>
        <w:tabs>
          <w:tab w:val="num" w:pos="2880"/>
        </w:tabs>
        <w:ind w:left="2880" w:hanging="360"/>
      </w:pPr>
      <w:rPr>
        <w:rFonts w:ascii="Symbol" w:hAnsi="Symbol" w:hint="default"/>
      </w:rPr>
    </w:lvl>
    <w:lvl w:ilvl="4" w:tplc="7780DF4A" w:tentative="1">
      <w:start w:val="1"/>
      <w:numFmt w:val="bullet"/>
      <w:lvlText w:val="o"/>
      <w:lvlJc w:val="left"/>
      <w:pPr>
        <w:tabs>
          <w:tab w:val="num" w:pos="3600"/>
        </w:tabs>
        <w:ind w:left="3600" w:hanging="360"/>
      </w:pPr>
      <w:rPr>
        <w:rFonts w:ascii="Courier New" w:hAnsi="Courier New" w:cs="Courier New" w:hint="default"/>
      </w:rPr>
    </w:lvl>
    <w:lvl w:ilvl="5" w:tplc="DC6475EC" w:tentative="1">
      <w:start w:val="1"/>
      <w:numFmt w:val="bullet"/>
      <w:lvlText w:val=""/>
      <w:lvlJc w:val="left"/>
      <w:pPr>
        <w:tabs>
          <w:tab w:val="num" w:pos="4320"/>
        </w:tabs>
        <w:ind w:left="4320" w:hanging="360"/>
      </w:pPr>
      <w:rPr>
        <w:rFonts w:ascii="Wingdings" w:hAnsi="Wingdings" w:hint="default"/>
      </w:rPr>
    </w:lvl>
    <w:lvl w:ilvl="6" w:tplc="493013F6" w:tentative="1">
      <w:start w:val="1"/>
      <w:numFmt w:val="bullet"/>
      <w:lvlText w:val=""/>
      <w:lvlJc w:val="left"/>
      <w:pPr>
        <w:tabs>
          <w:tab w:val="num" w:pos="5040"/>
        </w:tabs>
        <w:ind w:left="5040" w:hanging="360"/>
      </w:pPr>
      <w:rPr>
        <w:rFonts w:ascii="Symbol" w:hAnsi="Symbol" w:hint="default"/>
      </w:rPr>
    </w:lvl>
    <w:lvl w:ilvl="7" w:tplc="3A400064" w:tentative="1">
      <w:start w:val="1"/>
      <w:numFmt w:val="bullet"/>
      <w:lvlText w:val="o"/>
      <w:lvlJc w:val="left"/>
      <w:pPr>
        <w:tabs>
          <w:tab w:val="num" w:pos="5760"/>
        </w:tabs>
        <w:ind w:left="5760" w:hanging="360"/>
      </w:pPr>
      <w:rPr>
        <w:rFonts w:ascii="Courier New" w:hAnsi="Courier New" w:cs="Courier New" w:hint="default"/>
      </w:rPr>
    </w:lvl>
    <w:lvl w:ilvl="8" w:tplc="5FFCB48E" w:tentative="1">
      <w:start w:val="1"/>
      <w:numFmt w:val="bullet"/>
      <w:lvlText w:val=""/>
      <w:lvlJc w:val="left"/>
      <w:pPr>
        <w:tabs>
          <w:tab w:val="num" w:pos="6480"/>
        </w:tabs>
        <w:ind w:left="6480" w:hanging="360"/>
      </w:pPr>
      <w:rPr>
        <w:rFonts w:ascii="Wingdings" w:hAnsi="Wingdings" w:hint="default"/>
      </w:rPr>
    </w:lvl>
  </w:abstractNum>
  <w:abstractNum w:abstractNumId="15">
    <w:nsid w:val="65472974"/>
    <w:multiLevelType w:val="hybridMultilevel"/>
    <w:tmpl w:val="11507584"/>
    <w:lvl w:ilvl="0" w:tplc="B406E93C">
      <w:start w:val="1"/>
      <w:numFmt w:val="bullet"/>
      <w:lvlText w:val=""/>
      <w:lvlJc w:val="left"/>
      <w:pPr>
        <w:tabs>
          <w:tab w:val="num" w:pos="360"/>
        </w:tabs>
        <w:ind w:left="360" w:hanging="360"/>
      </w:pPr>
      <w:rPr>
        <w:rFonts w:ascii="Symbol" w:hAnsi="Symbol" w:hint="default"/>
      </w:rPr>
    </w:lvl>
    <w:lvl w:ilvl="1" w:tplc="2C004CC0" w:tentative="1">
      <w:start w:val="1"/>
      <w:numFmt w:val="bullet"/>
      <w:lvlText w:val="o"/>
      <w:lvlJc w:val="left"/>
      <w:pPr>
        <w:tabs>
          <w:tab w:val="num" w:pos="1440"/>
        </w:tabs>
        <w:ind w:left="1440" w:hanging="360"/>
      </w:pPr>
      <w:rPr>
        <w:rFonts w:ascii="Courier New" w:hAnsi="Courier New" w:cs="Courier New" w:hint="default"/>
      </w:rPr>
    </w:lvl>
    <w:lvl w:ilvl="2" w:tplc="B2D04FA8" w:tentative="1">
      <w:start w:val="1"/>
      <w:numFmt w:val="bullet"/>
      <w:lvlText w:val=""/>
      <w:lvlJc w:val="left"/>
      <w:pPr>
        <w:tabs>
          <w:tab w:val="num" w:pos="2160"/>
        </w:tabs>
        <w:ind w:left="2160" w:hanging="360"/>
      </w:pPr>
      <w:rPr>
        <w:rFonts w:ascii="Wingdings" w:hAnsi="Wingdings" w:hint="default"/>
      </w:rPr>
    </w:lvl>
    <w:lvl w:ilvl="3" w:tplc="4036A6F4" w:tentative="1">
      <w:start w:val="1"/>
      <w:numFmt w:val="bullet"/>
      <w:lvlText w:val=""/>
      <w:lvlJc w:val="left"/>
      <w:pPr>
        <w:tabs>
          <w:tab w:val="num" w:pos="2880"/>
        </w:tabs>
        <w:ind w:left="2880" w:hanging="360"/>
      </w:pPr>
      <w:rPr>
        <w:rFonts w:ascii="Symbol" w:hAnsi="Symbol" w:hint="default"/>
      </w:rPr>
    </w:lvl>
    <w:lvl w:ilvl="4" w:tplc="84B21A3C" w:tentative="1">
      <w:start w:val="1"/>
      <w:numFmt w:val="bullet"/>
      <w:lvlText w:val="o"/>
      <w:lvlJc w:val="left"/>
      <w:pPr>
        <w:tabs>
          <w:tab w:val="num" w:pos="3600"/>
        </w:tabs>
        <w:ind w:left="3600" w:hanging="360"/>
      </w:pPr>
      <w:rPr>
        <w:rFonts w:ascii="Courier New" w:hAnsi="Courier New" w:cs="Courier New" w:hint="default"/>
      </w:rPr>
    </w:lvl>
    <w:lvl w:ilvl="5" w:tplc="EF52DA54" w:tentative="1">
      <w:start w:val="1"/>
      <w:numFmt w:val="bullet"/>
      <w:lvlText w:val=""/>
      <w:lvlJc w:val="left"/>
      <w:pPr>
        <w:tabs>
          <w:tab w:val="num" w:pos="4320"/>
        </w:tabs>
        <w:ind w:left="4320" w:hanging="360"/>
      </w:pPr>
      <w:rPr>
        <w:rFonts w:ascii="Wingdings" w:hAnsi="Wingdings" w:hint="default"/>
      </w:rPr>
    </w:lvl>
    <w:lvl w:ilvl="6" w:tplc="87B6CE20" w:tentative="1">
      <w:start w:val="1"/>
      <w:numFmt w:val="bullet"/>
      <w:lvlText w:val=""/>
      <w:lvlJc w:val="left"/>
      <w:pPr>
        <w:tabs>
          <w:tab w:val="num" w:pos="5040"/>
        </w:tabs>
        <w:ind w:left="5040" w:hanging="360"/>
      </w:pPr>
      <w:rPr>
        <w:rFonts w:ascii="Symbol" w:hAnsi="Symbol" w:hint="default"/>
      </w:rPr>
    </w:lvl>
    <w:lvl w:ilvl="7" w:tplc="249CF778" w:tentative="1">
      <w:start w:val="1"/>
      <w:numFmt w:val="bullet"/>
      <w:lvlText w:val="o"/>
      <w:lvlJc w:val="left"/>
      <w:pPr>
        <w:tabs>
          <w:tab w:val="num" w:pos="5760"/>
        </w:tabs>
        <w:ind w:left="5760" w:hanging="360"/>
      </w:pPr>
      <w:rPr>
        <w:rFonts w:ascii="Courier New" w:hAnsi="Courier New" w:cs="Courier New" w:hint="default"/>
      </w:rPr>
    </w:lvl>
    <w:lvl w:ilvl="8" w:tplc="4C06D4D8" w:tentative="1">
      <w:start w:val="1"/>
      <w:numFmt w:val="bullet"/>
      <w:lvlText w:val=""/>
      <w:lvlJc w:val="left"/>
      <w:pPr>
        <w:tabs>
          <w:tab w:val="num" w:pos="6480"/>
        </w:tabs>
        <w:ind w:left="6480" w:hanging="360"/>
      </w:pPr>
      <w:rPr>
        <w:rFonts w:ascii="Wingdings" w:hAnsi="Wingdings" w:hint="default"/>
      </w:rPr>
    </w:lvl>
  </w:abstractNum>
  <w:abstractNum w:abstractNumId="16">
    <w:nsid w:val="70BA6437"/>
    <w:multiLevelType w:val="hybridMultilevel"/>
    <w:tmpl w:val="DFF8B1E4"/>
    <w:lvl w:ilvl="0" w:tplc="2F66DC46">
      <w:start w:val="1"/>
      <w:numFmt w:val="bullet"/>
      <w:lvlText w:val=""/>
      <w:lvlJc w:val="left"/>
      <w:pPr>
        <w:ind w:left="720" w:hanging="360"/>
      </w:pPr>
      <w:rPr>
        <w:rFonts w:ascii="Symbol" w:hAnsi="Symbol" w:hint="default"/>
      </w:rPr>
    </w:lvl>
    <w:lvl w:ilvl="1" w:tplc="F9887B68" w:tentative="1">
      <w:start w:val="1"/>
      <w:numFmt w:val="bullet"/>
      <w:lvlText w:val="o"/>
      <w:lvlJc w:val="left"/>
      <w:pPr>
        <w:ind w:left="1440" w:hanging="360"/>
      </w:pPr>
      <w:rPr>
        <w:rFonts w:ascii="Courier New" w:hAnsi="Courier New" w:cs="Courier New" w:hint="default"/>
      </w:rPr>
    </w:lvl>
    <w:lvl w:ilvl="2" w:tplc="D348FD40" w:tentative="1">
      <w:start w:val="1"/>
      <w:numFmt w:val="bullet"/>
      <w:lvlText w:val=""/>
      <w:lvlJc w:val="left"/>
      <w:pPr>
        <w:ind w:left="2160" w:hanging="360"/>
      </w:pPr>
      <w:rPr>
        <w:rFonts w:ascii="Wingdings" w:hAnsi="Wingdings" w:hint="default"/>
      </w:rPr>
    </w:lvl>
    <w:lvl w:ilvl="3" w:tplc="2C9849AC" w:tentative="1">
      <w:start w:val="1"/>
      <w:numFmt w:val="bullet"/>
      <w:lvlText w:val=""/>
      <w:lvlJc w:val="left"/>
      <w:pPr>
        <w:ind w:left="2880" w:hanging="360"/>
      </w:pPr>
      <w:rPr>
        <w:rFonts w:ascii="Symbol" w:hAnsi="Symbol" w:hint="default"/>
      </w:rPr>
    </w:lvl>
    <w:lvl w:ilvl="4" w:tplc="D73A7AF4" w:tentative="1">
      <w:start w:val="1"/>
      <w:numFmt w:val="bullet"/>
      <w:lvlText w:val="o"/>
      <w:lvlJc w:val="left"/>
      <w:pPr>
        <w:ind w:left="3600" w:hanging="360"/>
      </w:pPr>
      <w:rPr>
        <w:rFonts w:ascii="Courier New" w:hAnsi="Courier New" w:cs="Courier New" w:hint="default"/>
      </w:rPr>
    </w:lvl>
    <w:lvl w:ilvl="5" w:tplc="5E9022A8" w:tentative="1">
      <w:start w:val="1"/>
      <w:numFmt w:val="bullet"/>
      <w:lvlText w:val=""/>
      <w:lvlJc w:val="left"/>
      <w:pPr>
        <w:ind w:left="4320" w:hanging="360"/>
      </w:pPr>
      <w:rPr>
        <w:rFonts w:ascii="Wingdings" w:hAnsi="Wingdings" w:hint="default"/>
      </w:rPr>
    </w:lvl>
    <w:lvl w:ilvl="6" w:tplc="D144998A" w:tentative="1">
      <w:start w:val="1"/>
      <w:numFmt w:val="bullet"/>
      <w:lvlText w:val=""/>
      <w:lvlJc w:val="left"/>
      <w:pPr>
        <w:ind w:left="5040" w:hanging="360"/>
      </w:pPr>
      <w:rPr>
        <w:rFonts w:ascii="Symbol" w:hAnsi="Symbol" w:hint="default"/>
      </w:rPr>
    </w:lvl>
    <w:lvl w:ilvl="7" w:tplc="BE985EDE" w:tentative="1">
      <w:start w:val="1"/>
      <w:numFmt w:val="bullet"/>
      <w:lvlText w:val="o"/>
      <w:lvlJc w:val="left"/>
      <w:pPr>
        <w:ind w:left="5760" w:hanging="360"/>
      </w:pPr>
      <w:rPr>
        <w:rFonts w:ascii="Courier New" w:hAnsi="Courier New" w:cs="Courier New" w:hint="default"/>
      </w:rPr>
    </w:lvl>
    <w:lvl w:ilvl="8" w:tplc="D3EA577E" w:tentative="1">
      <w:start w:val="1"/>
      <w:numFmt w:val="bullet"/>
      <w:lvlText w:val=""/>
      <w:lvlJc w:val="left"/>
      <w:pPr>
        <w:ind w:left="6480" w:hanging="360"/>
      </w:pPr>
      <w:rPr>
        <w:rFonts w:ascii="Wingdings" w:hAnsi="Wingdings" w:hint="default"/>
      </w:rPr>
    </w:lvl>
  </w:abstractNum>
  <w:abstractNum w:abstractNumId="17">
    <w:nsid w:val="7AEC0143"/>
    <w:multiLevelType w:val="hybridMultilevel"/>
    <w:tmpl w:val="1732465C"/>
    <w:lvl w:ilvl="0" w:tplc="7B8E6EC6">
      <w:start w:val="1"/>
      <w:numFmt w:val="bullet"/>
      <w:lvlText w:val=""/>
      <w:lvlJc w:val="left"/>
      <w:pPr>
        <w:ind w:left="720" w:hanging="360"/>
      </w:pPr>
      <w:rPr>
        <w:rFonts w:ascii="Symbol" w:hAnsi="Symbol" w:hint="default"/>
      </w:rPr>
    </w:lvl>
    <w:lvl w:ilvl="1" w:tplc="3022E986" w:tentative="1">
      <w:start w:val="1"/>
      <w:numFmt w:val="bullet"/>
      <w:lvlText w:val="o"/>
      <w:lvlJc w:val="left"/>
      <w:pPr>
        <w:ind w:left="1440" w:hanging="360"/>
      </w:pPr>
      <w:rPr>
        <w:rFonts w:ascii="Courier New" w:hAnsi="Courier New" w:cs="Courier New" w:hint="default"/>
      </w:rPr>
    </w:lvl>
    <w:lvl w:ilvl="2" w:tplc="7D4C4728" w:tentative="1">
      <w:start w:val="1"/>
      <w:numFmt w:val="bullet"/>
      <w:lvlText w:val=""/>
      <w:lvlJc w:val="left"/>
      <w:pPr>
        <w:ind w:left="2160" w:hanging="360"/>
      </w:pPr>
      <w:rPr>
        <w:rFonts w:ascii="Wingdings" w:hAnsi="Wingdings" w:hint="default"/>
      </w:rPr>
    </w:lvl>
    <w:lvl w:ilvl="3" w:tplc="1DE09C3C" w:tentative="1">
      <w:start w:val="1"/>
      <w:numFmt w:val="bullet"/>
      <w:lvlText w:val=""/>
      <w:lvlJc w:val="left"/>
      <w:pPr>
        <w:ind w:left="2880" w:hanging="360"/>
      </w:pPr>
      <w:rPr>
        <w:rFonts w:ascii="Symbol" w:hAnsi="Symbol" w:hint="default"/>
      </w:rPr>
    </w:lvl>
    <w:lvl w:ilvl="4" w:tplc="160AE700" w:tentative="1">
      <w:start w:val="1"/>
      <w:numFmt w:val="bullet"/>
      <w:lvlText w:val="o"/>
      <w:lvlJc w:val="left"/>
      <w:pPr>
        <w:ind w:left="3600" w:hanging="360"/>
      </w:pPr>
      <w:rPr>
        <w:rFonts w:ascii="Courier New" w:hAnsi="Courier New" w:cs="Courier New" w:hint="default"/>
      </w:rPr>
    </w:lvl>
    <w:lvl w:ilvl="5" w:tplc="7C2ABA16" w:tentative="1">
      <w:start w:val="1"/>
      <w:numFmt w:val="bullet"/>
      <w:lvlText w:val=""/>
      <w:lvlJc w:val="left"/>
      <w:pPr>
        <w:ind w:left="4320" w:hanging="360"/>
      </w:pPr>
      <w:rPr>
        <w:rFonts w:ascii="Wingdings" w:hAnsi="Wingdings" w:hint="default"/>
      </w:rPr>
    </w:lvl>
    <w:lvl w:ilvl="6" w:tplc="632C12A0" w:tentative="1">
      <w:start w:val="1"/>
      <w:numFmt w:val="bullet"/>
      <w:lvlText w:val=""/>
      <w:lvlJc w:val="left"/>
      <w:pPr>
        <w:ind w:left="5040" w:hanging="360"/>
      </w:pPr>
      <w:rPr>
        <w:rFonts w:ascii="Symbol" w:hAnsi="Symbol" w:hint="default"/>
      </w:rPr>
    </w:lvl>
    <w:lvl w:ilvl="7" w:tplc="DE32D12E" w:tentative="1">
      <w:start w:val="1"/>
      <w:numFmt w:val="bullet"/>
      <w:lvlText w:val="o"/>
      <w:lvlJc w:val="left"/>
      <w:pPr>
        <w:ind w:left="5760" w:hanging="360"/>
      </w:pPr>
      <w:rPr>
        <w:rFonts w:ascii="Courier New" w:hAnsi="Courier New" w:cs="Courier New" w:hint="default"/>
      </w:rPr>
    </w:lvl>
    <w:lvl w:ilvl="8" w:tplc="6DDE5C10"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1"/>
  </w:num>
  <w:num w:numId="6">
    <w:abstractNumId w:val="7"/>
  </w:num>
  <w:num w:numId="7">
    <w:abstractNumId w:val="14"/>
  </w:num>
  <w:num w:numId="8">
    <w:abstractNumId w:val="15"/>
  </w:num>
  <w:num w:numId="9">
    <w:abstractNumId w:val="12"/>
  </w:num>
  <w:num w:numId="10">
    <w:abstractNumId w:val="5"/>
  </w:num>
  <w:num w:numId="11">
    <w:abstractNumId w:val="16"/>
  </w:num>
  <w:num w:numId="12">
    <w:abstractNumId w:val="0"/>
  </w:num>
  <w:num w:numId="13">
    <w:abstractNumId w:val="3"/>
  </w:num>
  <w:num w:numId="14">
    <w:abstractNumId w:val="17"/>
  </w:num>
  <w:num w:numId="15">
    <w:abstractNumId w:val="2"/>
  </w:num>
  <w:num w:numId="16">
    <w:abstractNumId w:val="10"/>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5747C"/>
    <w:rsid w:val="0005747C"/>
    <w:rsid w:val="00071250"/>
    <w:rsid w:val="005D158F"/>
    <w:rsid w:val="00674EE0"/>
    <w:rsid w:val="007D578D"/>
    <w:rsid w:val="00C41B9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character" w:customStyle="1" w:styleId="apple-converted-space">
    <w:name w:val="apple-converted-space"/>
    <w:basedOn w:val="DefaultParagraphFont"/>
    <w:rsid w:val="00124A80"/>
  </w:style>
  <w:style w:type="paragraph" w:styleId="NormalWeb">
    <w:name w:val="Normal (Web)"/>
    <w:basedOn w:val="Normal"/>
    <w:uiPriority w:val="99"/>
    <w:unhideWhenUsed/>
    <w:rsid w:val="00124A80"/>
    <w:pPr>
      <w:spacing w:before="100" w:beforeAutospacing="1" w:after="100" w:afterAutospacing="1" w:line="240" w:lineRule="auto"/>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76">
    <w:lsdException w:name="heading 2" w:uiPriority="99" w:qFormat="1"/>
    <w:lsdException w:name="Title" w:uiPriority="10" w:qFormat="1"/>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character" w:customStyle="1" w:styleId="apple-converted-space">
    <w:name w:val="apple-converted-space"/>
    <w:basedOn w:val="DefaultParagraphFont"/>
    <w:rsid w:val="00124A80"/>
  </w:style>
  <w:style w:type="paragraph" w:styleId="NormalWeb">
    <w:name w:val="Normal (Web)"/>
    <w:basedOn w:val="Normal"/>
    <w:uiPriority w:val="99"/>
    <w:unhideWhenUsed/>
    <w:rsid w:val="00124A80"/>
    <w:pPr>
      <w:spacing w:before="100" w:beforeAutospacing="1" w:after="100" w:afterAutospacing="1"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members/membership/newmembers.html" TargetMode="External"/><Relationship Id="rId13" Type="http://schemas.openxmlformats.org/officeDocument/2006/relationships/hyperlink" Target="http://www.soroptimist.org/members/membership/newmembers.html"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oroptimist.org/members/program/soroptimistsi.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whoweare/who-we-ar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oroptimist.org/members/resourc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roptimist.org/members/membership/MembershipDocs/NewMembers/membershipfaq.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3</cp:revision>
  <cp:lastPrinted>2016-03-28T16:08:00Z</cp:lastPrinted>
  <dcterms:created xsi:type="dcterms:W3CDTF">2016-10-31T13:00:00Z</dcterms:created>
  <dcterms:modified xsi:type="dcterms:W3CDTF">2016-10-31T13:02:00Z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