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96D" w:rsidRPr="00924CFF" w:rsidRDefault="00BE496D" w:rsidP="00BE496D">
      <w:pPr>
        <w:jc w:val="center"/>
        <w:rPr>
          <w:rFonts w:ascii="Calibri" w:hAnsi="Calibri" w:cs="Arial"/>
          <w:b/>
          <w:color w:val="0000FF"/>
          <w:sz w:val="28"/>
          <w:szCs w:val="28"/>
          <w:lang w:val="en-CA"/>
        </w:rPr>
      </w:pPr>
      <w:r w:rsidRPr="00924CFF">
        <w:rPr>
          <w:rFonts w:ascii="Calibri" w:hAnsi="Calibri" w:cs="Arial"/>
          <w:b/>
          <w:color w:val="0000FF"/>
          <w:sz w:val="28"/>
          <w:szCs w:val="28"/>
          <w:lang w:val="en-CA"/>
        </w:rPr>
        <w:t>EASTERN CANADA REGION AWARDS</w:t>
      </w:r>
    </w:p>
    <w:p w:rsidR="00BE496D" w:rsidRPr="00924CFF" w:rsidRDefault="00BE496D" w:rsidP="00BE496D">
      <w:pPr>
        <w:jc w:val="center"/>
        <w:rPr>
          <w:rFonts w:ascii="Calibri" w:hAnsi="Calibri" w:cs="Arial"/>
          <w:b/>
          <w:color w:val="0000FF"/>
          <w:sz w:val="28"/>
          <w:szCs w:val="28"/>
          <w:lang w:val="en-CA"/>
        </w:rPr>
      </w:pPr>
      <w:r w:rsidRPr="00924CFF">
        <w:rPr>
          <w:rFonts w:ascii="Calibri" w:hAnsi="Calibri" w:cs="Arial"/>
          <w:b/>
          <w:color w:val="0000FF"/>
          <w:sz w:val="28"/>
          <w:szCs w:val="28"/>
          <w:lang w:val="en-CA"/>
        </w:rPr>
        <w:t>PRESENTED AT SPRING CONFERENCE</w:t>
      </w:r>
    </w:p>
    <w:p w:rsidR="00BE496D" w:rsidRPr="00924CFF" w:rsidRDefault="00BE496D" w:rsidP="00BE496D">
      <w:pPr>
        <w:outlineLvl w:val="0"/>
        <w:rPr>
          <w:rFonts w:ascii="Calibri" w:hAnsi="Calibri" w:cs="Arial"/>
          <w:b/>
          <w:sz w:val="22"/>
          <w:szCs w:val="22"/>
          <w:lang w:val="en-CA"/>
        </w:rPr>
      </w:pPr>
    </w:p>
    <w:p w:rsidR="00BE496D" w:rsidRPr="00924CFF" w:rsidRDefault="00BE496D" w:rsidP="00BE496D">
      <w:pPr>
        <w:outlineLvl w:val="0"/>
        <w:rPr>
          <w:rFonts w:ascii="Calibri" w:hAnsi="Calibri" w:cs="Arial"/>
          <w:b/>
          <w:color w:val="0000FF"/>
          <w:sz w:val="24"/>
          <w:szCs w:val="24"/>
          <w:lang w:val="en-CA"/>
        </w:rPr>
      </w:pPr>
      <w:r w:rsidRPr="00924CFF">
        <w:rPr>
          <w:rFonts w:ascii="Calibri" w:hAnsi="Calibri" w:cs="Arial"/>
          <w:b/>
          <w:color w:val="0000FF"/>
          <w:sz w:val="24"/>
          <w:szCs w:val="24"/>
          <w:lang w:val="en-CA"/>
        </w:rPr>
        <w:t>CLUB SOROPTIMIST OF THE YEAR AWARD</w:t>
      </w:r>
    </w:p>
    <w:p w:rsidR="00BE496D" w:rsidRPr="001A0A74" w:rsidRDefault="00BE496D" w:rsidP="00BE496D">
      <w:pPr>
        <w:rPr>
          <w:rFonts w:ascii="Calibri" w:hAnsi="Calibri" w:cs="Arial"/>
          <w:sz w:val="24"/>
          <w:szCs w:val="24"/>
          <w:lang w:val="en-CA"/>
        </w:rPr>
      </w:pPr>
      <w:r w:rsidRPr="00924CFF">
        <w:rPr>
          <w:rFonts w:ascii="Calibri" w:hAnsi="Calibri" w:cs="Arial"/>
          <w:sz w:val="24"/>
          <w:szCs w:val="24"/>
          <w:lang w:val="en-CA"/>
        </w:rPr>
        <w:t xml:space="preserve">ECR annually recognizes and celebrates individual members who have been selected by their club as the Club Soroptimist of the Year. All Clubs are eligible to participate by submitting one member’s name annually; </w:t>
      </w:r>
      <w:r w:rsidRPr="001A0A74">
        <w:rPr>
          <w:rFonts w:ascii="Calibri" w:hAnsi="Calibri" w:cs="Arial"/>
          <w:sz w:val="24"/>
          <w:szCs w:val="24"/>
          <w:lang w:val="en-CA"/>
        </w:rPr>
        <w:t>winners will be ineligible for this award again until after a five year period has lapsed</w:t>
      </w:r>
      <w:r w:rsidRPr="001A0A74">
        <w:rPr>
          <w:rFonts w:ascii="Arial" w:hAnsi="Arial" w:cs="Arial"/>
          <w:b/>
          <w:sz w:val="24"/>
          <w:szCs w:val="24"/>
          <w:lang w:val="en-CA"/>
        </w:rPr>
        <w:t xml:space="preserve">. </w:t>
      </w:r>
      <w:r w:rsidRPr="001A0A74">
        <w:rPr>
          <w:rFonts w:ascii="Calibri" w:hAnsi="Calibri" w:cs="Arial"/>
          <w:sz w:val="24"/>
          <w:szCs w:val="24"/>
          <w:lang w:val="en-CA"/>
        </w:rPr>
        <w:t>See submission form for detailed eligibility criteria.</w:t>
      </w:r>
    </w:p>
    <w:p w:rsidR="00BE496D" w:rsidRPr="00924CFF" w:rsidRDefault="00BE496D" w:rsidP="00BE496D">
      <w:pPr>
        <w:rPr>
          <w:rFonts w:ascii="Calibri" w:hAnsi="Calibri" w:cs="Arial"/>
          <w:b/>
          <w:color w:val="0000FF"/>
          <w:sz w:val="24"/>
          <w:szCs w:val="24"/>
          <w:lang w:val="en-CA"/>
        </w:rPr>
      </w:pPr>
    </w:p>
    <w:p w:rsidR="00BE496D" w:rsidRPr="00924CFF" w:rsidRDefault="00BE496D" w:rsidP="00BE496D">
      <w:pPr>
        <w:rPr>
          <w:rFonts w:ascii="Calibri" w:hAnsi="Calibri" w:cs="Arial"/>
          <w:b/>
          <w:color w:val="0000FF"/>
          <w:sz w:val="24"/>
          <w:szCs w:val="24"/>
          <w:lang w:val="en-CA"/>
        </w:rPr>
      </w:pPr>
    </w:p>
    <w:p w:rsidR="00BE496D" w:rsidRPr="00924CFF" w:rsidRDefault="00BE496D" w:rsidP="00BE496D">
      <w:pPr>
        <w:rPr>
          <w:rFonts w:ascii="Calibri" w:hAnsi="Calibri" w:cs="Arial"/>
          <w:b/>
          <w:color w:val="0000FF"/>
          <w:sz w:val="24"/>
          <w:szCs w:val="24"/>
          <w:lang w:val="en-CA"/>
        </w:rPr>
      </w:pPr>
      <w:r w:rsidRPr="00924CFF">
        <w:rPr>
          <w:rFonts w:ascii="Calibri" w:hAnsi="Calibri" w:cs="Arial"/>
          <w:b/>
          <w:color w:val="0000FF"/>
          <w:sz w:val="24"/>
          <w:szCs w:val="24"/>
          <w:lang w:val="en-CA"/>
        </w:rPr>
        <w:t>GOVERNOR’S AWARD</w:t>
      </w:r>
    </w:p>
    <w:p w:rsidR="00BE496D" w:rsidRPr="00924CFF" w:rsidRDefault="00BE496D" w:rsidP="00BE496D">
      <w:pPr>
        <w:rPr>
          <w:rFonts w:ascii="Calibri" w:hAnsi="Calibri" w:cs="Arial"/>
          <w:sz w:val="24"/>
          <w:szCs w:val="24"/>
          <w:lang w:val="en-CA"/>
        </w:rPr>
      </w:pPr>
      <w:r w:rsidRPr="00924CFF">
        <w:rPr>
          <w:rFonts w:ascii="Calibri" w:hAnsi="Calibri" w:cs="Arial"/>
          <w:sz w:val="24"/>
          <w:szCs w:val="24"/>
          <w:lang w:val="en-CA"/>
        </w:rPr>
        <w:t>ECR Governor annually recognizes the Club that obtains the highest total score based on points earned in the following areas:</w:t>
      </w:r>
    </w:p>
    <w:p w:rsidR="00BE496D" w:rsidRPr="00924CFF" w:rsidRDefault="00BE496D" w:rsidP="00BE496D">
      <w:pPr>
        <w:numPr>
          <w:ilvl w:val="0"/>
          <w:numId w:val="1"/>
        </w:numPr>
        <w:rPr>
          <w:rFonts w:ascii="Calibri" w:hAnsi="Calibri" w:cs="Arial"/>
          <w:b/>
          <w:sz w:val="24"/>
          <w:szCs w:val="24"/>
          <w:lang w:val="en-CA"/>
        </w:rPr>
      </w:pPr>
      <w:r w:rsidRPr="00924CFF">
        <w:rPr>
          <w:rFonts w:ascii="Calibri" w:hAnsi="Calibri" w:cs="Arial"/>
          <w:sz w:val="24"/>
          <w:szCs w:val="24"/>
          <w:lang w:val="en-CA"/>
        </w:rPr>
        <w:t>participated in Programs (</w:t>
      </w:r>
      <w:r>
        <w:rPr>
          <w:rFonts w:ascii="Calibri" w:hAnsi="Calibri" w:cs="Arial"/>
          <w:sz w:val="24"/>
          <w:szCs w:val="24"/>
          <w:lang w:val="en-CA"/>
        </w:rPr>
        <w:t>LYD, DIBI</w:t>
      </w:r>
      <w:r w:rsidRPr="00924CFF">
        <w:rPr>
          <w:rFonts w:ascii="Calibri" w:hAnsi="Calibri" w:cs="Arial"/>
          <w:sz w:val="24"/>
          <w:szCs w:val="24"/>
          <w:lang w:val="en-CA"/>
        </w:rPr>
        <w:t xml:space="preserve"> </w:t>
      </w:r>
      <w:proofErr w:type="spellStart"/>
      <w:r w:rsidRPr="00924CFF">
        <w:rPr>
          <w:rFonts w:ascii="Calibri" w:hAnsi="Calibri" w:cs="Arial"/>
          <w:sz w:val="24"/>
          <w:szCs w:val="24"/>
          <w:lang w:val="en-CA"/>
        </w:rPr>
        <w:t>etc</w:t>
      </w:r>
      <w:proofErr w:type="spellEnd"/>
      <w:r w:rsidRPr="00924CFF">
        <w:rPr>
          <w:rFonts w:ascii="Calibri" w:hAnsi="Calibri" w:cs="Arial"/>
          <w:sz w:val="24"/>
          <w:szCs w:val="24"/>
          <w:lang w:val="en-CA"/>
        </w:rPr>
        <w:t xml:space="preserve">), Recognition Award Programs, International / Federation / Foundation Programs; </w:t>
      </w:r>
    </w:p>
    <w:p w:rsidR="00BE496D" w:rsidRPr="00924CFF" w:rsidRDefault="00BE496D" w:rsidP="00BE496D">
      <w:pPr>
        <w:numPr>
          <w:ilvl w:val="0"/>
          <w:numId w:val="1"/>
        </w:numPr>
        <w:rPr>
          <w:rFonts w:ascii="Calibri" w:hAnsi="Calibri" w:cs="Arial"/>
          <w:b/>
          <w:sz w:val="24"/>
          <w:szCs w:val="24"/>
          <w:lang w:val="en-CA"/>
        </w:rPr>
      </w:pPr>
      <w:r w:rsidRPr="00924CFF">
        <w:rPr>
          <w:rFonts w:ascii="Calibri" w:hAnsi="Calibri" w:cs="Arial"/>
          <w:sz w:val="24"/>
          <w:szCs w:val="24"/>
          <w:lang w:val="en-CA"/>
        </w:rPr>
        <w:t xml:space="preserve">Membership recruitment efforts; </w:t>
      </w:r>
    </w:p>
    <w:p w:rsidR="00BE496D" w:rsidRPr="00924CFF" w:rsidRDefault="00BE496D" w:rsidP="00BE496D">
      <w:pPr>
        <w:numPr>
          <w:ilvl w:val="0"/>
          <w:numId w:val="1"/>
        </w:numPr>
        <w:rPr>
          <w:rFonts w:ascii="Calibri" w:hAnsi="Calibri" w:cs="Arial"/>
          <w:b/>
          <w:sz w:val="24"/>
          <w:szCs w:val="24"/>
          <w:lang w:val="en-CA"/>
        </w:rPr>
      </w:pPr>
      <w:r w:rsidRPr="00924CFF">
        <w:rPr>
          <w:rFonts w:ascii="Calibri" w:hAnsi="Calibri" w:cs="Arial"/>
          <w:sz w:val="24"/>
          <w:szCs w:val="24"/>
          <w:lang w:val="en-CA"/>
        </w:rPr>
        <w:t xml:space="preserve">Attendance at region meetings, Federation and SI conventions; </w:t>
      </w:r>
    </w:p>
    <w:p w:rsidR="00BE496D" w:rsidRPr="00924CFF" w:rsidRDefault="00BE496D" w:rsidP="00BE496D">
      <w:pPr>
        <w:numPr>
          <w:ilvl w:val="0"/>
          <w:numId w:val="1"/>
        </w:numPr>
        <w:rPr>
          <w:rFonts w:ascii="Calibri" w:hAnsi="Calibri" w:cs="Arial"/>
          <w:b/>
          <w:sz w:val="24"/>
          <w:szCs w:val="24"/>
          <w:lang w:val="en-CA"/>
        </w:rPr>
      </w:pPr>
      <w:r w:rsidRPr="00924CFF">
        <w:rPr>
          <w:rFonts w:ascii="Calibri" w:hAnsi="Calibri" w:cs="Arial"/>
          <w:sz w:val="24"/>
          <w:szCs w:val="24"/>
          <w:lang w:val="en-CA"/>
        </w:rPr>
        <w:t>public awareness;</w:t>
      </w:r>
    </w:p>
    <w:p w:rsidR="00BE496D" w:rsidRPr="00924CFF" w:rsidRDefault="00BE496D" w:rsidP="00BE496D">
      <w:pPr>
        <w:numPr>
          <w:ilvl w:val="0"/>
          <w:numId w:val="1"/>
        </w:numPr>
        <w:rPr>
          <w:rFonts w:ascii="Calibri" w:hAnsi="Calibri" w:cs="Arial"/>
          <w:b/>
          <w:sz w:val="24"/>
          <w:szCs w:val="24"/>
          <w:lang w:val="en-CA"/>
        </w:rPr>
      </w:pPr>
      <w:proofErr w:type="gramStart"/>
      <w:r w:rsidRPr="00924CFF">
        <w:rPr>
          <w:rFonts w:ascii="Calibri" w:hAnsi="Calibri" w:cs="Arial"/>
          <w:sz w:val="24"/>
          <w:szCs w:val="24"/>
          <w:lang w:val="en-CA"/>
        </w:rPr>
        <w:t>and</w:t>
      </w:r>
      <w:proofErr w:type="gramEnd"/>
      <w:r w:rsidRPr="00924CFF">
        <w:rPr>
          <w:rFonts w:ascii="Calibri" w:hAnsi="Calibri" w:cs="Arial"/>
          <w:sz w:val="24"/>
          <w:szCs w:val="24"/>
          <w:lang w:val="en-CA"/>
        </w:rPr>
        <w:t xml:space="preserve"> effective Club management.</w:t>
      </w:r>
    </w:p>
    <w:p w:rsidR="00BE496D" w:rsidRPr="00924CFF" w:rsidRDefault="00BE496D" w:rsidP="00BE496D">
      <w:pPr>
        <w:rPr>
          <w:rFonts w:ascii="Calibri" w:hAnsi="Calibri" w:cs="Arial"/>
          <w:sz w:val="24"/>
          <w:szCs w:val="24"/>
          <w:lang w:val="en-CA"/>
        </w:rPr>
      </w:pPr>
    </w:p>
    <w:p w:rsidR="00BE496D" w:rsidRPr="00924CFF" w:rsidRDefault="00BE496D" w:rsidP="00BE496D">
      <w:pPr>
        <w:rPr>
          <w:rFonts w:ascii="Calibri" w:hAnsi="Calibri" w:cs="Arial"/>
          <w:b/>
          <w:color w:val="0000FF"/>
          <w:sz w:val="24"/>
          <w:szCs w:val="24"/>
          <w:lang w:val="en-CA"/>
        </w:rPr>
      </w:pPr>
    </w:p>
    <w:p w:rsidR="00BE496D" w:rsidRPr="00924CFF" w:rsidRDefault="00BE496D" w:rsidP="00BE496D">
      <w:pPr>
        <w:rPr>
          <w:rFonts w:ascii="Calibri" w:hAnsi="Calibri" w:cs="Arial"/>
          <w:b/>
          <w:color w:val="0000FF"/>
          <w:sz w:val="24"/>
          <w:szCs w:val="24"/>
          <w:lang w:val="en-CA"/>
        </w:rPr>
      </w:pPr>
      <w:r w:rsidRPr="00924CFF">
        <w:rPr>
          <w:rFonts w:ascii="Calibri" w:hAnsi="Calibri" w:cs="Arial"/>
          <w:b/>
          <w:color w:val="0000FF"/>
          <w:sz w:val="24"/>
          <w:szCs w:val="24"/>
          <w:lang w:val="en-CA"/>
        </w:rPr>
        <w:t>LIFETIME ACHIEVEMENT AWARD</w:t>
      </w:r>
    </w:p>
    <w:p w:rsidR="00BE496D" w:rsidRPr="00924CFF" w:rsidRDefault="00BE496D" w:rsidP="00BE496D">
      <w:pPr>
        <w:rPr>
          <w:rFonts w:ascii="Calibri" w:hAnsi="Calibri"/>
          <w:sz w:val="24"/>
          <w:szCs w:val="24"/>
          <w:lang w:val="en-CA"/>
        </w:rPr>
      </w:pPr>
      <w:r w:rsidRPr="00924CFF">
        <w:rPr>
          <w:rFonts w:ascii="Calibri" w:hAnsi="Calibri" w:cs="Arial"/>
          <w:sz w:val="24"/>
          <w:szCs w:val="24"/>
          <w:lang w:val="en-CA"/>
        </w:rPr>
        <w:t>ECR</w:t>
      </w:r>
      <w:r w:rsidRPr="00924CFF">
        <w:rPr>
          <w:rFonts w:ascii="Calibri" w:hAnsi="Calibri"/>
          <w:sz w:val="24"/>
          <w:szCs w:val="24"/>
          <w:lang w:val="en-CA"/>
        </w:rPr>
        <w:t xml:space="preserve"> annually recognizes two living Soroptimist from ECR who have given significant time &amp; energy to their club in a volunteer capacity. </w:t>
      </w:r>
    </w:p>
    <w:p w:rsidR="00BE496D" w:rsidRPr="00924CFF" w:rsidRDefault="00BE496D" w:rsidP="00BE496D">
      <w:pPr>
        <w:rPr>
          <w:rFonts w:ascii="Calibri" w:hAnsi="Calibri"/>
          <w:sz w:val="24"/>
          <w:szCs w:val="24"/>
          <w:lang w:val="en-CA"/>
        </w:rPr>
      </w:pPr>
    </w:p>
    <w:p w:rsidR="00BE496D" w:rsidRPr="00924CFF" w:rsidRDefault="00BE496D" w:rsidP="00BE496D">
      <w:pPr>
        <w:rPr>
          <w:rFonts w:ascii="Calibri" w:hAnsi="Calibri" w:cs="Arial"/>
          <w:sz w:val="24"/>
          <w:szCs w:val="24"/>
          <w:lang w:val="en-CA"/>
        </w:rPr>
      </w:pPr>
    </w:p>
    <w:p w:rsidR="00BE496D" w:rsidRPr="00924CFF" w:rsidRDefault="00BE496D" w:rsidP="00BE496D">
      <w:pPr>
        <w:rPr>
          <w:rFonts w:ascii="Calibri" w:hAnsi="Calibri" w:cs="Arial"/>
          <w:b/>
          <w:color w:val="0000FF"/>
          <w:sz w:val="24"/>
          <w:szCs w:val="24"/>
          <w:lang w:val="en-CA"/>
        </w:rPr>
      </w:pPr>
      <w:r w:rsidRPr="00924CFF">
        <w:rPr>
          <w:rFonts w:ascii="Calibri" w:hAnsi="Calibri" w:cs="Arial"/>
          <w:b/>
          <w:color w:val="0000FF"/>
          <w:sz w:val="24"/>
          <w:szCs w:val="24"/>
          <w:lang w:val="en-CA"/>
        </w:rPr>
        <w:t>SPRING CONFERENCE ATTENDANCE AWARD</w:t>
      </w:r>
    </w:p>
    <w:p w:rsidR="00BE496D" w:rsidRPr="00924CFF" w:rsidRDefault="00BE496D" w:rsidP="00BE496D">
      <w:pPr>
        <w:numPr>
          <w:ilvl w:val="0"/>
          <w:numId w:val="2"/>
        </w:numPr>
        <w:tabs>
          <w:tab w:val="num" w:pos="360"/>
        </w:tabs>
        <w:ind w:left="360"/>
        <w:rPr>
          <w:rFonts w:ascii="Calibri" w:hAnsi="Calibri"/>
          <w:sz w:val="24"/>
          <w:szCs w:val="24"/>
          <w:lang w:val="en-CA"/>
        </w:rPr>
      </w:pPr>
      <w:r w:rsidRPr="00924CFF">
        <w:rPr>
          <w:rFonts w:ascii="Calibri" w:hAnsi="Calibri"/>
          <w:sz w:val="24"/>
          <w:szCs w:val="24"/>
          <w:lang w:val="en-CA"/>
        </w:rPr>
        <w:t>Highest number of Club members in attendance at Spring Conference</w:t>
      </w:r>
      <w:r w:rsidRPr="00924CFF">
        <w:rPr>
          <w:rFonts w:ascii="Calibri" w:hAnsi="Calibri"/>
          <w:sz w:val="24"/>
          <w:szCs w:val="24"/>
          <w:lang w:val="en-CA"/>
        </w:rPr>
        <w:tab/>
      </w:r>
    </w:p>
    <w:p w:rsidR="00BE496D" w:rsidRPr="00924CFF" w:rsidRDefault="00BE496D" w:rsidP="00BE496D">
      <w:pPr>
        <w:numPr>
          <w:ilvl w:val="0"/>
          <w:numId w:val="2"/>
        </w:numPr>
        <w:tabs>
          <w:tab w:val="num" w:pos="360"/>
        </w:tabs>
        <w:ind w:left="360"/>
        <w:rPr>
          <w:rFonts w:ascii="Calibri" w:hAnsi="Calibri"/>
          <w:sz w:val="24"/>
          <w:szCs w:val="24"/>
          <w:lang w:val="en-CA"/>
        </w:rPr>
      </w:pPr>
      <w:r w:rsidRPr="00924CFF">
        <w:rPr>
          <w:rFonts w:ascii="Calibri" w:hAnsi="Calibri"/>
          <w:sz w:val="24"/>
          <w:szCs w:val="24"/>
          <w:lang w:val="en-CA"/>
        </w:rPr>
        <w:t>Highest percentage of Club members in attendance at Spring Conference</w:t>
      </w:r>
    </w:p>
    <w:p w:rsidR="00BE496D" w:rsidRPr="00924CFF" w:rsidRDefault="00BE496D" w:rsidP="00BE496D">
      <w:pPr>
        <w:tabs>
          <w:tab w:val="num" w:pos="900"/>
        </w:tabs>
        <w:rPr>
          <w:rFonts w:ascii="Arial" w:hAnsi="Arial"/>
          <w:sz w:val="24"/>
          <w:szCs w:val="24"/>
          <w:lang w:val="en-CA"/>
        </w:rPr>
      </w:pPr>
    </w:p>
    <w:p w:rsidR="00BE496D" w:rsidRPr="00924CFF" w:rsidRDefault="00BE496D" w:rsidP="00BE496D">
      <w:pPr>
        <w:rPr>
          <w:rFonts w:ascii="Calibri" w:hAnsi="Calibri" w:cs="Arial"/>
          <w:b/>
          <w:color w:val="0000FF"/>
          <w:sz w:val="24"/>
          <w:szCs w:val="24"/>
          <w:lang w:val="en-CA"/>
        </w:rPr>
      </w:pPr>
    </w:p>
    <w:p w:rsidR="00BE496D" w:rsidRPr="00924CFF" w:rsidRDefault="00BE496D" w:rsidP="00BE496D">
      <w:pPr>
        <w:rPr>
          <w:rFonts w:ascii="Calibri" w:hAnsi="Calibri" w:cs="Arial"/>
          <w:b/>
          <w:color w:val="0000FF"/>
          <w:sz w:val="24"/>
          <w:szCs w:val="24"/>
          <w:lang w:val="en-CA"/>
        </w:rPr>
      </w:pPr>
      <w:r w:rsidRPr="00924CFF">
        <w:rPr>
          <w:rFonts w:ascii="Calibri" w:hAnsi="Calibri" w:cs="Arial"/>
          <w:b/>
          <w:color w:val="0000FF"/>
          <w:sz w:val="24"/>
          <w:szCs w:val="24"/>
          <w:lang w:val="en-CA"/>
        </w:rPr>
        <w:t>RECRUITMENT AWARD</w:t>
      </w:r>
    </w:p>
    <w:p w:rsidR="00BE496D" w:rsidRPr="00924CFF" w:rsidRDefault="00BE496D" w:rsidP="00BE496D">
      <w:pPr>
        <w:rPr>
          <w:rFonts w:ascii="Calibri" w:hAnsi="Calibri"/>
          <w:bCs/>
          <w:sz w:val="24"/>
          <w:szCs w:val="24"/>
          <w:lang w:val="en-CA"/>
        </w:rPr>
      </w:pPr>
      <w:r w:rsidRPr="00924CFF">
        <w:rPr>
          <w:rFonts w:ascii="Calibri" w:hAnsi="Calibri"/>
          <w:bCs/>
          <w:color w:val="000000"/>
          <w:sz w:val="24"/>
          <w:szCs w:val="24"/>
          <w:lang w:val="en-CA"/>
        </w:rPr>
        <w:t xml:space="preserve">ECR annually recognizes the club that has recruited the largest number of new members from </w:t>
      </w:r>
      <w:r w:rsidRPr="00924CFF">
        <w:rPr>
          <w:rFonts w:ascii="Calibri" w:hAnsi="Calibri"/>
          <w:bCs/>
          <w:sz w:val="24"/>
          <w:szCs w:val="24"/>
          <w:lang w:val="en-CA"/>
        </w:rPr>
        <w:t>April 1, 201</w:t>
      </w:r>
      <w:r>
        <w:rPr>
          <w:rFonts w:ascii="Calibri" w:hAnsi="Calibri"/>
          <w:bCs/>
          <w:sz w:val="24"/>
          <w:szCs w:val="24"/>
          <w:lang w:val="en-CA"/>
        </w:rPr>
        <w:t>6</w:t>
      </w:r>
      <w:r w:rsidRPr="00924CFF">
        <w:rPr>
          <w:rFonts w:ascii="Calibri" w:hAnsi="Calibri"/>
          <w:bCs/>
          <w:sz w:val="24"/>
          <w:szCs w:val="24"/>
          <w:lang w:val="en-CA"/>
        </w:rPr>
        <w:t xml:space="preserve"> to March 31, 201</w:t>
      </w:r>
      <w:r>
        <w:rPr>
          <w:rFonts w:ascii="Calibri" w:hAnsi="Calibri"/>
          <w:bCs/>
          <w:sz w:val="24"/>
          <w:szCs w:val="24"/>
          <w:lang w:val="en-CA"/>
        </w:rPr>
        <w:t>7</w:t>
      </w:r>
      <w:r w:rsidRPr="00924CFF">
        <w:rPr>
          <w:rFonts w:ascii="Calibri" w:hAnsi="Calibri"/>
          <w:bCs/>
          <w:sz w:val="24"/>
          <w:szCs w:val="24"/>
          <w:lang w:val="en-CA"/>
        </w:rPr>
        <w:t>.</w:t>
      </w:r>
    </w:p>
    <w:p w:rsidR="00BE496D" w:rsidRPr="00924CFF" w:rsidRDefault="00BE496D" w:rsidP="00BE496D">
      <w:pPr>
        <w:rPr>
          <w:rFonts w:ascii="Calibri" w:hAnsi="Calibri" w:cs="Arial"/>
          <w:b/>
          <w:color w:val="0000FF"/>
          <w:sz w:val="24"/>
          <w:szCs w:val="24"/>
          <w:lang w:val="en-CA"/>
        </w:rPr>
      </w:pPr>
    </w:p>
    <w:p w:rsidR="00BE496D" w:rsidRPr="00924CFF" w:rsidRDefault="00BE496D" w:rsidP="00BE496D">
      <w:pPr>
        <w:rPr>
          <w:rFonts w:ascii="Calibri" w:hAnsi="Calibri" w:cs="Arial"/>
          <w:b/>
          <w:color w:val="0000FF"/>
          <w:sz w:val="24"/>
          <w:szCs w:val="24"/>
          <w:lang w:val="en-CA"/>
        </w:rPr>
      </w:pPr>
    </w:p>
    <w:p w:rsidR="00BE496D" w:rsidRPr="00924CFF" w:rsidRDefault="00BE496D" w:rsidP="00BE496D">
      <w:pPr>
        <w:rPr>
          <w:rFonts w:ascii="Calibri" w:hAnsi="Calibri" w:cs="Arial"/>
          <w:b/>
          <w:color w:val="0000FF"/>
          <w:sz w:val="24"/>
          <w:szCs w:val="24"/>
          <w:lang w:val="en-CA"/>
        </w:rPr>
      </w:pPr>
      <w:r w:rsidRPr="00924CFF">
        <w:rPr>
          <w:rFonts w:ascii="Calibri" w:hAnsi="Calibri" w:cs="Arial"/>
          <w:b/>
          <w:color w:val="0000FF"/>
          <w:sz w:val="24"/>
          <w:szCs w:val="24"/>
          <w:lang w:val="en-CA"/>
        </w:rPr>
        <w:t>RETENTION AWARD</w:t>
      </w:r>
    </w:p>
    <w:p w:rsidR="00BE496D" w:rsidRPr="00924CFF" w:rsidRDefault="00BE496D" w:rsidP="00BE496D">
      <w:pPr>
        <w:rPr>
          <w:rFonts w:ascii="Calibri" w:hAnsi="Calibri"/>
          <w:color w:val="000000"/>
          <w:sz w:val="24"/>
          <w:szCs w:val="24"/>
          <w:lang w:val="en-CA"/>
        </w:rPr>
      </w:pPr>
      <w:r w:rsidRPr="00924CFF">
        <w:rPr>
          <w:rFonts w:ascii="Calibri" w:hAnsi="Calibri"/>
          <w:bCs/>
          <w:color w:val="000000"/>
          <w:sz w:val="24"/>
          <w:szCs w:val="24"/>
          <w:lang w:val="en-CA"/>
        </w:rPr>
        <w:t>ECR annually recognizes</w:t>
      </w:r>
      <w:r w:rsidRPr="00924CFF">
        <w:rPr>
          <w:rFonts w:ascii="Calibri" w:hAnsi="Calibri"/>
          <w:color w:val="000000"/>
          <w:sz w:val="24"/>
          <w:szCs w:val="24"/>
          <w:lang w:val="en-CA"/>
        </w:rPr>
        <w:t xml:space="preserve"> the club that has retained the highest net percentage of membership</w:t>
      </w:r>
    </w:p>
    <w:p w:rsidR="00BE496D" w:rsidRPr="00924CFF" w:rsidRDefault="00BE496D" w:rsidP="00BE496D">
      <w:pPr>
        <w:rPr>
          <w:rFonts w:ascii="Calibri" w:hAnsi="Calibri"/>
          <w:sz w:val="24"/>
          <w:szCs w:val="24"/>
          <w:u w:val="single"/>
          <w:lang w:val="en-CA"/>
        </w:rPr>
      </w:pPr>
    </w:p>
    <w:p w:rsidR="00BE496D" w:rsidRPr="00924CFF" w:rsidRDefault="00BE496D" w:rsidP="00BE496D">
      <w:pPr>
        <w:rPr>
          <w:rFonts w:ascii="Calibri" w:hAnsi="Calibri"/>
          <w:sz w:val="24"/>
          <w:szCs w:val="24"/>
          <w:lang w:val="en-CA"/>
        </w:rPr>
      </w:pPr>
      <w:r w:rsidRPr="00924CFF">
        <w:rPr>
          <w:rFonts w:ascii="Calibri" w:hAnsi="Calibri"/>
          <w:sz w:val="24"/>
          <w:szCs w:val="24"/>
          <w:u w:val="single"/>
          <w:lang w:val="en-CA"/>
        </w:rPr>
        <w:t>Members June 30</w:t>
      </w:r>
      <w:r w:rsidRPr="00924CFF">
        <w:rPr>
          <w:rFonts w:ascii="Calibri" w:hAnsi="Calibri"/>
          <w:b/>
          <w:bCs/>
          <w:sz w:val="24"/>
          <w:szCs w:val="24"/>
          <w:u w:val="single"/>
          <w:lang w:val="en-CA"/>
        </w:rPr>
        <w:t xml:space="preserve"> </w:t>
      </w:r>
      <w:r w:rsidRPr="00924CFF">
        <w:rPr>
          <w:rFonts w:ascii="Calibri" w:hAnsi="Calibri"/>
          <w:sz w:val="24"/>
          <w:szCs w:val="24"/>
          <w:u w:val="single"/>
          <w:lang w:val="en-CA"/>
        </w:rPr>
        <w:t>201</w:t>
      </w:r>
      <w:r>
        <w:rPr>
          <w:rFonts w:ascii="Calibri" w:hAnsi="Calibri"/>
          <w:sz w:val="24"/>
          <w:szCs w:val="24"/>
          <w:u w:val="single"/>
          <w:lang w:val="en-CA"/>
        </w:rPr>
        <w:t>6</w:t>
      </w:r>
      <w:r w:rsidRPr="00924CFF">
        <w:rPr>
          <w:rFonts w:ascii="Calibri" w:hAnsi="Calibri"/>
          <w:b/>
          <w:bCs/>
          <w:sz w:val="24"/>
          <w:szCs w:val="24"/>
          <w:u w:val="single"/>
          <w:lang w:val="en-CA"/>
        </w:rPr>
        <w:t xml:space="preserve"> </w:t>
      </w:r>
      <w:r w:rsidRPr="00924CFF">
        <w:rPr>
          <w:rFonts w:ascii="Calibri" w:hAnsi="Calibri"/>
          <w:sz w:val="24"/>
          <w:szCs w:val="24"/>
          <w:lang w:val="en-CA"/>
        </w:rPr>
        <w:t>x 100</w:t>
      </w:r>
    </w:p>
    <w:p w:rsidR="00BE496D" w:rsidRDefault="00BE496D" w:rsidP="00BE496D">
      <w:pPr>
        <w:rPr>
          <w:rFonts w:ascii="Calibri" w:hAnsi="Calibri"/>
          <w:sz w:val="24"/>
          <w:szCs w:val="24"/>
          <w:lang w:val="en-CA"/>
        </w:rPr>
      </w:pPr>
      <w:r w:rsidRPr="00924CFF">
        <w:rPr>
          <w:rFonts w:ascii="Calibri" w:hAnsi="Calibri"/>
          <w:sz w:val="24"/>
          <w:szCs w:val="24"/>
          <w:lang w:val="en-CA"/>
        </w:rPr>
        <w:t>Members April 1 201</w:t>
      </w:r>
      <w:r>
        <w:rPr>
          <w:rFonts w:ascii="Calibri" w:hAnsi="Calibri"/>
          <w:sz w:val="24"/>
          <w:szCs w:val="24"/>
          <w:lang w:val="en-CA"/>
        </w:rPr>
        <w:t>7</w:t>
      </w:r>
    </w:p>
    <w:p w:rsidR="00BE496D" w:rsidRDefault="00BE496D" w:rsidP="00BE496D">
      <w:pPr>
        <w:rPr>
          <w:rFonts w:ascii="Calibri" w:hAnsi="Calibri"/>
          <w:sz w:val="24"/>
          <w:szCs w:val="24"/>
          <w:lang w:val="en-CA"/>
        </w:rPr>
      </w:pPr>
    </w:p>
    <w:p w:rsidR="00BE496D" w:rsidRDefault="00BE496D" w:rsidP="00BE496D">
      <w:pPr>
        <w:rPr>
          <w:rFonts w:ascii="Calibri" w:hAnsi="Calibri"/>
          <w:sz w:val="24"/>
          <w:szCs w:val="24"/>
          <w:lang w:val="en-CA"/>
        </w:rPr>
      </w:pPr>
    </w:p>
    <w:p w:rsidR="00BE496D" w:rsidRDefault="00BE496D" w:rsidP="00BE496D">
      <w:pPr>
        <w:rPr>
          <w:rFonts w:ascii="Calibri" w:hAnsi="Calibri"/>
          <w:sz w:val="24"/>
          <w:szCs w:val="24"/>
          <w:lang w:val="en-CA"/>
        </w:rPr>
      </w:pPr>
    </w:p>
    <w:p w:rsidR="00BE496D" w:rsidRPr="002D1D7C" w:rsidRDefault="00BE496D" w:rsidP="00BE496D">
      <w:pPr>
        <w:rPr>
          <w:rFonts w:ascii="Calibri" w:hAnsi="Calibri"/>
          <w:b/>
          <w:color w:val="0000CD"/>
          <w:sz w:val="24"/>
          <w:szCs w:val="24"/>
          <w:lang w:val="en-CA"/>
        </w:rPr>
      </w:pPr>
      <w:r w:rsidRPr="002D1D7C">
        <w:rPr>
          <w:rFonts w:ascii="Calibri" w:hAnsi="Calibri"/>
          <w:b/>
          <w:color w:val="0000CD"/>
          <w:sz w:val="24"/>
          <w:szCs w:val="24"/>
          <w:lang w:val="en-CA"/>
        </w:rPr>
        <w:lastRenderedPageBreak/>
        <w:t>MEMBERSHIP RETENTION AWARD</w:t>
      </w:r>
      <w:r>
        <w:rPr>
          <w:rFonts w:ascii="Calibri" w:hAnsi="Calibri"/>
          <w:b/>
          <w:color w:val="0000CD"/>
          <w:sz w:val="24"/>
          <w:szCs w:val="24"/>
          <w:lang w:val="en-CA"/>
        </w:rPr>
        <w:t xml:space="preserve"> - </w:t>
      </w:r>
      <w:r w:rsidRPr="00BE496D">
        <w:rPr>
          <w:rFonts w:ascii="Calibri" w:hAnsi="Calibri"/>
          <w:b/>
          <w:color w:val="FF0000"/>
          <w:sz w:val="24"/>
          <w:szCs w:val="24"/>
          <w:lang w:val="en-CA"/>
        </w:rPr>
        <w:t>NEW</w:t>
      </w:r>
    </w:p>
    <w:p w:rsidR="00BE496D" w:rsidRPr="002D1D7C" w:rsidRDefault="00BE496D" w:rsidP="00BE496D">
      <w:pPr>
        <w:rPr>
          <w:rFonts w:ascii="Calibri" w:hAnsi="Calibri"/>
          <w:sz w:val="24"/>
          <w:szCs w:val="24"/>
          <w:lang w:val="en-CA"/>
        </w:rPr>
      </w:pPr>
      <w:r w:rsidRPr="002D1D7C">
        <w:rPr>
          <w:rFonts w:ascii="Calibri" w:hAnsi="Calibri"/>
          <w:sz w:val="24"/>
          <w:szCs w:val="24"/>
          <w:lang w:val="en-CA"/>
        </w:rPr>
        <w:t>This is a new award created in 2016-2017. The award is $100.00 and it must be used by the winning club to mark successful retention of its mem</w:t>
      </w:r>
      <w:r>
        <w:rPr>
          <w:rFonts w:ascii="Calibri" w:hAnsi="Calibri"/>
          <w:sz w:val="24"/>
          <w:szCs w:val="24"/>
          <w:lang w:val="en-CA"/>
        </w:rPr>
        <w:t>bers. (See Membership Madness</w:t>
      </w:r>
      <w:r>
        <w:rPr>
          <w:rFonts w:ascii="Calibri" w:hAnsi="Calibri"/>
          <w:sz w:val="24"/>
          <w:szCs w:val="24"/>
          <w:lang w:val="en-CA"/>
        </w:rPr>
        <w:t>).</w:t>
      </w:r>
    </w:p>
    <w:p w:rsidR="00BE496D" w:rsidRDefault="00BE496D" w:rsidP="00BE496D">
      <w:pPr>
        <w:rPr>
          <w:rFonts w:ascii="Calibri" w:hAnsi="Calibri"/>
          <w:sz w:val="24"/>
          <w:szCs w:val="24"/>
          <w:lang w:val="en-CA"/>
        </w:rPr>
      </w:pPr>
    </w:p>
    <w:p w:rsidR="00BE496D" w:rsidRPr="00924CFF" w:rsidRDefault="00BE496D" w:rsidP="00BE496D">
      <w:pPr>
        <w:rPr>
          <w:rFonts w:ascii="Calibri" w:hAnsi="Calibri"/>
          <w:sz w:val="24"/>
          <w:szCs w:val="24"/>
          <w:lang w:val="en-CA"/>
        </w:rPr>
      </w:pPr>
    </w:p>
    <w:p w:rsidR="00BE496D" w:rsidRPr="00924CFF" w:rsidRDefault="00BE496D" w:rsidP="00BE496D">
      <w:pPr>
        <w:jc w:val="center"/>
        <w:rPr>
          <w:rFonts w:ascii="Calibri" w:hAnsi="Calibri" w:cs="Arial"/>
          <w:b/>
          <w:color w:val="0000FF"/>
          <w:sz w:val="24"/>
          <w:szCs w:val="24"/>
          <w:lang w:val="en-CA"/>
        </w:rPr>
      </w:pPr>
    </w:p>
    <w:p w:rsidR="00BE496D" w:rsidRPr="00924CFF" w:rsidRDefault="00BE496D" w:rsidP="00BE496D">
      <w:pPr>
        <w:rPr>
          <w:rFonts w:ascii="Calibri" w:hAnsi="Calibri" w:cs="Arial"/>
          <w:b/>
          <w:color w:val="0000FF"/>
          <w:sz w:val="24"/>
          <w:szCs w:val="24"/>
          <w:lang w:val="en-CA"/>
        </w:rPr>
      </w:pPr>
      <w:r w:rsidRPr="00924CFF">
        <w:rPr>
          <w:rFonts w:ascii="Calibri" w:hAnsi="Calibri" w:cs="Arial"/>
          <w:b/>
          <w:color w:val="0000FF"/>
          <w:sz w:val="24"/>
          <w:szCs w:val="24"/>
          <w:lang w:val="en-CA"/>
        </w:rPr>
        <w:t>ROSE BOWL AWARD</w:t>
      </w:r>
    </w:p>
    <w:p w:rsidR="00BE496D" w:rsidRPr="00924CFF" w:rsidRDefault="00BE496D" w:rsidP="00BE496D">
      <w:pPr>
        <w:rPr>
          <w:rFonts w:ascii="Calibri" w:hAnsi="Calibri" w:cs="Arial"/>
          <w:sz w:val="22"/>
          <w:szCs w:val="22"/>
          <w:lang w:val="en-CA"/>
        </w:rPr>
      </w:pPr>
      <w:r w:rsidRPr="00924CFF">
        <w:rPr>
          <w:rFonts w:ascii="Calibri" w:hAnsi="Calibri"/>
          <w:bCs/>
          <w:color w:val="000000"/>
          <w:sz w:val="24"/>
          <w:szCs w:val="24"/>
          <w:lang w:val="en-CA"/>
        </w:rPr>
        <w:t>ECR annually recognizes</w:t>
      </w:r>
      <w:r w:rsidRPr="00924CFF">
        <w:rPr>
          <w:rFonts w:ascii="Calibri" w:hAnsi="Calibri" w:cs="Arial"/>
          <w:sz w:val="22"/>
          <w:szCs w:val="22"/>
          <w:lang w:val="en-CA"/>
        </w:rPr>
        <w:t xml:space="preserve"> the Club that had the highest percentage increase in the number of active members for the April 1</w:t>
      </w:r>
      <w:r w:rsidRPr="00924CFF">
        <w:rPr>
          <w:rFonts w:ascii="Calibri" w:hAnsi="Calibri" w:cs="Arial"/>
          <w:sz w:val="22"/>
          <w:szCs w:val="22"/>
          <w:vertAlign w:val="superscript"/>
          <w:lang w:val="en-CA"/>
        </w:rPr>
        <w:t>st</w:t>
      </w:r>
      <w:r w:rsidRPr="00924CFF">
        <w:rPr>
          <w:rFonts w:ascii="Calibri" w:hAnsi="Calibri" w:cs="Arial"/>
          <w:sz w:val="22"/>
          <w:szCs w:val="22"/>
          <w:lang w:val="en-CA"/>
        </w:rPr>
        <w:t xml:space="preserve"> of the previous year to March 31</w:t>
      </w:r>
      <w:r>
        <w:rPr>
          <w:rFonts w:ascii="Calibri" w:hAnsi="Calibri" w:cs="Arial"/>
          <w:sz w:val="22"/>
          <w:szCs w:val="22"/>
          <w:vertAlign w:val="superscript"/>
          <w:lang w:val="en-CA"/>
        </w:rPr>
        <w:t>st</w:t>
      </w:r>
      <w:r w:rsidRPr="00924CFF">
        <w:rPr>
          <w:rFonts w:ascii="Calibri" w:hAnsi="Calibri" w:cs="Arial"/>
          <w:sz w:val="22"/>
          <w:szCs w:val="22"/>
          <w:lang w:val="en-CA"/>
        </w:rPr>
        <w:t xml:space="preserve"> of the current year.</w:t>
      </w:r>
    </w:p>
    <w:p w:rsidR="00BE496D" w:rsidRPr="00924CFF" w:rsidRDefault="00BE496D" w:rsidP="00BE496D">
      <w:pPr>
        <w:rPr>
          <w:rFonts w:ascii="Times New Roman" w:hAnsi="Times New Roman"/>
          <w:color w:val="000000"/>
          <w:sz w:val="24"/>
          <w:szCs w:val="24"/>
          <w:lang w:val="en-CA"/>
        </w:rPr>
      </w:pPr>
    </w:p>
    <w:p w:rsidR="00BE496D" w:rsidRPr="00924CFF" w:rsidRDefault="00BE496D" w:rsidP="00BE496D">
      <w:pPr>
        <w:rPr>
          <w:rFonts w:ascii="Calibri" w:hAnsi="Calibri"/>
          <w:b/>
          <w:bCs/>
          <w:sz w:val="24"/>
          <w:szCs w:val="24"/>
          <w:lang w:val="en-CA"/>
        </w:rPr>
      </w:pPr>
      <w:r w:rsidRPr="00924CFF">
        <w:rPr>
          <w:rFonts w:ascii="Calibri" w:hAnsi="Calibri"/>
          <w:b/>
          <w:bCs/>
          <w:sz w:val="24"/>
          <w:szCs w:val="24"/>
          <w:lang w:val="en-CA"/>
        </w:rPr>
        <w:t>For example: a club with 25 members as of April 1</w:t>
      </w:r>
      <w:r w:rsidRPr="00924CFF">
        <w:rPr>
          <w:rFonts w:ascii="Calibri" w:hAnsi="Calibri"/>
          <w:b/>
          <w:bCs/>
          <w:sz w:val="24"/>
          <w:szCs w:val="24"/>
          <w:vertAlign w:val="superscript"/>
          <w:lang w:val="en-CA"/>
        </w:rPr>
        <w:t>st</w:t>
      </w:r>
      <w:r w:rsidRPr="00924CFF">
        <w:rPr>
          <w:rFonts w:ascii="Calibri" w:hAnsi="Calibri"/>
          <w:b/>
          <w:bCs/>
          <w:sz w:val="24"/>
          <w:szCs w:val="24"/>
          <w:lang w:val="en-CA"/>
        </w:rPr>
        <w:t xml:space="preserve"> </w:t>
      </w:r>
    </w:p>
    <w:p w:rsidR="00BE496D" w:rsidRPr="009C037E" w:rsidRDefault="00BE496D" w:rsidP="00BE496D">
      <w:pPr>
        <w:rPr>
          <w:rFonts w:ascii="Calibri" w:hAnsi="Calibri"/>
          <w:sz w:val="22"/>
          <w:szCs w:val="22"/>
          <w:lang w:val="en-CA"/>
        </w:rPr>
      </w:pPr>
      <w:r w:rsidRPr="009C037E">
        <w:rPr>
          <w:rFonts w:ascii="Calibri" w:hAnsi="Calibri"/>
          <w:color w:val="000000"/>
          <w:sz w:val="22"/>
          <w:szCs w:val="22"/>
          <w:u w:val="single"/>
          <w:lang w:val="en-CA"/>
        </w:rPr>
        <w:t xml:space="preserve">5 new members </w:t>
      </w:r>
      <w:proofErr w:type="gramStart"/>
      <w:r w:rsidRPr="009C037E">
        <w:rPr>
          <w:rFonts w:ascii="Calibri" w:hAnsi="Calibri"/>
          <w:color w:val="000000"/>
          <w:sz w:val="22"/>
          <w:szCs w:val="22"/>
          <w:u w:val="single"/>
          <w:lang w:val="en-CA"/>
        </w:rPr>
        <w:t>( Apr</w:t>
      </w:r>
      <w:proofErr w:type="gramEnd"/>
      <w:r w:rsidRPr="009C037E">
        <w:rPr>
          <w:rFonts w:ascii="Calibri" w:hAnsi="Calibri"/>
          <w:color w:val="000000"/>
          <w:sz w:val="22"/>
          <w:szCs w:val="22"/>
          <w:u w:val="single"/>
          <w:lang w:val="en-CA"/>
        </w:rPr>
        <w:t xml:space="preserve"> 1</w:t>
      </w:r>
      <w:r w:rsidRPr="009C037E">
        <w:rPr>
          <w:rFonts w:ascii="Calibri" w:hAnsi="Calibri"/>
          <w:color w:val="000000"/>
          <w:sz w:val="22"/>
          <w:szCs w:val="22"/>
          <w:u w:val="single"/>
          <w:vertAlign w:val="superscript"/>
          <w:lang w:val="en-CA"/>
        </w:rPr>
        <w:t>st</w:t>
      </w:r>
      <w:r w:rsidRPr="009C037E">
        <w:rPr>
          <w:rFonts w:ascii="Calibri" w:hAnsi="Calibri"/>
          <w:color w:val="000000"/>
          <w:sz w:val="22"/>
          <w:szCs w:val="22"/>
          <w:u w:val="single"/>
          <w:lang w:val="en-CA"/>
        </w:rPr>
        <w:t xml:space="preserve"> to Mar 31</w:t>
      </w:r>
      <w:r w:rsidRPr="009C037E">
        <w:rPr>
          <w:rFonts w:ascii="Calibri" w:hAnsi="Calibri"/>
          <w:color w:val="000000"/>
          <w:sz w:val="22"/>
          <w:szCs w:val="22"/>
          <w:u w:val="single"/>
          <w:vertAlign w:val="superscript"/>
          <w:lang w:val="en-CA"/>
        </w:rPr>
        <w:t>st</w:t>
      </w:r>
      <w:r w:rsidRPr="009C037E">
        <w:rPr>
          <w:rFonts w:ascii="Calibri" w:hAnsi="Calibri"/>
          <w:color w:val="000000"/>
          <w:sz w:val="22"/>
          <w:szCs w:val="22"/>
          <w:u w:val="single"/>
          <w:lang w:val="en-CA"/>
        </w:rPr>
        <w:t xml:space="preserve">)   </w:t>
      </w:r>
      <w:r w:rsidRPr="009C037E">
        <w:rPr>
          <w:rFonts w:ascii="Calibri" w:hAnsi="Calibri"/>
          <w:color w:val="000000"/>
          <w:sz w:val="22"/>
          <w:szCs w:val="22"/>
          <w:lang w:val="en-CA"/>
        </w:rPr>
        <w:t>x100   = 20%</w:t>
      </w:r>
    </w:p>
    <w:p w:rsidR="00BE496D" w:rsidRPr="009C037E" w:rsidRDefault="00BE496D" w:rsidP="00BE496D">
      <w:pPr>
        <w:rPr>
          <w:rFonts w:ascii="Calibri" w:hAnsi="Calibri"/>
          <w:color w:val="000000"/>
          <w:sz w:val="22"/>
          <w:szCs w:val="22"/>
          <w:vertAlign w:val="superscript"/>
          <w:lang w:val="en-CA"/>
        </w:rPr>
      </w:pPr>
      <w:r w:rsidRPr="009C037E">
        <w:rPr>
          <w:rFonts w:ascii="Calibri" w:hAnsi="Calibri"/>
          <w:color w:val="000000"/>
          <w:sz w:val="22"/>
          <w:szCs w:val="22"/>
          <w:lang w:val="en-CA"/>
        </w:rPr>
        <w:t>25 active members Apr 1</w:t>
      </w:r>
      <w:r w:rsidRPr="009C037E">
        <w:rPr>
          <w:rFonts w:ascii="Calibri" w:hAnsi="Calibri"/>
          <w:color w:val="000000"/>
          <w:sz w:val="22"/>
          <w:szCs w:val="22"/>
          <w:vertAlign w:val="superscript"/>
          <w:lang w:val="en-CA"/>
        </w:rPr>
        <w:t>st</w:t>
      </w:r>
    </w:p>
    <w:p w:rsidR="00BE496D" w:rsidRDefault="00BE496D" w:rsidP="00BE496D">
      <w:pPr>
        <w:rPr>
          <w:rFonts w:ascii="Calibri" w:hAnsi="Calibri"/>
          <w:color w:val="000000"/>
          <w:sz w:val="24"/>
          <w:szCs w:val="24"/>
          <w:vertAlign w:val="superscript"/>
          <w:lang w:val="en-CA"/>
        </w:rPr>
      </w:pPr>
    </w:p>
    <w:p w:rsidR="00BE496D" w:rsidRPr="009C037E" w:rsidRDefault="00BE496D" w:rsidP="00BE496D">
      <w:pPr>
        <w:rPr>
          <w:rFonts w:asciiTheme="minorHAnsi" w:hAnsiTheme="minorHAnsi"/>
          <w:sz w:val="24"/>
          <w:szCs w:val="24"/>
          <w:lang w:val="en-CA"/>
        </w:rPr>
      </w:pPr>
      <w:r w:rsidRPr="009C037E">
        <w:rPr>
          <w:rFonts w:asciiTheme="minorHAnsi" w:hAnsiTheme="minorHAnsi"/>
          <w:color w:val="0000CC"/>
        </w:rPr>
        <w:t>“</w:t>
      </w:r>
      <w:r w:rsidRPr="009C037E">
        <w:rPr>
          <w:rFonts w:asciiTheme="minorHAnsi" w:hAnsiTheme="minorHAnsi" w:cs="Arial"/>
          <w:b/>
          <w:bCs/>
          <w:u w:val="single"/>
        </w:rPr>
        <w:t>Note:  Region dues for all members must be paid to Region Treasurer in order for new member to qualify for Rose Bowl Award</w:t>
      </w:r>
      <w:r w:rsidRPr="009C037E">
        <w:rPr>
          <w:rFonts w:asciiTheme="minorHAnsi" w:hAnsiTheme="minorHAnsi" w:cs="Arial"/>
        </w:rPr>
        <w:t xml:space="preserve">.” </w:t>
      </w:r>
    </w:p>
    <w:p w:rsidR="00BE496D" w:rsidRPr="009C037E" w:rsidRDefault="00BE496D" w:rsidP="00BE496D">
      <w:pPr>
        <w:rPr>
          <w:rFonts w:asciiTheme="minorHAnsi" w:hAnsiTheme="minorHAnsi" w:cs="Arial"/>
          <w:b/>
          <w:color w:val="0000FF"/>
          <w:sz w:val="24"/>
          <w:szCs w:val="24"/>
          <w:lang w:val="en-CA"/>
        </w:rPr>
      </w:pPr>
    </w:p>
    <w:p w:rsidR="00BE496D" w:rsidRPr="00924CFF" w:rsidRDefault="00BE496D" w:rsidP="00BE496D">
      <w:pPr>
        <w:rPr>
          <w:rFonts w:ascii="Calibri" w:hAnsi="Calibri" w:cs="Arial"/>
          <w:b/>
          <w:color w:val="0000FF"/>
          <w:sz w:val="24"/>
          <w:szCs w:val="24"/>
          <w:lang w:val="en-CA"/>
        </w:rPr>
      </w:pPr>
    </w:p>
    <w:p w:rsidR="00BE496D" w:rsidRPr="00924CFF" w:rsidRDefault="00BE496D" w:rsidP="00BE496D">
      <w:pPr>
        <w:rPr>
          <w:rFonts w:ascii="Calibri" w:hAnsi="Calibri" w:cs="Arial"/>
          <w:b/>
          <w:color w:val="0000FF"/>
          <w:sz w:val="24"/>
          <w:szCs w:val="24"/>
          <w:lang w:val="en-CA"/>
        </w:rPr>
      </w:pPr>
      <w:r w:rsidRPr="00924CFF">
        <w:rPr>
          <w:rFonts w:ascii="Calibri" w:hAnsi="Calibri" w:cs="Arial"/>
          <w:b/>
          <w:color w:val="0000FF"/>
          <w:sz w:val="24"/>
          <w:szCs w:val="24"/>
          <w:lang w:val="en-CA"/>
        </w:rPr>
        <w:t xml:space="preserve">SEASONED SOROPTIMISTS – MILESTONE AWARD </w:t>
      </w:r>
    </w:p>
    <w:p w:rsidR="00BE496D" w:rsidRPr="00924CFF" w:rsidRDefault="00BE496D" w:rsidP="00BE496D">
      <w:pPr>
        <w:rPr>
          <w:rFonts w:ascii="Calibri" w:hAnsi="Calibri" w:cs="Arial"/>
          <w:sz w:val="24"/>
          <w:szCs w:val="24"/>
          <w:lang w:val="en-CA"/>
        </w:rPr>
      </w:pPr>
      <w:r w:rsidRPr="00924CFF">
        <w:rPr>
          <w:rFonts w:ascii="Calibri" w:hAnsi="Calibri"/>
          <w:bCs/>
          <w:color w:val="000000"/>
          <w:sz w:val="24"/>
          <w:szCs w:val="24"/>
          <w:lang w:val="en-CA"/>
        </w:rPr>
        <w:t>ECR annually recognizes</w:t>
      </w:r>
      <w:r w:rsidRPr="00924CFF">
        <w:rPr>
          <w:rFonts w:ascii="Calibri" w:hAnsi="Calibri" w:cs="Arial"/>
          <w:sz w:val="24"/>
          <w:szCs w:val="24"/>
          <w:lang w:val="en-CA"/>
        </w:rPr>
        <w:t xml:space="preserve"> Soroptimist who are in attendance at Spring Conference in the year they celebrate their 20th, 30th, 40th or 50th years of Soroptimist service anniversary milestone</w:t>
      </w:r>
      <w:r>
        <w:rPr>
          <w:rFonts w:ascii="Calibri" w:hAnsi="Calibri" w:cs="Arial"/>
          <w:sz w:val="24"/>
          <w:szCs w:val="24"/>
          <w:lang w:val="en-CA"/>
        </w:rPr>
        <w:t>.</w:t>
      </w:r>
      <w:r w:rsidRPr="00924CFF">
        <w:rPr>
          <w:rFonts w:ascii="Calibri" w:hAnsi="Calibri" w:cs="Arial"/>
          <w:sz w:val="24"/>
          <w:szCs w:val="24"/>
          <w:lang w:val="en-CA"/>
        </w:rPr>
        <w:t xml:space="preserve">  </w:t>
      </w:r>
      <w:r w:rsidRPr="00022685">
        <w:rPr>
          <w:rFonts w:ascii="Calibri" w:hAnsi="Calibri" w:cs="Arial"/>
          <w:sz w:val="24"/>
          <w:szCs w:val="24"/>
          <w:lang w:val="en-CA"/>
        </w:rPr>
        <w:t>Those not in attendance that year, are presented with the recognition at their home club's next meeting.</w:t>
      </w:r>
      <w:r>
        <w:rPr>
          <w:rFonts w:ascii="Calibri" w:hAnsi="Calibri" w:cs="Arial"/>
          <w:sz w:val="24"/>
          <w:szCs w:val="24"/>
          <w:lang w:val="en-CA"/>
        </w:rPr>
        <w:t xml:space="preserve"> </w:t>
      </w:r>
    </w:p>
    <w:p w:rsidR="00BE496D" w:rsidRPr="00924CFF" w:rsidRDefault="00BE496D" w:rsidP="00BE496D">
      <w:pPr>
        <w:rPr>
          <w:rFonts w:ascii="Calibri" w:hAnsi="Calibri" w:cs="Arial"/>
          <w:sz w:val="24"/>
          <w:szCs w:val="24"/>
          <w:lang w:val="en-CA"/>
        </w:rPr>
      </w:pPr>
    </w:p>
    <w:p w:rsidR="00BE496D" w:rsidRDefault="00BE496D" w:rsidP="00BE496D">
      <w:pPr>
        <w:jc w:val="center"/>
        <w:rPr>
          <w:rFonts w:ascii="Calibri" w:hAnsi="Calibri" w:cs="Arial"/>
          <w:b/>
          <w:color w:val="0000FF"/>
          <w:sz w:val="28"/>
          <w:szCs w:val="28"/>
          <w:lang w:val="en-CA"/>
        </w:rPr>
      </w:pPr>
    </w:p>
    <w:p w:rsidR="00BE496D" w:rsidRPr="00924CFF" w:rsidRDefault="00BE496D" w:rsidP="00BE496D">
      <w:pPr>
        <w:jc w:val="center"/>
        <w:rPr>
          <w:rFonts w:ascii="Calibri" w:hAnsi="Calibri" w:cs="Arial"/>
          <w:b/>
          <w:color w:val="0000FF"/>
          <w:sz w:val="28"/>
          <w:szCs w:val="28"/>
          <w:lang w:val="en-CA"/>
        </w:rPr>
      </w:pPr>
      <w:bookmarkStart w:id="0" w:name="_GoBack"/>
      <w:bookmarkEnd w:id="0"/>
    </w:p>
    <w:p w:rsidR="00BE496D" w:rsidRDefault="00BE496D" w:rsidP="00BE496D">
      <w:pPr>
        <w:jc w:val="center"/>
        <w:rPr>
          <w:rFonts w:ascii="Calibri" w:hAnsi="Calibri" w:cs="Arial"/>
          <w:b/>
          <w:color w:val="0000FF"/>
          <w:sz w:val="28"/>
          <w:szCs w:val="28"/>
          <w:lang w:val="en-CA"/>
        </w:rPr>
      </w:pPr>
    </w:p>
    <w:p w:rsidR="00BE496D" w:rsidRDefault="00BE496D" w:rsidP="00BE496D">
      <w:pPr>
        <w:jc w:val="center"/>
        <w:rPr>
          <w:rFonts w:ascii="Calibri" w:hAnsi="Calibri" w:cs="Arial"/>
          <w:b/>
          <w:color w:val="0000FF"/>
          <w:sz w:val="28"/>
          <w:szCs w:val="28"/>
          <w:lang w:val="en-CA"/>
        </w:rPr>
      </w:pPr>
    </w:p>
    <w:p w:rsidR="00BE496D" w:rsidRPr="00924CFF" w:rsidRDefault="00BE496D" w:rsidP="00BE496D">
      <w:pPr>
        <w:jc w:val="center"/>
        <w:rPr>
          <w:rFonts w:ascii="Calibri" w:hAnsi="Calibri" w:cs="Arial"/>
          <w:b/>
          <w:color w:val="0000FF"/>
          <w:sz w:val="28"/>
          <w:szCs w:val="28"/>
          <w:lang w:val="en-CA"/>
        </w:rPr>
      </w:pPr>
      <w:r w:rsidRPr="00924CFF">
        <w:rPr>
          <w:rFonts w:ascii="Calibri" w:hAnsi="Calibri" w:cs="Arial"/>
          <w:b/>
          <w:color w:val="0000FF"/>
          <w:sz w:val="28"/>
          <w:szCs w:val="28"/>
          <w:lang w:val="en-CA"/>
        </w:rPr>
        <w:t>EASTERN CANADA REGION AWARDS</w:t>
      </w:r>
    </w:p>
    <w:p w:rsidR="00BE496D" w:rsidRPr="00924CFF" w:rsidRDefault="00BE496D" w:rsidP="00BE496D">
      <w:pPr>
        <w:jc w:val="center"/>
        <w:rPr>
          <w:rFonts w:ascii="Calibri" w:hAnsi="Calibri" w:cs="Arial"/>
          <w:b/>
          <w:color w:val="0000FF"/>
          <w:sz w:val="28"/>
          <w:szCs w:val="28"/>
          <w:lang w:val="en-CA"/>
        </w:rPr>
      </w:pPr>
      <w:r w:rsidRPr="00924CFF">
        <w:rPr>
          <w:rFonts w:ascii="Calibri" w:hAnsi="Calibri" w:cs="Arial"/>
          <w:b/>
          <w:color w:val="0000FF"/>
          <w:sz w:val="28"/>
          <w:szCs w:val="28"/>
          <w:lang w:val="en-CA"/>
        </w:rPr>
        <w:t>PRESENTED AT FALL REGION MEETING</w:t>
      </w:r>
    </w:p>
    <w:p w:rsidR="00BE496D" w:rsidRPr="00924CFF" w:rsidRDefault="00BE496D" w:rsidP="00BE496D">
      <w:pPr>
        <w:jc w:val="center"/>
        <w:rPr>
          <w:rFonts w:ascii="Calibri" w:hAnsi="Calibri" w:cs="Arial"/>
          <w:b/>
          <w:color w:val="0000FF"/>
          <w:sz w:val="28"/>
          <w:szCs w:val="28"/>
          <w:lang w:val="en-CA"/>
        </w:rPr>
      </w:pPr>
    </w:p>
    <w:p w:rsidR="00BE496D" w:rsidRPr="00924CFF" w:rsidRDefault="00BE496D" w:rsidP="00BE496D">
      <w:pPr>
        <w:rPr>
          <w:rFonts w:ascii="Calibri" w:hAnsi="Calibri" w:cs="Arial"/>
          <w:b/>
          <w:color w:val="0000FF"/>
          <w:sz w:val="22"/>
          <w:szCs w:val="22"/>
          <w:lang w:val="en-CA"/>
        </w:rPr>
      </w:pPr>
    </w:p>
    <w:p w:rsidR="00BE496D" w:rsidRPr="00924CFF" w:rsidRDefault="00BE496D" w:rsidP="00BE496D">
      <w:pPr>
        <w:rPr>
          <w:rFonts w:ascii="Calibri" w:hAnsi="Calibri" w:cs="Arial"/>
          <w:b/>
          <w:color w:val="0000FF"/>
          <w:sz w:val="24"/>
          <w:szCs w:val="24"/>
          <w:lang w:val="en-CA"/>
        </w:rPr>
      </w:pPr>
      <w:r w:rsidRPr="00924CFF">
        <w:rPr>
          <w:rFonts w:ascii="Calibri" w:hAnsi="Calibri" w:cs="Arial"/>
          <w:b/>
          <w:color w:val="0000FF"/>
          <w:sz w:val="24"/>
          <w:szCs w:val="24"/>
          <w:lang w:val="en-CA"/>
        </w:rPr>
        <w:t>HALL OF FAME AWARD</w:t>
      </w:r>
    </w:p>
    <w:p w:rsidR="00BE496D" w:rsidRPr="00924CFF" w:rsidRDefault="00BE496D" w:rsidP="00BE496D">
      <w:pPr>
        <w:rPr>
          <w:rFonts w:ascii="Calibri" w:hAnsi="Calibri"/>
          <w:sz w:val="24"/>
          <w:szCs w:val="24"/>
          <w:lang w:val="en-CA"/>
        </w:rPr>
      </w:pPr>
      <w:r w:rsidRPr="00924CFF">
        <w:rPr>
          <w:rFonts w:ascii="Calibri" w:hAnsi="Calibri"/>
          <w:sz w:val="24"/>
          <w:szCs w:val="24"/>
          <w:lang w:val="en-CA"/>
        </w:rPr>
        <w:t>This award is presented at the Fall Region Meeting every second year to recognize a living Soroptimist from Eastern Canada Region who:</w:t>
      </w:r>
    </w:p>
    <w:p w:rsidR="00BE496D" w:rsidRPr="00924CFF" w:rsidRDefault="00BE496D" w:rsidP="00BE496D">
      <w:pPr>
        <w:rPr>
          <w:rFonts w:ascii="Calibri" w:hAnsi="Calibri"/>
          <w:sz w:val="24"/>
          <w:szCs w:val="24"/>
          <w:lang w:val="en-CA"/>
        </w:rPr>
      </w:pPr>
      <w:r w:rsidRPr="00924CFF">
        <w:rPr>
          <w:rFonts w:ascii="Calibri" w:hAnsi="Calibri"/>
          <w:sz w:val="24"/>
          <w:szCs w:val="24"/>
          <w:lang w:val="en-CA"/>
        </w:rPr>
        <w:t>- Has demonstrated significant Soroptimist Service</w:t>
      </w:r>
    </w:p>
    <w:p w:rsidR="00BE496D" w:rsidRPr="00924CFF" w:rsidRDefault="00BE496D" w:rsidP="00BE496D">
      <w:pPr>
        <w:rPr>
          <w:rFonts w:ascii="Calibri" w:hAnsi="Calibri"/>
          <w:sz w:val="24"/>
          <w:szCs w:val="24"/>
          <w:lang w:val="en-CA"/>
        </w:rPr>
      </w:pPr>
      <w:r w:rsidRPr="00924CFF">
        <w:rPr>
          <w:rFonts w:ascii="Calibri" w:hAnsi="Calibri"/>
          <w:sz w:val="24"/>
          <w:szCs w:val="24"/>
          <w:lang w:val="en-CA"/>
        </w:rPr>
        <w:t>- Attained personal achievement of some note</w:t>
      </w:r>
    </w:p>
    <w:p w:rsidR="00BE496D" w:rsidRPr="00924CFF" w:rsidRDefault="00BE496D" w:rsidP="00BE496D">
      <w:pPr>
        <w:rPr>
          <w:rFonts w:ascii="Calibri" w:hAnsi="Calibri"/>
          <w:sz w:val="24"/>
          <w:szCs w:val="24"/>
          <w:lang w:val="en-CA"/>
        </w:rPr>
      </w:pPr>
    </w:p>
    <w:p w:rsidR="00BE496D" w:rsidRDefault="00BE496D" w:rsidP="00BE496D">
      <w:pPr>
        <w:rPr>
          <w:rFonts w:ascii="Calibri" w:hAnsi="Calibri"/>
          <w:sz w:val="24"/>
          <w:szCs w:val="24"/>
          <w:lang w:val="en-CA"/>
        </w:rPr>
      </w:pPr>
      <w:r w:rsidRPr="00924CFF">
        <w:rPr>
          <w:rFonts w:ascii="Calibri" w:hAnsi="Calibri"/>
          <w:sz w:val="24"/>
          <w:szCs w:val="24"/>
          <w:lang w:val="en-CA"/>
        </w:rPr>
        <w:t>Names are to be forwarded to the ECR Board by September 15</w:t>
      </w:r>
      <w:r>
        <w:rPr>
          <w:rFonts w:ascii="Calibri" w:hAnsi="Calibri"/>
          <w:sz w:val="24"/>
          <w:szCs w:val="24"/>
          <w:lang w:val="en-CA"/>
        </w:rPr>
        <w:t>, 2017</w:t>
      </w:r>
      <w:r w:rsidRPr="00924CFF">
        <w:rPr>
          <w:rFonts w:ascii="Calibri" w:hAnsi="Calibri"/>
          <w:sz w:val="24"/>
          <w:szCs w:val="24"/>
          <w:lang w:val="en-CA"/>
        </w:rPr>
        <w:t>; the winner will be chosen by the ECR Board.</w:t>
      </w:r>
    </w:p>
    <w:p w:rsidR="00BE496D" w:rsidRDefault="00BE496D" w:rsidP="00BE496D">
      <w:pPr>
        <w:rPr>
          <w:rFonts w:ascii="Calibri" w:hAnsi="Calibri"/>
          <w:sz w:val="24"/>
          <w:szCs w:val="24"/>
          <w:lang w:val="en-CA"/>
        </w:rPr>
      </w:pPr>
    </w:p>
    <w:p w:rsidR="002D20B1" w:rsidRDefault="002D20B1"/>
    <w:sectPr w:rsidR="002D2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67C81"/>
    <w:multiLevelType w:val="singleLevel"/>
    <w:tmpl w:val="0B62EE9C"/>
    <w:lvl w:ilvl="0">
      <w:start w:val="1"/>
      <w:numFmt w:val="bullet"/>
      <w:lvlText w:val=""/>
      <w:lvlJc w:val="left"/>
      <w:pPr>
        <w:tabs>
          <w:tab w:val="num" w:pos="340"/>
        </w:tabs>
        <w:ind w:left="340" w:hanging="340"/>
      </w:pPr>
      <w:rPr>
        <w:rFonts w:ascii="Symbol" w:hAnsi="Symbol" w:hint="default"/>
        <w:color w:val="auto"/>
        <w:sz w:val="22"/>
      </w:rPr>
    </w:lvl>
  </w:abstractNum>
  <w:abstractNum w:abstractNumId="1" w15:restartNumberingAfterBreak="0">
    <w:nsid w:val="61BD6D9D"/>
    <w:multiLevelType w:val="hybridMultilevel"/>
    <w:tmpl w:val="DCF6504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6D"/>
    <w:rsid w:val="002D20B1"/>
    <w:rsid w:val="00BE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D7F89-7F3C-44FF-8B6B-B251E659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96D"/>
    <w:pPr>
      <w:spacing w:after="0" w:line="240" w:lineRule="auto"/>
    </w:pPr>
    <w:rPr>
      <w:rFonts w:ascii="Verdana" w:eastAsia="Times New Roman" w:hAnsi="Verdan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Eastern Canada Region</dc:creator>
  <cp:keywords/>
  <dc:description/>
  <cp:lastModifiedBy>Eastern Canada Region</cp:lastModifiedBy>
  <cp:revision>1</cp:revision>
  <dcterms:created xsi:type="dcterms:W3CDTF">2017-01-20T13:07:00Z</dcterms:created>
  <dcterms:modified xsi:type="dcterms:W3CDTF">2017-01-20T13:09:00Z</dcterms:modified>
</cp:coreProperties>
</file>