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AE" w:rsidRDefault="00DC0F9A" w:rsidP="00876BA9">
      <w:pPr>
        <w:spacing w:before="0" w:after="12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2498090</wp:posOffset>
                </wp:positionH>
                <wp:positionV relativeFrom="paragraph">
                  <wp:posOffset>-45720</wp:posOffset>
                </wp:positionV>
                <wp:extent cx="3538855" cy="1021715"/>
                <wp:effectExtent l="0" t="0" r="0" b="0"/>
                <wp:wrapTight wrapText="bothSides">
                  <wp:wrapPolygon edited="0">
                    <wp:start x="233" y="1208"/>
                    <wp:lineTo x="233" y="20137"/>
                    <wp:lineTo x="21162" y="20137"/>
                    <wp:lineTo x="21162" y="1208"/>
                    <wp:lineTo x="233" y="120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02171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A47123" w:rsidRPr="00925511" w:rsidRDefault="00A47123" w:rsidP="00D848AE">
                            <w:pPr>
                              <w:spacing w:line="312" w:lineRule="auto"/>
                              <w:jc w:val="right"/>
                              <w:rPr>
                                <w:rFonts w:ascii="Georgia" w:hAnsi="Georgia"/>
                                <w:i/>
                                <w:color w:val="003E58"/>
                                <w:sz w:val="22"/>
                                <w:szCs w:val="22"/>
                              </w:rPr>
                            </w:pPr>
                            <w:r w:rsidRPr="00925511">
                              <w:rPr>
                                <w:rFonts w:ascii="Georgia" w:hAnsi="Georgia"/>
                                <w:i/>
                                <w:color w:val="003E58"/>
                                <w:sz w:val="22"/>
                                <w:szCs w:val="22"/>
                              </w:rPr>
                              <w:t>Improving the lives of women and girls</w:t>
                            </w:r>
                            <w:r w:rsidRPr="00925511">
                              <w:rPr>
                                <w:rFonts w:ascii="Georgia" w:hAnsi="Georgia"/>
                                <w:i/>
                                <w:color w:val="003E58"/>
                                <w:sz w:val="22"/>
                                <w:szCs w:val="22"/>
                              </w:rPr>
                              <w:br/>
                              <w:t xml:space="preserve"> through programs leading to social</w:t>
                            </w:r>
                            <w:r w:rsidRPr="00925511">
                              <w:rPr>
                                <w:rFonts w:ascii="Georgia" w:hAnsi="Georgia"/>
                                <w:i/>
                                <w:color w:val="003E58"/>
                                <w:sz w:val="22"/>
                                <w:szCs w:val="22"/>
                              </w:rPr>
                              <w:br/>
                              <w:t xml:space="preserve"> and economic empowerment.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" filled="f" stroked="f">
                <v:textbox inset=",7.2pt,,7.2pt">
                  <w:txbxContent>
                    <w:p w:rsidR="00A47123" w:rsidRPr="00925511" w:rsidRDefault="00A47123" w:rsidP="00D848AE">
                      <w:pPr>
                        <w:spacing w:line="312" w:lineRule="auto"/>
                        <w:jc w:val="right"/>
                        <w:rPr>
                          <w:rFonts w:ascii="Georgia" w:hAnsi="Georgia"/>
                          <w:i/>
                          <w:color w:val="003E58"/>
                          <w:sz w:val="22"/>
                          <w:szCs w:val="22"/>
                        </w:rPr>
                      </w:pPr>
                      <w:r w:rsidRPr="00925511">
                        <w:rPr>
                          <w:rFonts w:ascii="Georgia" w:hAnsi="Georgia"/>
                          <w:i/>
                          <w:color w:val="003E58"/>
                          <w:sz w:val="22"/>
                          <w:szCs w:val="22"/>
                        </w:rPr>
                        <w:t>Improving the lives of women and girls</w:t>
                      </w:r>
                      <w:r w:rsidRPr="00925511">
                        <w:rPr>
                          <w:rFonts w:ascii="Georgia" w:hAnsi="Georgia"/>
                          <w:i/>
                          <w:color w:val="003E58"/>
                          <w:sz w:val="22"/>
                          <w:szCs w:val="22"/>
                        </w:rPr>
                        <w:br/>
                        <w:t xml:space="preserve"> through programs leading to social</w:t>
                      </w:r>
                      <w:r w:rsidRPr="00925511">
                        <w:rPr>
                          <w:rFonts w:ascii="Georgia" w:hAnsi="Georgia"/>
                          <w:i/>
                          <w:color w:val="003E58"/>
                          <w:sz w:val="22"/>
                          <w:szCs w:val="22"/>
                        </w:rPr>
                        <w:br/>
                        <w:t xml:space="preserve"> and economic empowerment.</w:t>
                      </w:r>
                    </w:p>
                  </w:txbxContent>
                </v:textbox>
                <w10:wrap type="tight"/>
              </v:shape>
            </w:pict>
          </mc:Fallback>
        </mc:AlternateContent>
      </w:r>
      <w:r w:rsidR="00E7621C" w:rsidRPr="00E7621C">
        <w:rPr>
          <w:noProof/>
        </w:rPr>
        <w:drawing>
          <wp:anchor distT="0" distB="0" distL="114300" distR="114300" simplePos="0" relativeHeight="251663360"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247775"/>
                    </a:xfrm>
                    <a:prstGeom prst="rect">
                      <a:avLst/>
                    </a:prstGeom>
                  </pic:spPr>
                </pic:pic>
              </a:graphicData>
            </a:graphic>
          </wp:anchor>
        </w:drawing>
      </w:r>
    </w:p>
    <w:p w:rsidR="00D848AE" w:rsidRDefault="00D848AE" w:rsidP="00876BA9">
      <w:pPr>
        <w:spacing w:before="0" w:after="120" w:line="240" w:lineRule="auto"/>
      </w:pPr>
    </w:p>
    <w:p w:rsidR="00E65172" w:rsidRDefault="00E65172" w:rsidP="00876BA9">
      <w:pPr>
        <w:spacing w:before="0" w:after="120" w:line="240" w:lineRule="auto"/>
      </w:pPr>
    </w:p>
    <w:p w:rsidR="00876BA9" w:rsidRDefault="00876BA9" w:rsidP="00876BA9">
      <w:pPr>
        <w:spacing w:before="0" w:after="120" w:line="240" w:lineRule="auto"/>
      </w:pPr>
    </w:p>
    <w:p w:rsidR="00C079AD" w:rsidRDefault="00C079AD" w:rsidP="00876BA9">
      <w:pPr>
        <w:spacing w:before="0" w:after="120" w:line="240" w:lineRule="auto"/>
      </w:pPr>
    </w:p>
    <w:p w:rsidR="00D848AE" w:rsidRPr="00A35097" w:rsidRDefault="00D848AE" w:rsidP="00D848AE">
      <w:pPr>
        <w:pStyle w:val="Heading2"/>
        <w:spacing w:before="0" w:line="240" w:lineRule="auto"/>
      </w:pPr>
      <w:r w:rsidRPr="00A35097">
        <w:t>Soroptimist International of the Americas</w:t>
      </w:r>
    </w:p>
    <w:p w:rsidR="00D848AE" w:rsidRPr="001850E3" w:rsidRDefault="00D848AE" w:rsidP="00D848AE">
      <w:pPr>
        <w:spacing w:before="0" w:after="0" w:line="240" w:lineRule="auto"/>
        <w:rPr>
          <w:rFonts w:ascii="Arial" w:hAnsi="Arial" w:cs="Arial"/>
          <w:b/>
          <w:color w:val="A03860"/>
          <w:sz w:val="28"/>
          <w:szCs w:val="28"/>
        </w:rPr>
      </w:pPr>
    </w:p>
    <w:p w:rsidR="001D5F1C" w:rsidRPr="001D5F1C" w:rsidRDefault="003B07B4" w:rsidP="001D5F1C">
      <w:pPr>
        <w:spacing w:before="0" w:after="0" w:line="240" w:lineRule="auto"/>
        <w:contextualSpacing/>
        <w:rPr>
          <w:rFonts w:ascii="Arial" w:hAnsi="Arial" w:cs="Arial"/>
          <w:b/>
          <w:color w:val="A03860"/>
          <w:sz w:val="28"/>
          <w:szCs w:val="28"/>
          <w:u w:val="single"/>
        </w:rPr>
      </w:pPr>
      <w:r w:rsidRPr="003B07B4">
        <w:rPr>
          <w:rFonts w:ascii="Arial" w:hAnsi="Arial" w:cs="Arial"/>
          <w:b/>
          <w:color w:val="A03860"/>
          <w:sz w:val="28"/>
          <w:szCs w:val="28"/>
          <w:u w:val="single"/>
        </w:rPr>
        <w:t>Friends and Family:</w:t>
      </w:r>
      <w:r w:rsidR="00984C07" w:rsidRPr="00C1748F">
        <w:rPr>
          <w:rFonts w:ascii="Arial" w:hAnsi="Arial" w:cs="Arial"/>
          <w:b/>
          <w:color w:val="A03860"/>
          <w:sz w:val="28"/>
          <w:szCs w:val="28"/>
          <w:u w:val="single"/>
        </w:rPr>
        <w:t xml:space="preserve"> </w:t>
      </w:r>
      <w:r w:rsidR="001D5F1C" w:rsidRPr="001D5F1C">
        <w:rPr>
          <w:rFonts w:ascii="Arial" w:hAnsi="Arial" w:cs="Arial"/>
          <w:b/>
          <w:color w:val="A03860"/>
          <w:sz w:val="28"/>
          <w:szCs w:val="28"/>
          <w:u w:val="single"/>
        </w:rPr>
        <w:t>Communicating and Marketing Soroptimist</w:t>
      </w:r>
    </w:p>
    <w:p w:rsidR="00762DEE" w:rsidRPr="00762DEE" w:rsidRDefault="00762DEE" w:rsidP="00762DEE">
      <w:pPr>
        <w:spacing w:before="0" w:after="0" w:line="240" w:lineRule="auto"/>
        <w:rPr>
          <w:rFonts w:asciiTheme="majorHAnsi" w:hAnsiTheme="majorHAnsi"/>
          <w:sz w:val="22"/>
          <w:szCs w:val="22"/>
        </w:rPr>
      </w:pPr>
    </w:p>
    <w:p w:rsidR="00776F36" w:rsidRDefault="00762DEE" w:rsidP="00762DEE">
      <w:pPr>
        <w:tabs>
          <w:tab w:val="left" w:pos="360"/>
        </w:tabs>
        <w:spacing w:before="0" w:after="0" w:line="240" w:lineRule="auto"/>
        <w:rPr>
          <w:rFonts w:asciiTheme="majorHAnsi" w:hAnsiTheme="majorHAnsi"/>
          <w:sz w:val="22"/>
          <w:szCs w:val="22"/>
        </w:rPr>
      </w:pPr>
      <w:r w:rsidRPr="00762DEE">
        <w:rPr>
          <w:rFonts w:asciiTheme="majorHAnsi" w:hAnsiTheme="majorHAnsi"/>
          <w:sz w:val="22"/>
          <w:szCs w:val="22"/>
        </w:rPr>
        <w:t>In</w:t>
      </w:r>
      <w:r w:rsidR="00776F36">
        <w:rPr>
          <w:rFonts w:asciiTheme="majorHAnsi" w:hAnsiTheme="majorHAnsi"/>
          <w:sz w:val="22"/>
          <w:szCs w:val="22"/>
        </w:rPr>
        <w:t xml:space="preserve"> the book</w:t>
      </w:r>
      <w:r w:rsidRPr="00762DEE">
        <w:rPr>
          <w:rFonts w:asciiTheme="majorHAnsi" w:hAnsiTheme="majorHAnsi"/>
          <w:sz w:val="22"/>
          <w:szCs w:val="22"/>
        </w:rPr>
        <w:t xml:space="preserve"> </w:t>
      </w:r>
      <w:r w:rsidRPr="00762DEE">
        <w:rPr>
          <w:rFonts w:asciiTheme="majorHAnsi" w:hAnsiTheme="majorHAnsi"/>
          <w:i/>
          <w:sz w:val="22"/>
          <w:szCs w:val="22"/>
        </w:rPr>
        <w:t xml:space="preserve">Creating Customer Evangelists, </w:t>
      </w:r>
      <w:r w:rsidRPr="00762DEE">
        <w:rPr>
          <w:rFonts w:asciiTheme="majorHAnsi" w:hAnsiTheme="majorHAnsi"/>
          <w:sz w:val="22"/>
          <w:szCs w:val="22"/>
        </w:rPr>
        <w:t xml:space="preserve">the authors </w:t>
      </w:r>
      <w:r w:rsidR="00776F36">
        <w:rPr>
          <w:rFonts w:asciiTheme="majorHAnsi" w:hAnsiTheme="majorHAnsi"/>
          <w:sz w:val="22"/>
          <w:szCs w:val="22"/>
        </w:rPr>
        <w:t>speak</w:t>
      </w:r>
      <w:r w:rsidRPr="00762DEE">
        <w:rPr>
          <w:rFonts w:asciiTheme="majorHAnsi" w:hAnsiTheme="majorHAnsi"/>
          <w:sz w:val="22"/>
          <w:szCs w:val="22"/>
        </w:rPr>
        <w:t xml:space="preserve"> to the heart of targeting family and friends for Soroptimist membership:</w:t>
      </w:r>
    </w:p>
    <w:p w:rsidR="00762DEE" w:rsidRPr="00762DEE" w:rsidRDefault="00762DEE" w:rsidP="00762DEE">
      <w:pPr>
        <w:tabs>
          <w:tab w:val="left" w:pos="360"/>
        </w:tabs>
        <w:spacing w:before="0" w:after="0" w:line="240" w:lineRule="auto"/>
        <w:rPr>
          <w:rFonts w:asciiTheme="majorHAnsi" w:hAnsiTheme="majorHAnsi"/>
          <w:sz w:val="22"/>
          <w:szCs w:val="22"/>
        </w:rPr>
      </w:pPr>
    </w:p>
    <w:p w:rsidR="00762DEE" w:rsidRPr="00776F36" w:rsidRDefault="00762DEE" w:rsidP="00762DEE">
      <w:pPr>
        <w:spacing w:before="0" w:after="0" w:line="240" w:lineRule="auto"/>
        <w:ind w:left="360" w:firstLine="360"/>
        <w:rPr>
          <w:rFonts w:asciiTheme="majorHAnsi" w:hAnsiTheme="majorHAnsi"/>
          <w:i/>
          <w:spacing w:val="2"/>
          <w:sz w:val="22"/>
          <w:szCs w:val="22"/>
        </w:rPr>
      </w:pPr>
      <w:r w:rsidRPr="00776F36">
        <w:rPr>
          <w:rFonts w:asciiTheme="majorHAnsi" w:hAnsiTheme="majorHAnsi"/>
          <w:i/>
          <w:spacing w:val="2"/>
          <w:sz w:val="22"/>
          <w:szCs w:val="22"/>
        </w:rPr>
        <w:t>You are an evangelist.</w:t>
      </w:r>
    </w:p>
    <w:p w:rsidR="00762DEE" w:rsidRPr="00776F36" w:rsidRDefault="00762DEE" w:rsidP="00762DEE">
      <w:pPr>
        <w:spacing w:before="0" w:after="0" w:line="240" w:lineRule="auto"/>
        <w:ind w:left="360" w:firstLine="360"/>
        <w:rPr>
          <w:rFonts w:asciiTheme="majorHAnsi" w:hAnsiTheme="majorHAnsi"/>
          <w:i/>
          <w:spacing w:val="2"/>
          <w:sz w:val="22"/>
          <w:szCs w:val="22"/>
        </w:rPr>
      </w:pPr>
      <w:r w:rsidRPr="00776F36">
        <w:rPr>
          <w:rFonts w:asciiTheme="majorHAnsi" w:hAnsiTheme="majorHAnsi"/>
          <w:i/>
          <w:spacing w:val="2"/>
          <w:sz w:val="22"/>
          <w:szCs w:val="22"/>
        </w:rPr>
        <w:t>You tell others what movie to see, which computer to purchase, what restaurant to visit, which dentist you prefer, which cell phone to buy, which books to read, which clubs to join. Your recommendations are sincere. Passionate, perhaps.</w:t>
      </w:r>
    </w:p>
    <w:p w:rsidR="002E60A5" w:rsidRPr="00776F36" w:rsidRDefault="00762DEE" w:rsidP="00762DEE">
      <w:pPr>
        <w:spacing w:before="0" w:after="0" w:line="240" w:lineRule="auto"/>
        <w:ind w:left="360" w:firstLine="360"/>
        <w:rPr>
          <w:rFonts w:asciiTheme="majorHAnsi" w:hAnsiTheme="majorHAnsi"/>
          <w:i/>
          <w:spacing w:val="2"/>
          <w:sz w:val="22"/>
          <w:szCs w:val="22"/>
        </w:rPr>
      </w:pPr>
      <w:r w:rsidRPr="00776F36">
        <w:rPr>
          <w:rFonts w:asciiTheme="majorHAnsi" w:hAnsiTheme="majorHAnsi"/>
          <w:i/>
          <w:spacing w:val="2"/>
          <w:sz w:val="22"/>
          <w:szCs w:val="22"/>
        </w:rPr>
        <w:t xml:space="preserve">Perhaps you didn’t realize that you are an evangelist—a bringer of glad tidings—but your sphere of influence, made up of friends, family, colleagues, and professional communities, realizes it. </w:t>
      </w:r>
    </w:p>
    <w:p w:rsidR="00762DEE" w:rsidRPr="00762DEE" w:rsidRDefault="00762DEE" w:rsidP="002E60A5">
      <w:pPr>
        <w:spacing w:before="0" w:after="0" w:line="240" w:lineRule="auto"/>
        <w:ind w:left="360"/>
        <w:rPr>
          <w:rFonts w:asciiTheme="majorHAnsi" w:hAnsiTheme="majorHAnsi"/>
          <w:spacing w:val="2"/>
          <w:sz w:val="22"/>
          <w:szCs w:val="22"/>
        </w:rPr>
      </w:pPr>
      <w:r w:rsidRPr="00762DEE">
        <w:rPr>
          <w:rFonts w:asciiTheme="majorHAnsi" w:hAnsiTheme="majorHAnsi"/>
          <w:spacing w:val="2"/>
          <w:sz w:val="22"/>
          <w:szCs w:val="22"/>
        </w:rPr>
        <w:t>(McConnell and Huba, 2002)</w:t>
      </w:r>
    </w:p>
    <w:p w:rsidR="00762DEE" w:rsidRPr="00762DEE" w:rsidRDefault="00762DEE" w:rsidP="00762DEE">
      <w:pPr>
        <w:spacing w:before="0" w:after="0" w:line="240" w:lineRule="auto"/>
        <w:rPr>
          <w:rFonts w:asciiTheme="majorHAnsi" w:hAnsiTheme="majorHAnsi"/>
          <w:spacing w:val="2"/>
          <w:sz w:val="22"/>
          <w:szCs w:val="22"/>
        </w:rPr>
      </w:pPr>
    </w:p>
    <w:p w:rsidR="00762DEE" w:rsidRPr="00762DEE" w:rsidRDefault="00776F36" w:rsidP="00762DEE">
      <w:pPr>
        <w:spacing w:before="0" w:after="0" w:line="240" w:lineRule="auto"/>
        <w:rPr>
          <w:rFonts w:asciiTheme="majorHAnsi" w:hAnsiTheme="majorHAnsi"/>
          <w:spacing w:val="2"/>
          <w:sz w:val="22"/>
          <w:szCs w:val="22"/>
        </w:rPr>
      </w:pPr>
      <w:r>
        <w:rPr>
          <w:rFonts w:asciiTheme="majorHAnsi" w:hAnsiTheme="majorHAnsi"/>
          <w:spacing w:val="2"/>
          <w:sz w:val="22"/>
          <w:szCs w:val="22"/>
        </w:rPr>
        <w:t>Evangelizing is a powerful word-of-</w:t>
      </w:r>
      <w:r w:rsidR="00762DEE" w:rsidRPr="00762DEE">
        <w:rPr>
          <w:rFonts w:asciiTheme="majorHAnsi" w:hAnsiTheme="majorHAnsi"/>
          <w:spacing w:val="2"/>
          <w:sz w:val="22"/>
          <w:szCs w:val="22"/>
        </w:rPr>
        <w:t xml:space="preserve">mouth strategy to reach family and friends who are potential Soroptimist members. Because we are bombarded with information and advertisements from the moment we wake until it’s time for bed, we </w:t>
      </w:r>
      <w:r>
        <w:rPr>
          <w:rFonts w:asciiTheme="majorHAnsi" w:hAnsiTheme="majorHAnsi"/>
          <w:spacing w:val="2"/>
          <w:sz w:val="22"/>
          <w:szCs w:val="22"/>
        </w:rPr>
        <w:t xml:space="preserve">tend to </w:t>
      </w:r>
      <w:r w:rsidR="00762DEE" w:rsidRPr="00762DEE">
        <w:rPr>
          <w:rFonts w:asciiTheme="majorHAnsi" w:hAnsiTheme="majorHAnsi"/>
          <w:spacing w:val="2"/>
          <w:sz w:val="22"/>
          <w:szCs w:val="22"/>
        </w:rPr>
        <w:t>tune out and ignore most of these plays for our attention. But when someone we know, trust, and respe</w:t>
      </w:r>
      <w:r>
        <w:rPr>
          <w:rFonts w:asciiTheme="majorHAnsi" w:hAnsiTheme="majorHAnsi"/>
          <w:spacing w:val="2"/>
          <w:sz w:val="22"/>
          <w:szCs w:val="22"/>
        </w:rPr>
        <w:t xml:space="preserve">ct gives a positive review or </w:t>
      </w:r>
      <w:r w:rsidR="00762DEE" w:rsidRPr="00762DEE">
        <w:rPr>
          <w:rFonts w:asciiTheme="majorHAnsi" w:hAnsiTheme="majorHAnsi"/>
          <w:spacing w:val="2"/>
          <w:sz w:val="22"/>
          <w:szCs w:val="22"/>
        </w:rPr>
        <w:t xml:space="preserve">recommendation, we </w:t>
      </w:r>
      <w:r>
        <w:rPr>
          <w:rFonts w:asciiTheme="majorHAnsi" w:hAnsiTheme="majorHAnsi"/>
          <w:spacing w:val="2"/>
          <w:sz w:val="22"/>
          <w:szCs w:val="22"/>
        </w:rPr>
        <w:t>generally</w:t>
      </w:r>
      <w:r w:rsidR="00762DEE" w:rsidRPr="00762DEE">
        <w:rPr>
          <w:rFonts w:asciiTheme="majorHAnsi" w:hAnsiTheme="majorHAnsi"/>
          <w:spacing w:val="2"/>
          <w:sz w:val="22"/>
          <w:szCs w:val="22"/>
        </w:rPr>
        <w:t xml:space="preserve"> pay attention and listen.</w:t>
      </w:r>
    </w:p>
    <w:p w:rsidR="00762DEE" w:rsidRPr="00762DEE" w:rsidRDefault="00762DEE" w:rsidP="00762DEE">
      <w:pPr>
        <w:spacing w:before="0" w:after="0" w:line="240" w:lineRule="auto"/>
        <w:rPr>
          <w:rFonts w:asciiTheme="majorHAnsi" w:hAnsiTheme="majorHAnsi"/>
          <w:spacing w:val="2"/>
          <w:sz w:val="22"/>
          <w:szCs w:val="22"/>
        </w:rPr>
      </w:pPr>
    </w:p>
    <w:p w:rsidR="00955A53" w:rsidRPr="00BD2641" w:rsidRDefault="00955A53" w:rsidP="00955A53">
      <w:pPr>
        <w:spacing w:before="0" w:after="0" w:line="280" w:lineRule="exact"/>
        <w:rPr>
          <w:rFonts w:asciiTheme="majorHAnsi" w:hAnsiTheme="majorHAnsi"/>
          <w:sz w:val="22"/>
          <w:szCs w:val="22"/>
        </w:rPr>
      </w:pPr>
      <w:r w:rsidRPr="00BD2641">
        <w:rPr>
          <w:rFonts w:asciiTheme="majorHAnsi" w:hAnsiTheme="majorHAnsi"/>
          <w:sz w:val="22"/>
          <w:szCs w:val="22"/>
        </w:rPr>
        <w:t>According to the “2016 Membership Marketing Benchmarking Report” from Marketing General, Inc., word of mouth is one of the most effective marketing methods for acquiring new members. Additionally, an online survey of global respondents in 60 countries conducted by Nielsen found word-of-mouth recommendations from family and friends to be the most influential marketing tool—with 83 percent of respondents saying it’s the most trustworthy marketing.</w:t>
      </w:r>
    </w:p>
    <w:p w:rsidR="00762DEE" w:rsidRPr="00762DEE" w:rsidRDefault="00762DEE" w:rsidP="00762DEE">
      <w:pPr>
        <w:spacing w:before="0" w:after="0" w:line="240" w:lineRule="auto"/>
        <w:rPr>
          <w:rFonts w:asciiTheme="majorHAnsi" w:hAnsiTheme="majorHAnsi"/>
          <w:sz w:val="22"/>
          <w:szCs w:val="22"/>
        </w:rPr>
      </w:pPr>
    </w:p>
    <w:p w:rsidR="00762DEE" w:rsidRPr="00762DEE" w:rsidRDefault="00762DEE" w:rsidP="00762DEE">
      <w:pPr>
        <w:spacing w:before="0" w:after="0" w:line="240" w:lineRule="auto"/>
        <w:rPr>
          <w:rFonts w:asciiTheme="majorHAnsi" w:hAnsiTheme="majorHAnsi"/>
          <w:sz w:val="22"/>
          <w:szCs w:val="22"/>
        </w:rPr>
      </w:pPr>
      <w:r w:rsidRPr="00762DEE">
        <w:rPr>
          <w:rFonts w:asciiTheme="majorHAnsi" w:hAnsiTheme="majorHAnsi"/>
          <w:sz w:val="22"/>
          <w:szCs w:val="22"/>
        </w:rPr>
        <w:t>Getting your family and friends involved in Soroptimist can be t</w:t>
      </w:r>
      <w:r w:rsidR="00776F36">
        <w:rPr>
          <w:rFonts w:asciiTheme="majorHAnsi" w:hAnsiTheme="majorHAnsi"/>
          <w:sz w:val="22"/>
          <w:szCs w:val="22"/>
        </w:rPr>
        <w:t>he easiest, most cost-effective</w:t>
      </w:r>
      <w:r w:rsidRPr="00762DEE">
        <w:rPr>
          <w:rFonts w:asciiTheme="majorHAnsi" w:hAnsiTheme="majorHAnsi"/>
          <w:sz w:val="22"/>
          <w:szCs w:val="22"/>
        </w:rPr>
        <w:t xml:space="preserve"> and rewarding recruiting method</w:t>
      </w:r>
      <w:r w:rsidR="00776F36">
        <w:rPr>
          <w:rFonts w:asciiTheme="majorHAnsi" w:hAnsiTheme="majorHAnsi"/>
          <w:sz w:val="22"/>
          <w:szCs w:val="22"/>
        </w:rPr>
        <w:t>.</w:t>
      </w:r>
      <w:r w:rsidRPr="00762DEE">
        <w:rPr>
          <w:rFonts w:asciiTheme="majorHAnsi" w:hAnsiTheme="majorHAnsi"/>
          <w:sz w:val="22"/>
          <w:szCs w:val="22"/>
        </w:rPr>
        <w:t xml:space="preserve"> So get your talking points ready, and go for it!</w:t>
      </w:r>
    </w:p>
    <w:p w:rsidR="00762DEE" w:rsidRPr="00762DEE" w:rsidRDefault="00762DEE" w:rsidP="00762DEE">
      <w:pPr>
        <w:spacing w:before="0" w:after="0" w:line="240" w:lineRule="auto"/>
        <w:rPr>
          <w:rFonts w:asciiTheme="majorHAnsi" w:hAnsiTheme="majorHAnsi"/>
          <w:sz w:val="22"/>
          <w:szCs w:val="22"/>
        </w:rPr>
      </w:pPr>
    </w:p>
    <w:p w:rsidR="00762DEE" w:rsidRPr="00762DEE" w:rsidRDefault="00762DEE" w:rsidP="00762DEE">
      <w:pPr>
        <w:spacing w:before="0" w:after="0" w:line="240" w:lineRule="auto"/>
        <w:rPr>
          <w:rFonts w:asciiTheme="majorHAnsi" w:hAnsiTheme="majorHAnsi"/>
          <w:sz w:val="22"/>
          <w:szCs w:val="22"/>
        </w:rPr>
      </w:pPr>
      <w:r w:rsidRPr="00762DEE">
        <w:rPr>
          <w:rFonts w:asciiTheme="majorHAnsi" w:hAnsiTheme="majorHAnsi"/>
          <w:sz w:val="22"/>
          <w:szCs w:val="22"/>
        </w:rPr>
        <w:t>Check out these tips to communicate and market Soroptimist successfully to your family and friends:</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Default="00762DEE" w:rsidP="00762DEE">
      <w:pPr>
        <w:spacing w:before="0" w:after="120" w:line="240" w:lineRule="auto"/>
        <w:rPr>
          <w:rFonts w:asciiTheme="majorHAnsi" w:hAnsiTheme="majorHAnsi" w:cs="Arial"/>
          <w:sz w:val="22"/>
          <w:szCs w:val="22"/>
        </w:rPr>
        <w:sectPr w:rsidR="00762DEE">
          <w:headerReference w:type="even" r:id="rId9"/>
          <w:headerReference w:type="default" r:id="rId10"/>
          <w:footerReference w:type="even" r:id="rId11"/>
          <w:footerReference w:type="default" r:id="rId12"/>
          <w:footerReference w:type="first" r:id="rId13"/>
          <w:pgSz w:w="12240" w:h="15840"/>
          <w:pgMar w:top="1152" w:right="1152" w:bottom="1152" w:left="1152" w:header="720" w:footer="432" w:gutter="0"/>
          <w:pgNumType w:start="1"/>
          <w:cols w:space="720"/>
          <w:titlePg/>
          <w:docGrid w:linePitch="360"/>
        </w:sectPr>
      </w:pPr>
    </w:p>
    <w:p w:rsidR="00762DEE" w:rsidRPr="00762DEE" w:rsidRDefault="00762DEE" w:rsidP="00955A53">
      <w:pPr>
        <w:spacing w:before="0" w:after="0" w:line="240" w:lineRule="auto"/>
        <w:rPr>
          <w:rFonts w:asciiTheme="majorHAnsi" w:hAnsiTheme="majorHAnsi" w:cs="Arial"/>
          <w:sz w:val="22"/>
          <w:szCs w:val="22"/>
        </w:rPr>
      </w:pPr>
      <w:r w:rsidRPr="00762DEE">
        <w:rPr>
          <w:rFonts w:asciiTheme="majorHAnsi" w:hAnsiTheme="majorHAnsi" w:cs="Arial"/>
          <w:sz w:val="22"/>
          <w:szCs w:val="22"/>
        </w:rPr>
        <w:t xml:space="preserve">Before marketing to new members, it is important for a club to gauge its attractiveness to prospects by performing an assessment, or “health check.” Just as we sometimes take our own health for granted, clubs also tend to take their health for granted. An assessment can provide invaluable insights into a club’s health by identifying strengths and weaknesses—and opportunities for improvement. Be honest about the issues your </w:t>
      </w:r>
      <w:r w:rsidRPr="00762DEE">
        <w:rPr>
          <w:rFonts w:asciiTheme="majorHAnsi" w:hAnsiTheme="majorHAnsi" w:cs="Arial"/>
          <w:sz w:val="22"/>
          <w:szCs w:val="22"/>
        </w:rPr>
        <w:t>club needs to fix, but also take tim</w:t>
      </w:r>
      <w:r w:rsidR="00776F36">
        <w:rPr>
          <w:rFonts w:asciiTheme="majorHAnsi" w:hAnsiTheme="majorHAnsi" w:cs="Arial"/>
          <w:sz w:val="22"/>
          <w:szCs w:val="22"/>
        </w:rPr>
        <w:t>e to recognize where you excel—</w:t>
      </w:r>
      <w:r w:rsidRPr="00762DEE">
        <w:rPr>
          <w:rFonts w:asciiTheme="majorHAnsi" w:hAnsiTheme="majorHAnsi" w:cs="Arial"/>
          <w:sz w:val="22"/>
          <w:szCs w:val="22"/>
        </w:rPr>
        <w:t>and share those positives with prospective members</w:t>
      </w:r>
      <w:r w:rsidR="002E60A5">
        <w:rPr>
          <w:rFonts w:asciiTheme="majorHAnsi" w:hAnsiTheme="majorHAnsi" w:cs="Arial"/>
          <w:sz w:val="22"/>
          <w:szCs w:val="22"/>
        </w:rPr>
        <w:t>.</w:t>
      </w:r>
      <w:r w:rsidRPr="00762DEE">
        <w:rPr>
          <w:rFonts w:asciiTheme="majorHAnsi" w:hAnsiTheme="majorHAnsi" w:cs="Arial"/>
          <w:sz w:val="22"/>
          <w:szCs w:val="22"/>
        </w:rPr>
        <w:t xml:space="preserve"> A sample club assessment is available in the membership section of the members area of www.soroptimist.org.*</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762DEE">
      <w:pPr>
        <w:autoSpaceDE w:val="0"/>
        <w:autoSpaceDN w:val="0"/>
        <w:adjustRightInd w:val="0"/>
        <w:spacing w:before="0" w:after="0" w:line="240" w:lineRule="auto"/>
        <w:rPr>
          <w:rFonts w:asciiTheme="majorHAnsi" w:hAnsiTheme="majorHAnsi"/>
          <w:sz w:val="22"/>
          <w:szCs w:val="22"/>
        </w:rPr>
      </w:pPr>
      <w:r w:rsidRPr="00762DEE">
        <w:rPr>
          <w:rFonts w:asciiTheme="majorHAnsi" w:hAnsiTheme="majorHAnsi"/>
          <w:sz w:val="22"/>
          <w:szCs w:val="22"/>
        </w:rPr>
        <w:t xml:space="preserve">Another important step in preparing to market Soroptimist is to make sure you know what you are </w:t>
      </w:r>
      <w:r w:rsidRPr="00762DEE">
        <w:rPr>
          <w:rFonts w:asciiTheme="majorHAnsi" w:hAnsiTheme="majorHAnsi"/>
          <w:sz w:val="22"/>
          <w:szCs w:val="22"/>
        </w:rPr>
        <w:lastRenderedPageBreak/>
        <w:t xml:space="preserve">“selling.” You probably know all the goings-on </w:t>
      </w:r>
      <w:r w:rsidRPr="00DA4D3A">
        <w:rPr>
          <w:rFonts w:asciiTheme="majorHAnsi" w:hAnsiTheme="majorHAnsi"/>
          <w:sz w:val="22"/>
          <w:szCs w:val="22"/>
        </w:rPr>
        <w:t>within</w:t>
      </w:r>
      <w:r w:rsidRPr="00762DEE">
        <w:rPr>
          <w:rFonts w:asciiTheme="majorHAnsi" w:hAnsiTheme="majorHAnsi"/>
          <w:sz w:val="22"/>
          <w:szCs w:val="22"/>
        </w:rPr>
        <w:t xml:space="preserve"> your club, but don’t forget we are an international organization and our reach is global. Make sure SIA headquarters has your most current email address so you’ll have the latest information at your fingertips when you are talking about Soroptimist. Review or update your member profile at </w:t>
      </w:r>
      <w:r w:rsidRPr="00762DEE">
        <w:rPr>
          <w:rFonts w:asciiTheme="majorHAnsi" w:hAnsiTheme="majorHAnsi" w:cs="Arial"/>
          <w:sz w:val="22"/>
          <w:szCs w:val="22"/>
        </w:rPr>
        <w:t>www.soroptimist.org.*</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762DEE">
      <w:pPr>
        <w:spacing w:before="0" w:after="0" w:line="240" w:lineRule="auto"/>
        <w:rPr>
          <w:rFonts w:asciiTheme="majorHAnsi" w:hAnsiTheme="majorHAnsi" w:cs="Arial"/>
          <w:color w:val="000000"/>
          <w:sz w:val="22"/>
          <w:szCs w:val="22"/>
        </w:rPr>
      </w:pPr>
      <w:r w:rsidRPr="00762DEE">
        <w:rPr>
          <w:rFonts w:asciiTheme="majorHAnsi" w:hAnsiTheme="majorHAnsi" w:cs="Arial"/>
          <w:color w:val="000000"/>
          <w:sz w:val="22"/>
          <w:szCs w:val="22"/>
        </w:rPr>
        <w:t>For Soroptimist, the foundation of word-of-mouth marketing is to have satisfied and happy members who can tell others about their experiences. Members should function as a team, support each other, and the tone of the club should be one of accomplishing t</w:t>
      </w:r>
      <w:r w:rsidR="00DA4D3A">
        <w:rPr>
          <w:rFonts w:asciiTheme="majorHAnsi" w:hAnsiTheme="majorHAnsi" w:cs="Arial"/>
          <w:color w:val="000000"/>
          <w:sz w:val="22"/>
          <w:szCs w:val="22"/>
        </w:rPr>
        <w:t xml:space="preserve">he mission, but also having fun too. Make sure members </w:t>
      </w:r>
      <w:r w:rsidRPr="00762DEE">
        <w:rPr>
          <w:rFonts w:asciiTheme="majorHAnsi" w:hAnsiTheme="majorHAnsi" w:cs="Arial"/>
          <w:color w:val="000000"/>
          <w:sz w:val="22"/>
          <w:szCs w:val="22"/>
        </w:rPr>
        <w:t xml:space="preserve">spread the word to their family and friends by honestly </w:t>
      </w:r>
      <w:r w:rsidR="00DA4D3A">
        <w:rPr>
          <w:rFonts w:asciiTheme="majorHAnsi" w:hAnsiTheme="majorHAnsi" w:cs="Arial"/>
          <w:color w:val="000000"/>
          <w:sz w:val="22"/>
          <w:szCs w:val="22"/>
        </w:rPr>
        <w:t xml:space="preserve">communicating </w:t>
      </w:r>
      <w:r w:rsidRPr="00762DEE">
        <w:rPr>
          <w:rFonts w:asciiTheme="majorHAnsi" w:hAnsiTheme="majorHAnsi" w:cs="Arial"/>
          <w:color w:val="000000"/>
          <w:sz w:val="22"/>
          <w:szCs w:val="22"/>
        </w:rPr>
        <w:t>what Soroptimist means to them and how it’s improved their own life. Consider holding an informal “storytelling” meeting where members can share experiences and get used to talking about all the great times they</w:t>
      </w:r>
      <w:r w:rsidR="002E60A5">
        <w:rPr>
          <w:rFonts w:asciiTheme="majorHAnsi" w:hAnsiTheme="majorHAnsi" w:cs="Arial"/>
          <w:color w:val="000000"/>
          <w:sz w:val="22"/>
          <w:szCs w:val="22"/>
        </w:rPr>
        <w:t xml:space="preserve"> ha</w:t>
      </w:r>
      <w:r w:rsidRPr="00762DEE">
        <w:rPr>
          <w:rFonts w:asciiTheme="majorHAnsi" w:hAnsiTheme="majorHAnsi" w:cs="Arial"/>
          <w:color w:val="000000"/>
          <w:sz w:val="22"/>
          <w:szCs w:val="22"/>
        </w:rPr>
        <w:t>ve together, and then use those stories as material for talking with recruits</w:t>
      </w:r>
      <w:r w:rsidR="002E60A5">
        <w:rPr>
          <w:rFonts w:asciiTheme="majorHAnsi" w:hAnsiTheme="majorHAnsi" w:cs="Arial"/>
          <w:color w:val="000000"/>
          <w:sz w:val="22"/>
          <w:szCs w:val="22"/>
        </w:rPr>
        <w:t>. Also, u</w:t>
      </w:r>
      <w:r w:rsidRPr="00762DEE">
        <w:rPr>
          <w:rFonts w:asciiTheme="majorHAnsi" w:hAnsiTheme="majorHAnsi" w:cs="Arial"/>
          <w:color w:val="000000"/>
          <w:sz w:val="22"/>
          <w:szCs w:val="22"/>
        </w:rPr>
        <w:t>se the resources at www.soroptimist.org* to promote a happy, healthy, civil club atmosphere.</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955A53">
      <w:pPr>
        <w:spacing w:before="0" w:after="0" w:line="240" w:lineRule="auto"/>
        <w:rPr>
          <w:rFonts w:asciiTheme="majorHAnsi" w:hAnsiTheme="majorHAnsi" w:cs="Arial"/>
          <w:sz w:val="22"/>
          <w:szCs w:val="22"/>
        </w:rPr>
      </w:pPr>
      <w:r w:rsidRPr="00762DEE">
        <w:rPr>
          <w:rFonts w:asciiTheme="majorHAnsi" w:hAnsiTheme="majorHAnsi" w:cs="Arial"/>
          <w:sz w:val="22"/>
          <w:szCs w:val="22"/>
        </w:rPr>
        <w:t xml:space="preserve">There are many ways to reach </w:t>
      </w:r>
      <w:r w:rsidR="00DA4D3A">
        <w:rPr>
          <w:rFonts w:asciiTheme="majorHAnsi" w:hAnsiTheme="majorHAnsi" w:cs="Arial"/>
          <w:sz w:val="22"/>
          <w:szCs w:val="22"/>
        </w:rPr>
        <w:t xml:space="preserve">out to </w:t>
      </w:r>
      <w:r w:rsidRPr="00762DEE">
        <w:rPr>
          <w:rFonts w:asciiTheme="majorHAnsi" w:hAnsiTheme="majorHAnsi" w:cs="Arial"/>
          <w:sz w:val="22"/>
          <w:szCs w:val="22"/>
        </w:rPr>
        <w:t>family and friends about joining Soroptimist. It could be in person, by phone, email or text. It really depends on your relationship</w:t>
      </w:r>
      <w:r w:rsidR="00DA4D3A">
        <w:rPr>
          <w:rFonts w:asciiTheme="majorHAnsi" w:hAnsiTheme="majorHAnsi" w:cs="Arial"/>
          <w:sz w:val="22"/>
          <w:szCs w:val="22"/>
        </w:rPr>
        <w:t>,</w:t>
      </w:r>
      <w:r w:rsidRPr="00762DEE">
        <w:rPr>
          <w:rFonts w:asciiTheme="majorHAnsi" w:hAnsiTheme="majorHAnsi" w:cs="Arial"/>
          <w:sz w:val="22"/>
          <w:szCs w:val="22"/>
        </w:rPr>
        <w:t xml:space="preserve"> the physical distance between you, and even their </w:t>
      </w:r>
      <w:r w:rsidR="00A974E3">
        <w:rPr>
          <w:rFonts w:asciiTheme="majorHAnsi" w:hAnsiTheme="majorHAnsi" w:cs="Arial"/>
          <w:sz w:val="22"/>
          <w:szCs w:val="22"/>
        </w:rPr>
        <w:t>generation.</w:t>
      </w:r>
      <w:r w:rsidRPr="00762DEE">
        <w:rPr>
          <w:rFonts w:asciiTheme="majorHAnsi" w:hAnsiTheme="majorHAnsi" w:cs="Arial"/>
          <w:sz w:val="22"/>
          <w:szCs w:val="22"/>
        </w:rPr>
        <w:t xml:space="preserve"> </w:t>
      </w:r>
      <w:r w:rsidR="00DA4D3A">
        <w:rPr>
          <w:rFonts w:asciiTheme="majorHAnsi" w:hAnsiTheme="majorHAnsi" w:cs="Arial"/>
          <w:sz w:val="22"/>
          <w:szCs w:val="22"/>
        </w:rPr>
        <w:t xml:space="preserve">Remember to communicate with different generations they way they prefer. </w:t>
      </w:r>
      <w:r w:rsidRPr="00762DEE">
        <w:rPr>
          <w:rFonts w:asciiTheme="majorHAnsi" w:hAnsiTheme="majorHAnsi" w:cs="Arial"/>
          <w:spacing w:val="-2"/>
          <w:sz w:val="22"/>
          <w:szCs w:val="22"/>
        </w:rPr>
        <w:t xml:space="preserve">Use the generational </w:t>
      </w:r>
      <w:r w:rsidRPr="00762DEE">
        <w:rPr>
          <w:rFonts w:asciiTheme="majorHAnsi" w:hAnsiTheme="majorHAnsi" w:cs="Arial"/>
          <w:sz w:val="22"/>
          <w:szCs w:val="22"/>
        </w:rPr>
        <w:t xml:space="preserve">resources </w:t>
      </w:r>
      <w:r w:rsidRPr="00762DEE">
        <w:rPr>
          <w:rFonts w:asciiTheme="majorHAnsi" w:hAnsiTheme="majorHAnsi" w:cs="Arial"/>
          <w:color w:val="000000"/>
          <w:sz w:val="22"/>
          <w:szCs w:val="22"/>
        </w:rPr>
        <w:t xml:space="preserve">at www.soroptimist.org* to learn about how to best communicate </w:t>
      </w:r>
      <w:r w:rsidR="00DA4D3A">
        <w:rPr>
          <w:rFonts w:asciiTheme="majorHAnsi" w:hAnsiTheme="majorHAnsi" w:cs="Arial"/>
          <w:color w:val="000000"/>
          <w:sz w:val="22"/>
          <w:szCs w:val="22"/>
        </w:rPr>
        <w:t>with Baby Boomers, Generation Xers, and Millennials</w:t>
      </w:r>
      <w:r w:rsidRPr="00762DEE">
        <w:rPr>
          <w:rFonts w:asciiTheme="majorHAnsi" w:hAnsiTheme="majorHAnsi" w:cs="Arial"/>
          <w:color w:val="000000"/>
          <w:sz w:val="22"/>
          <w:szCs w:val="22"/>
        </w:rPr>
        <w:t xml:space="preserve">. </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762DEE">
      <w:pPr>
        <w:spacing w:before="0" w:after="0" w:line="240" w:lineRule="auto"/>
        <w:rPr>
          <w:rFonts w:asciiTheme="majorHAnsi" w:hAnsiTheme="majorHAnsi" w:cs="Arial"/>
          <w:sz w:val="22"/>
          <w:szCs w:val="22"/>
        </w:rPr>
      </w:pPr>
      <w:r w:rsidRPr="00762DEE">
        <w:rPr>
          <w:rFonts w:asciiTheme="majorHAnsi" w:hAnsiTheme="majorHAnsi" w:cs="Arial"/>
          <w:sz w:val="22"/>
          <w:szCs w:val="22"/>
        </w:rPr>
        <w:t>Prospects—even family and friends—will research companies, brands, and organization they come in contact with. They’ll trust you, but still want to find out more on their own, which means clubs need to have a website that is up-to-date and visually pleasing. Need to modernize your website or create one? Try using SIA’s Website Templates for Clubs available at www.soroptimist.org.*</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762DEE">
      <w:pPr>
        <w:spacing w:before="0" w:after="0" w:line="240" w:lineRule="auto"/>
        <w:rPr>
          <w:rFonts w:asciiTheme="majorHAnsi" w:hAnsiTheme="majorHAnsi" w:cs="Arial"/>
          <w:sz w:val="22"/>
          <w:szCs w:val="22"/>
        </w:rPr>
      </w:pPr>
      <w:r w:rsidRPr="00762DEE">
        <w:rPr>
          <w:rFonts w:asciiTheme="majorHAnsi" w:hAnsiTheme="majorHAnsi" w:cs="Arial"/>
          <w:sz w:val="22"/>
          <w:szCs w:val="22"/>
        </w:rPr>
        <w:t>Facebook is a popular form of social media that is full of “friends” who may also be part of your family too. On your personal Facebook page, post events and programs the club is working on and how your “friends” can easily get involved. In need of content? “Share” posts from SIA and LiveYourDream.org’s Facebook pages. Information, interesting facts, photographs, and videos relevant to Soroptimist and our mission are posted daily.</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762DEE">
      <w:pPr>
        <w:autoSpaceDE w:val="0"/>
        <w:autoSpaceDN w:val="0"/>
        <w:adjustRightInd w:val="0"/>
        <w:spacing w:before="0" w:after="0" w:line="240" w:lineRule="auto"/>
        <w:rPr>
          <w:rFonts w:asciiTheme="majorHAnsi" w:hAnsiTheme="majorHAnsi"/>
          <w:sz w:val="22"/>
          <w:szCs w:val="22"/>
        </w:rPr>
      </w:pPr>
      <w:r w:rsidRPr="00762DEE">
        <w:rPr>
          <w:rFonts w:asciiTheme="majorHAnsi" w:hAnsiTheme="majorHAnsi"/>
          <w:sz w:val="22"/>
          <w:szCs w:val="22"/>
        </w:rPr>
        <w:t>Volunteering makes you feel good! People who volunteer are happier and healthier people</w:t>
      </w:r>
      <w:r w:rsidR="00DA4D3A">
        <w:rPr>
          <w:rFonts w:asciiTheme="majorHAnsi" w:hAnsiTheme="majorHAnsi"/>
          <w:sz w:val="22"/>
          <w:szCs w:val="22"/>
        </w:rPr>
        <w:t>. Their mortality rate is lower,</w:t>
      </w:r>
      <w:r w:rsidRPr="00762DEE">
        <w:rPr>
          <w:rFonts w:asciiTheme="majorHAnsi" w:hAnsiTheme="majorHAnsi"/>
          <w:sz w:val="22"/>
          <w:szCs w:val="22"/>
        </w:rPr>
        <w:t xml:space="preserve"> they have greater functional ability, and lower rates of depression than those who do not volunteer. Make a point of telling your </w:t>
      </w:r>
      <w:r w:rsidR="00DA4D3A">
        <w:rPr>
          <w:rFonts w:asciiTheme="majorHAnsi" w:hAnsiTheme="majorHAnsi"/>
          <w:sz w:val="22"/>
          <w:szCs w:val="22"/>
        </w:rPr>
        <w:t xml:space="preserve">family and friends that Soroptimist membership will benefit them as well as the women and girls we serve. </w:t>
      </w:r>
      <w:r w:rsidRPr="00762DEE">
        <w:rPr>
          <w:rFonts w:asciiTheme="majorHAnsi" w:hAnsiTheme="majorHAnsi"/>
          <w:sz w:val="22"/>
          <w:szCs w:val="22"/>
        </w:rPr>
        <w:t xml:space="preserve"> </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955A53">
      <w:pPr>
        <w:spacing w:before="0" w:after="0" w:line="240" w:lineRule="auto"/>
        <w:rPr>
          <w:rFonts w:asciiTheme="majorHAnsi" w:hAnsiTheme="majorHAnsi"/>
          <w:sz w:val="22"/>
          <w:szCs w:val="22"/>
        </w:rPr>
      </w:pPr>
      <w:r w:rsidRPr="00762DEE">
        <w:rPr>
          <w:rFonts w:asciiTheme="majorHAnsi" w:hAnsiTheme="majorHAnsi"/>
          <w:sz w:val="22"/>
          <w:szCs w:val="22"/>
        </w:rPr>
        <w:t>Are your family and friends spread out in out in other cities, towns, or even countries? That’s the benefit of being part of an international organization! Help find a club nearby to your family and friends and assist in making a connection. Alternatively, if there is no club nearby, you can plant the seeds to</w:t>
      </w:r>
      <w:r w:rsidR="00DA4D3A">
        <w:rPr>
          <w:rFonts w:asciiTheme="majorHAnsi" w:hAnsiTheme="majorHAnsi"/>
          <w:sz w:val="22"/>
          <w:szCs w:val="22"/>
        </w:rPr>
        <w:t xml:space="preserve"> start a new club, or direct your family and friends</w:t>
      </w:r>
      <w:r w:rsidRPr="00762DEE">
        <w:rPr>
          <w:rFonts w:asciiTheme="majorHAnsi" w:hAnsiTheme="majorHAnsi"/>
          <w:sz w:val="22"/>
          <w:szCs w:val="22"/>
        </w:rPr>
        <w:t xml:space="preserve"> to get involved immediately with our mission </w:t>
      </w:r>
      <w:r w:rsidR="002E60A5">
        <w:rPr>
          <w:rFonts w:asciiTheme="majorHAnsi" w:hAnsiTheme="majorHAnsi"/>
          <w:sz w:val="22"/>
          <w:szCs w:val="22"/>
        </w:rPr>
        <w:t>through</w:t>
      </w:r>
      <w:r w:rsidRPr="00762DEE">
        <w:rPr>
          <w:rFonts w:asciiTheme="majorHAnsi" w:hAnsiTheme="majorHAnsi"/>
          <w:sz w:val="22"/>
          <w:szCs w:val="22"/>
        </w:rPr>
        <w:t xml:space="preserve"> LiveYourDream.org.</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762DEE">
      <w:pPr>
        <w:spacing w:before="0" w:after="0" w:line="240" w:lineRule="auto"/>
        <w:rPr>
          <w:rFonts w:asciiTheme="majorHAnsi" w:hAnsiTheme="majorHAnsi"/>
          <w:sz w:val="22"/>
          <w:szCs w:val="22"/>
        </w:rPr>
      </w:pPr>
      <w:r w:rsidRPr="00762DEE">
        <w:rPr>
          <w:rFonts w:asciiTheme="majorHAnsi" w:hAnsiTheme="majorHAnsi"/>
          <w:sz w:val="22"/>
          <w:szCs w:val="22"/>
        </w:rPr>
        <w:t>Coordinate a fun family and friends social night and use some themes to promote the event such as spending quality time together, having a girls night</w:t>
      </w:r>
      <w:r w:rsidR="00DA4D3A">
        <w:rPr>
          <w:rFonts w:asciiTheme="majorHAnsi" w:hAnsiTheme="majorHAnsi"/>
          <w:sz w:val="22"/>
          <w:szCs w:val="22"/>
        </w:rPr>
        <w:t xml:space="preserve"> out</w:t>
      </w:r>
      <w:r w:rsidRPr="00762DEE">
        <w:rPr>
          <w:rFonts w:asciiTheme="majorHAnsi" w:hAnsiTheme="majorHAnsi"/>
          <w:sz w:val="22"/>
          <w:szCs w:val="22"/>
        </w:rPr>
        <w:t>, building and/or strengthening your family bonds, or creating a legacy of service.</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762DEE">
      <w:pPr>
        <w:autoSpaceDE w:val="0"/>
        <w:autoSpaceDN w:val="0"/>
        <w:adjustRightInd w:val="0"/>
        <w:spacing w:before="0" w:after="0" w:line="240" w:lineRule="auto"/>
        <w:rPr>
          <w:rFonts w:asciiTheme="majorHAnsi" w:hAnsiTheme="majorHAnsi" w:cs="Arial"/>
          <w:sz w:val="22"/>
          <w:szCs w:val="22"/>
        </w:rPr>
      </w:pPr>
      <w:r w:rsidRPr="00762DEE">
        <w:rPr>
          <w:rFonts w:asciiTheme="majorHAnsi" w:hAnsiTheme="majorHAnsi"/>
          <w:sz w:val="22"/>
          <w:szCs w:val="22"/>
        </w:rPr>
        <w:t>Don’t take it personally or</w:t>
      </w:r>
      <w:r w:rsidRPr="00762DEE">
        <w:rPr>
          <w:rFonts w:asciiTheme="majorHAnsi" w:hAnsiTheme="majorHAnsi" w:cs="Arial"/>
          <w:sz w:val="22"/>
          <w:szCs w:val="22"/>
        </w:rPr>
        <w:t xml:space="preserve"> be afraid that your family and friends will say no. One of the top reasons people say they do not volunteer is because no one asked them! Just ask. If you get a “no thank you,” that’s okay! Realize it can be for </w:t>
      </w:r>
      <w:r w:rsidR="006E3E5F">
        <w:rPr>
          <w:rFonts w:asciiTheme="majorHAnsi" w:hAnsiTheme="majorHAnsi" w:cs="Arial"/>
          <w:sz w:val="22"/>
          <w:szCs w:val="22"/>
        </w:rPr>
        <w:t xml:space="preserve">any number of reasons like time or financial constraints. </w:t>
      </w:r>
      <w:r w:rsidRPr="00762DEE">
        <w:rPr>
          <w:rFonts w:asciiTheme="majorHAnsi" w:hAnsiTheme="majorHAnsi" w:cs="Arial"/>
          <w:sz w:val="22"/>
          <w:szCs w:val="22"/>
        </w:rPr>
        <w:t>You know your family and friends best, so you may be able to cut to the heart of the matter and figure out why they are hesitating. It could be a simple misconception you can help to clear up.</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762DEE">
      <w:pPr>
        <w:spacing w:before="0" w:after="0" w:line="240" w:lineRule="auto"/>
        <w:rPr>
          <w:rFonts w:asciiTheme="majorHAnsi" w:hAnsiTheme="majorHAnsi"/>
          <w:sz w:val="22"/>
          <w:szCs w:val="22"/>
        </w:rPr>
      </w:pPr>
      <w:r w:rsidRPr="00762DEE">
        <w:rPr>
          <w:rFonts w:asciiTheme="majorHAnsi" w:hAnsiTheme="majorHAnsi"/>
          <w:sz w:val="22"/>
          <w:szCs w:val="22"/>
        </w:rPr>
        <w:t>Use the relaxed membership criteria to your advantage! Some of the systems that unintentionally divided members and hindered membership recruitment are no longer in place. Since breaking down several membership barriers, we have the opportunity to build and grow Soroptimist for the future. With m</w:t>
      </w:r>
      <w:r w:rsidRPr="00762DEE">
        <w:rPr>
          <w:rFonts w:asciiTheme="majorHAnsi" w:hAnsiTheme="majorHAnsi" w:cs="Arial"/>
          <w:sz w:val="22"/>
          <w:szCs w:val="22"/>
        </w:rPr>
        <w:t>embership no longer based on occupations and classifications, you can l</w:t>
      </w:r>
      <w:r w:rsidRPr="00762DEE">
        <w:rPr>
          <w:rFonts w:asciiTheme="majorHAnsi" w:hAnsiTheme="majorHAnsi"/>
          <w:sz w:val="22"/>
          <w:szCs w:val="22"/>
        </w:rPr>
        <w:t xml:space="preserve">et your family and friends know as long as they </w:t>
      </w:r>
      <w:r w:rsidRPr="00762DEE">
        <w:rPr>
          <w:rFonts w:asciiTheme="majorHAnsi" w:hAnsiTheme="majorHAnsi" w:cs="Arial"/>
          <w:sz w:val="22"/>
          <w:szCs w:val="22"/>
        </w:rPr>
        <w:t>support SIA’s mission</w:t>
      </w:r>
      <w:r w:rsidRPr="00762DEE">
        <w:rPr>
          <w:rFonts w:asciiTheme="majorHAnsi" w:hAnsiTheme="majorHAnsi"/>
          <w:sz w:val="22"/>
          <w:szCs w:val="22"/>
        </w:rPr>
        <w:t xml:space="preserve"> they are able to become members.</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955A53">
      <w:pPr>
        <w:spacing w:before="0" w:after="0" w:line="240" w:lineRule="auto"/>
        <w:rPr>
          <w:rFonts w:asciiTheme="majorHAnsi" w:hAnsiTheme="majorHAnsi" w:cs="Arial"/>
          <w:sz w:val="22"/>
          <w:szCs w:val="22"/>
        </w:rPr>
      </w:pPr>
      <w:r w:rsidRPr="00762DEE">
        <w:rPr>
          <w:rFonts w:asciiTheme="majorHAnsi" w:hAnsiTheme="majorHAnsi" w:cs="Arial"/>
          <w:sz w:val="22"/>
          <w:szCs w:val="22"/>
        </w:rPr>
        <w:t>It’s important to focus on prospective member values—family and friends included! Potential members have told us that friendship and fellowship is at the top of the list of what they value when looking to join a membership organization. Although this is a trait you should already share with this potential group of members, clubs should be committed to a friendly, warm and welcoming environment for ALL members.</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762DEE">
      <w:pPr>
        <w:spacing w:before="0" w:after="0" w:line="240" w:lineRule="auto"/>
        <w:rPr>
          <w:rFonts w:asciiTheme="majorHAnsi" w:hAnsiTheme="majorHAnsi" w:cs="Arial"/>
          <w:sz w:val="22"/>
          <w:szCs w:val="22"/>
        </w:rPr>
      </w:pPr>
      <w:r w:rsidRPr="00762DEE">
        <w:rPr>
          <w:rFonts w:asciiTheme="majorHAnsi" w:hAnsiTheme="majorHAnsi" w:cs="Arial"/>
          <w:sz w:val="22"/>
          <w:szCs w:val="22"/>
        </w:rPr>
        <w:t xml:space="preserve">Other top values in order of importance for this group were </w:t>
      </w:r>
      <w:r w:rsidRPr="00762DEE">
        <w:rPr>
          <w:rFonts w:asciiTheme="majorHAnsi" w:hAnsiTheme="majorHAnsi"/>
          <w:color w:val="000000"/>
          <w:sz w:val="22"/>
          <w:szCs w:val="22"/>
        </w:rPr>
        <w:t>being with other like-minded women, personal connection to the mission, leadership and personal development opportunities, and volunteer opportunities</w:t>
      </w:r>
      <w:r w:rsidRPr="00762DEE">
        <w:rPr>
          <w:rFonts w:asciiTheme="majorHAnsi" w:hAnsiTheme="majorHAnsi" w:cs="Arial"/>
          <w:sz w:val="22"/>
          <w:szCs w:val="22"/>
        </w:rPr>
        <w:t>. Demonstrate these values by:</w:t>
      </w:r>
    </w:p>
    <w:p w:rsidR="00762DEE" w:rsidRPr="00762DEE" w:rsidRDefault="00762DEE" w:rsidP="00762DEE">
      <w:pPr>
        <w:pStyle w:val="ListParagraph"/>
        <w:numPr>
          <w:ilvl w:val="0"/>
          <w:numId w:val="19"/>
        </w:numPr>
        <w:ind w:left="360"/>
        <w:contextualSpacing w:val="0"/>
        <w:rPr>
          <w:rFonts w:asciiTheme="majorHAnsi" w:hAnsiTheme="majorHAnsi" w:cs="Arial"/>
        </w:rPr>
      </w:pPr>
      <w:r w:rsidRPr="00762DEE">
        <w:rPr>
          <w:rFonts w:asciiTheme="majorHAnsi" w:hAnsiTheme="majorHAnsi" w:cs="Arial"/>
        </w:rPr>
        <w:t>Honoring a woman with a Live Your Dream Award.</w:t>
      </w:r>
    </w:p>
    <w:p w:rsidR="00762DEE" w:rsidRPr="00762DEE" w:rsidRDefault="00A47123" w:rsidP="00762DEE">
      <w:pPr>
        <w:pStyle w:val="ListParagraph"/>
        <w:numPr>
          <w:ilvl w:val="0"/>
          <w:numId w:val="19"/>
        </w:numPr>
        <w:ind w:left="360"/>
        <w:contextualSpacing w:val="0"/>
        <w:rPr>
          <w:rFonts w:asciiTheme="majorHAnsi" w:hAnsiTheme="majorHAnsi" w:cs="Arial"/>
        </w:rPr>
      </w:pPr>
      <w:r>
        <w:rPr>
          <w:rFonts w:asciiTheme="majorHAnsi" w:hAnsiTheme="majorHAnsi" w:cs="Arial"/>
        </w:rPr>
        <w:t xml:space="preserve">Participating in Dream It, </w:t>
      </w:r>
      <w:r w:rsidR="00762DEE" w:rsidRPr="00762DEE">
        <w:rPr>
          <w:rFonts w:asciiTheme="majorHAnsi" w:hAnsiTheme="majorHAnsi" w:cs="Arial"/>
        </w:rPr>
        <w:t>Be It.</w:t>
      </w:r>
    </w:p>
    <w:p w:rsidR="00762DEE" w:rsidRPr="00762DEE" w:rsidRDefault="00762DEE" w:rsidP="00762DEE">
      <w:pPr>
        <w:pStyle w:val="ListParagraph"/>
        <w:numPr>
          <w:ilvl w:val="0"/>
          <w:numId w:val="19"/>
        </w:numPr>
        <w:ind w:left="360"/>
        <w:contextualSpacing w:val="0"/>
        <w:rPr>
          <w:rFonts w:asciiTheme="majorHAnsi" w:hAnsiTheme="majorHAnsi" w:cs="Arial"/>
        </w:rPr>
      </w:pPr>
      <w:r w:rsidRPr="00762DEE">
        <w:rPr>
          <w:rFonts w:asciiTheme="majorHAnsi" w:hAnsiTheme="majorHAnsi" w:cs="Arial"/>
        </w:rPr>
        <w:t>Inviting family and friends to join in hands-on projects and events.</w:t>
      </w:r>
    </w:p>
    <w:p w:rsidR="00762DEE" w:rsidRPr="00762DEE" w:rsidRDefault="00762DEE" w:rsidP="00762DEE">
      <w:pPr>
        <w:pStyle w:val="ListParagraph"/>
        <w:numPr>
          <w:ilvl w:val="0"/>
          <w:numId w:val="19"/>
        </w:numPr>
        <w:pBdr>
          <w:bottom w:val="single" w:sz="12" w:space="1" w:color="A13C60"/>
        </w:pBdr>
        <w:ind w:left="360"/>
        <w:contextualSpacing w:val="0"/>
        <w:rPr>
          <w:rFonts w:asciiTheme="majorHAnsi" w:hAnsiTheme="majorHAnsi" w:cs="Arial"/>
        </w:rPr>
      </w:pPr>
      <w:r w:rsidRPr="00762DEE">
        <w:rPr>
          <w:rFonts w:asciiTheme="majorHAnsi" w:hAnsiTheme="majorHAnsi" w:cs="Arial"/>
        </w:rPr>
        <w:t>Using the Capacity Inventory resource available at www.soroptimist.org* to find out what skills prospects are looking to use and develop.</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Pr="00762DEE" w:rsidRDefault="00762DEE" w:rsidP="00762DEE">
      <w:pPr>
        <w:spacing w:before="0" w:after="0" w:line="240" w:lineRule="auto"/>
        <w:rPr>
          <w:rFonts w:asciiTheme="majorHAnsi" w:hAnsiTheme="majorHAnsi" w:cs="Arial"/>
          <w:sz w:val="22"/>
          <w:szCs w:val="22"/>
        </w:rPr>
      </w:pPr>
      <w:r w:rsidRPr="00762DEE">
        <w:rPr>
          <w:rFonts w:asciiTheme="majorHAnsi" w:hAnsiTheme="majorHAnsi" w:cs="Arial"/>
          <w:sz w:val="22"/>
          <w:szCs w:val="22"/>
        </w:rPr>
        <w:t xml:space="preserve">Prospective members have told us the number one reason they are interested in specifically joining Soroptimist is to help improve the lives of women </w:t>
      </w:r>
      <w:r w:rsidRPr="00762DEE">
        <w:rPr>
          <w:rFonts w:asciiTheme="majorHAnsi" w:hAnsiTheme="majorHAnsi" w:cs="Arial"/>
          <w:sz w:val="22"/>
          <w:szCs w:val="22"/>
        </w:rPr>
        <w:t>and girls. Again, it’s important to showcase how your club does that—through the Live Your Dream Awards, Dream It</w:t>
      </w:r>
      <w:r w:rsidR="00A47123">
        <w:rPr>
          <w:rFonts w:asciiTheme="majorHAnsi" w:hAnsiTheme="majorHAnsi" w:cs="Arial"/>
          <w:sz w:val="22"/>
          <w:szCs w:val="22"/>
        </w:rPr>
        <w:t>,</w:t>
      </w:r>
      <w:r w:rsidRPr="00762DEE">
        <w:rPr>
          <w:rFonts w:asciiTheme="majorHAnsi" w:hAnsiTheme="majorHAnsi" w:cs="Arial"/>
          <w:sz w:val="22"/>
          <w:szCs w:val="22"/>
        </w:rPr>
        <w:t xml:space="preserve"> Be It, and other women- and girl- focused projects your club participates in within the community. Talk up the great mission-focused work you’re doing, and show your family and friends how they could get involved!</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Default="00762DEE" w:rsidP="00955A53">
      <w:pPr>
        <w:spacing w:before="0" w:after="0" w:line="240" w:lineRule="auto"/>
        <w:rPr>
          <w:rFonts w:asciiTheme="majorHAnsi" w:hAnsiTheme="majorHAnsi" w:cs="Arial"/>
          <w:sz w:val="22"/>
          <w:szCs w:val="22"/>
        </w:rPr>
      </w:pPr>
      <w:r w:rsidRPr="00762DEE">
        <w:rPr>
          <w:rFonts w:asciiTheme="majorHAnsi" w:hAnsiTheme="majorHAnsi" w:cs="Arial"/>
          <w:sz w:val="22"/>
          <w:szCs w:val="22"/>
        </w:rPr>
        <w:t>Other top reasons potential members stated for wanting to join Soroptimist (in order of importance): to provide education opportunities for women (Live Your Dream Awards!), t</w:t>
      </w:r>
      <w:r w:rsidR="00A47123">
        <w:rPr>
          <w:rFonts w:asciiTheme="majorHAnsi" w:hAnsiTheme="majorHAnsi" w:cs="Arial"/>
          <w:sz w:val="22"/>
          <w:szCs w:val="22"/>
        </w:rPr>
        <w:t>o mentor girls (Dream It, Be It</w:t>
      </w:r>
      <w:r w:rsidRPr="00762DEE">
        <w:rPr>
          <w:rFonts w:asciiTheme="majorHAnsi" w:hAnsiTheme="majorHAnsi" w:cs="Arial"/>
          <w:sz w:val="22"/>
          <w:szCs w:val="22"/>
        </w:rPr>
        <w:t xml:space="preserve">), to meet people in their community, and to raise awareness about domestic violence. In your messaging, emphasize how your club addresses these issues. </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p>
    <w:p w:rsidR="00762DEE" w:rsidRDefault="00762DEE" w:rsidP="00955A53">
      <w:pPr>
        <w:spacing w:before="0" w:after="0" w:line="240" w:lineRule="auto"/>
        <w:rPr>
          <w:rFonts w:asciiTheme="majorHAnsi" w:hAnsiTheme="majorHAnsi" w:cs="Arial"/>
          <w:sz w:val="22"/>
          <w:szCs w:val="22"/>
        </w:rPr>
      </w:pPr>
      <w:r w:rsidRPr="00762DEE">
        <w:rPr>
          <w:rFonts w:asciiTheme="majorHAnsi" w:hAnsiTheme="majorHAnsi" w:cs="Arial"/>
          <w:sz w:val="22"/>
          <w:szCs w:val="22"/>
        </w:rPr>
        <w:t xml:space="preserve">Potential Soroptimist members who inquired about joining but did not do so said the number one reason was because </w:t>
      </w:r>
      <w:r w:rsidR="00F12E04">
        <w:rPr>
          <w:rFonts w:asciiTheme="majorHAnsi" w:hAnsiTheme="majorHAnsi" w:cs="Arial"/>
          <w:sz w:val="22"/>
          <w:szCs w:val="22"/>
        </w:rPr>
        <w:t xml:space="preserve">after expressing interest, </w:t>
      </w:r>
      <w:r w:rsidRPr="00762DEE">
        <w:rPr>
          <w:rFonts w:asciiTheme="majorHAnsi" w:hAnsiTheme="majorHAnsi" w:cs="Arial"/>
          <w:sz w:val="22"/>
          <w:szCs w:val="22"/>
        </w:rPr>
        <w:t>no one from the club ever cont</w:t>
      </w:r>
      <w:r w:rsidR="00F12E04">
        <w:rPr>
          <w:rFonts w:asciiTheme="majorHAnsi" w:hAnsiTheme="majorHAnsi" w:cs="Arial"/>
          <w:sz w:val="22"/>
          <w:szCs w:val="22"/>
        </w:rPr>
        <w:t xml:space="preserve">acted them. </w:t>
      </w:r>
      <w:r w:rsidRPr="00762DEE">
        <w:rPr>
          <w:rFonts w:asciiTheme="majorHAnsi" w:hAnsiTheme="majorHAnsi" w:cs="Arial"/>
          <w:sz w:val="22"/>
          <w:szCs w:val="22"/>
        </w:rPr>
        <w:t>Hopefully clubs won’t ignore their very own family and friends!</w:t>
      </w:r>
      <w:r w:rsidR="00671F11">
        <w:rPr>
          <w:rFonts w:asciiTheme="majorHAnsi" w:hAnsiTheme="majorHAnsi" w:cs="Arial"/>
          <w:sz w:val="22"/>
          <w:szCs w:val="22"/>
        </w:rPr>
        <w:t xml:space="preserve"> N</w:t>
      </w:r>
      <w:r w:rsidRPr="00762DEE">
        <w:rPr>
          <w:rFonts w:asciiTheme="majorHAnsi" w:hAnsiTheme="majorHAnsi" w:cs="Arial"/>
          <w:sz w:val="22"/>
          <w:szCs w:val="22"/>
        </w:rPr>
        <w:t xml:space="preserve">o matter </w:t>
      </w:r>
      <w:r w:rsidR="00671F11">
        <w:rPr>
          <w:rFonts w:asciiTheme="majorHAnsi" w:hAnsiTheme="majorHAnsi" w:cs="Arial"/>
          <w:sz w:val="22"/>
          <w:szCs w:val="22"/>
        </w:rPr>
        <w:t xml:space="preserve">how they were received or </w:t>
      </w:r>
      <w:r w:rsidRPr="00762DEE">
        <w:rPr>
          <w:rFonts w:asciiTheme="majorHAnsi" w:hAnsiTheme="majorHAnsi" w:cs="Arial"/>
          <w:sz w:val="22"/>
          <w:szCs w:val="22"/>
        </w:rPr>
        <w:t>who</w:t>
      </w:r>
      <w:r w:rsidR="00671F11">
        <w:rPr>
          <w:rFonts w:asciiTheme="majorHAnsi" w:hAnsiTheme="majorHAnsi" w:cs="Arial"/>
          <w:sz w:val="22"/>
          <w:szCs w:val="22"/>
        </w:rPr>
        <w:t xml:space="preserve"> </w:t>
      </w:r>
      <w:r w:rsidRPr="00762DEE">
        <w:rPr>
          <w:rFonts w:asciiTheme="majorHAnsi" w:hAnsiTheme="majorHAnsi" w:cs="Arial"/>
          <w:sz w:val="22"/>
          <w:szCs w:val="22"/>
        </w:rPr>
        <w:t>they may be</w:t>
      </w:r>
      <w:r w:rsidR="00671F11">
        <w:rPr>
          <w:rFonts w:asciiTheme="majorHAnsi" w:hAnsiTheme="majorHAnsi" w:cs="Arial"/>
          <w:sz w:val="22"/>
          <w:szCs w:val="22"/>
        </w:rPr>
        <w:t>, a</w:t>
      </w:r>
      <w:r w:rsidR="00671F11" w:rsidRPr="00762DEE">
        <w:rPr>
          <w:rFonts w:asciiTheme="majorHAnsi" w:hAnsiTheme="majorHAnsi" w:cs="Arial"/>
          <w:sz w:val="22"/>
          <w:szCs w:val="22"/>
        </w:rPr>
        <w:t>lways follow-up on leads</w:t>
      </w:r>
      <w:r w:rsidRPr="00762DEE">
        <w:rPr>
          <w:rFonts w:asciiTheme="majorHAnsi" w:hAnsiTheme="majorHAnsi" w:cs="Arial"/>
          <w:sz w:val="22"/>
          <w:szCs w:val="22"/>
        </w:rPr>
        <w:t>. Make a call or send an email</w:t>
      </w:r>
      <w:r w:rsidR="00F12E04">
        <w:rPr>
          <w:rFonts w:asciiTheme="majorHAnsi" w:hAnsiTheme="majorHAnsi" w:cs="Arial"/>
          <w:sz w:val="22"/>
          <w:szCs w:val="22"/>
        </w:rPr>
        <w:t>.</w:t>
      </w:r>
      <w:r w:rsidRPr="00762DEE">
        <w:rPr>
          <w:rFonts w:asciiTheme="majorHAnsi" w:hAnsiTheme="majorHAnsi" w:cs="Arial"/>
          <w:sz w:val="22"/>
          <w:szCs w:val="22"/>
        </w:rPr>
        <w:t xml:space="preserve"> </w:t>
      </w:r>
      <w:r w:rsidR="00F12E04">
        <w:rPr>
          <w:rFonts w:asciiTheme="majorHAnsi" w:hAnsiTheme="majorHAnsi" w:cs="Arial"/>
          <w:sz w:val="22"/>
          <w:szCs w:val="22"/>
        </w:rPr>
        <w:t>Give prospects</w:t>
      </w:r>
      <w:r w:rsidRPr="00762DEE">
        <w:rPr>
          <w:rFonts w:asciiTheme="majorHAnsi" w:hAnsiTheme="majorHAnsi" w:cs="Arial"/>
          <w:sz w:val="22"/>
          <w:szCs w:val="22"/>
        </w:rPr>
        <w:t xml:space="preserve"> a day or two to respond—but don’t hesitate to follow-up again. Let them know they are important </w:t>
      </w:r>
      <w:r w:rsidR="00F12E04">
        <w:rPr>
          <w:rFonts w:asciiTheme="majorHAnsi" w:hAnsiTheme="majorHAnsi" w:cs="Arial"/>
          <w:sz w:val="22"/>
          <w:szCs w:val="22"/>
        </w:rPr>
        <w:t>by</w:t>
      </w:r>
      <w:r w:rsidRPr="00762DEE">
        <w:rPr>
          <w:rFonts w:asciiTheme="majorHAnsi" w:hAnsiTheme="majorHAnsi" w:cs="Arial"/>
          <w:sz w:val="22"/>
          <w:szCs w:val="22"/>
        </w:rPr>
        <w:t xml:space="preserve"> telling them more about Soroptimist and </w:t>
      </w:r>
      <w:r w:rsidR="00F12E04">
        <w:rPr>
          <w:rFonts w:asciiTheme="majorHAnsi" w:hAnsiTheme="majorHAnsi" w:cs="Arial"/>
          <w:sz w:val="22"/>
          <w:szCs w:val="22"/>
        </w:rPr>
        <w:t xml:space="preserve">then inviting </w:t>
      </w:r>
      <w:r w:rsidRPr="00762DEE">
        <w:rPr>
          <w:rFonts w:asciiTheme="majorHAnsi" w:hAnsiTheme="majorHAnsi" w:cs="Arial"/>
          <w:sz w:val="22"/>
          <w:szCs w:val="22"/>
        </w:rPr>
        <w:t>them</w:t>
      </w:r>
      <w:r w:rsidR="00F12E04">
        <w:rPr>
          <w:rFonts w:asciiTheme="majorHAnsi" w:hAnsiTheme="majorHAnsi" w:cs="Arial"/>
          <w:sz w:val="22"/>
          <w:szCs w:val="22"/>
        </w:rPr>
        <w:t xml:space="preserve"> to</w:t>
      </w:r>
      <w:r w:rsidRPr="00762DEE">
        <w:rPr>
          <w:rFonts w:asciiTheme="majorHAnsi" w:hAnsiTheme="majorHAnsi" w:cs="Arial"/>
          <w:sz w:val="22"/>
          <w:szCs w:val="22"/>
        </w:rPr>
        <w:t xml:space="preserve"> join!</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rPr>
      </w:pPr>
      <w:bookmarkStart w:id="0" w:name="_GoBack"/>
      <w:bookmarkEnd w:id="0"/>
    </w:p>
    <w:p w:rsidR="00762DEE" w:rsidRPr="00762DEE" w:rsidRDefault="00762DEE" w:rsidP="00762DEE">
      <w:pPr>
        <w:spacing w:before="0" w:after="0" w:line="240" w:lineRule="auto"/>
        <w:rPr>
          <w:rFonts w:asciiTheme="majorHAnsi" w:hAnsiTheme="majorHAnsi" w:cs="Arial"/>
          <w:sz w:val="22"/>
          <w:szCs w:val="22"/>
        </w:rPr>
      </w:pPr>
      <w:r w:rsidRPr="00762DEE">
        <w:rPr>
          <w:rFonts w:asciiTheme="majorHAnsi" w:hAnsiTheme="majorHAnsi" w:cs="Arial"/>
          <w:sz w:val="22"/>
          <w:szCs w:val="22"/>
        </w:rPr>
        <w:t>Finally, a great way to introduce the mission and g</w:t>
      </w:r>
      <w:r w:rsidR="00F12E04">
        <w:rPr>
          <w:rFonts w:asciiTheme="majorHAnsi" w:hAnsiTheme="majorHAnsi" w:cs="Arial"/>
          <w:sz w:val="22"/>
          <w:szCs w:val="22"/>
        </w:rPr>
        <w:t>oals of Soroptimist</w:t>
      </w:r>
      <w:r w:rsidRPr="00762DEE">
        <w:rPr>
          <w:rFonts w:asciiTheme="majorHAnsi" w:hAnsiTheme="majorHAnsi" w:cs="Arial"/>
          <w:sz w:val="22"/>
          <w:szCs w:val="22"/>
        </w:rPr>
        <w:t xml:space="preserve"> to your friends and family is to encourage them to visit, sign-up and become part of LiveYourDream.org. This is an effective way to establish a connection to Soroptimist where </w:t>
      </w:r>
      <w:r w:rsidR="00F12E04">
        <w:rPr>
          <w:rFonts w:asciiTheme="majorHAnsi" w:hAnsiTheme="majorHAnsi" w:cs="Arial"/>
          <w:sz w:val="22"/>
          <w:szCs w:val="22"/>
        </w:rPr>
        <w:t xml:space="preserve">prospects </w:t>
      </w:r>
      <w:r w:rsidRPr="00762DEE">
        <w:rPr>
          <w:rFonts w:asciiTheme="majorHAnsi" w:hAnsiTheme="majorHAnsi" w:cs="Arial"/>
          <w:sz w:val="22"/>
          <w:szCs w:val="22"/>
        </w:rPr>
        <w:t>can find more information and volunteer on their own terms. Our online community can set the stage for entry into club membership for the people you know!</w:t>
      </w:r>
    </w:p>
    <w:p w:rsidR="00762DEE" w:rsidRPr="00762DEE" w:rsidRDefault="00762DEE" w:rsidP="00762DEE">
      <w:pPr>
        <w:pBdr>
          <w:bottom w:val="single" w:sz="12" w:space="1" w:color="A13C60"/>
        </w:pBdr>
        <w:spacing w:before="0" w:after="0" w:line="240" w:lineRule="auto"/>
        <w:rPr>
          <w:rFonts w:asciiTheme="majorHAnsi" w:hAnsiTheme="majorHAnsi" w:cs="Arial"/>
          <w:sz w:val="22"/>
          <w:szCs w:val="22"/>
        </w:rPr>
      </w:pPr>
    </w:p>
    <w:p w:rsidR="00762DEE" w:rsidRDefault="00762DEE" w:rsidP="00762DEE">
      <w:pPr>
        <w:spacing w:before="0" w:after="0" w:line="240" w:lineRule="auto"/>
        <w:outlineLvl w:val="4"/>
        <w:rPr>
          <w:rFonts w:asciiTheme="majorHAnsi" w:hAnsiTheme="majorHAnsi"/>
          <w:sz w:val="22"/>
          <w:szCs w:val="22"/>
        </w:rPr>
      </w:pPr>
    </w:p>
    <w:p w:rsidR="001850E3" w:rsidRDefault="001850E3" w:rsidP="00762DEE">
      <w:pPr>
        <w:spacing w:before="0" w:after="0" w:line="240" w:lineRule="auto"/>
        <w:outlineLvl w:val="4"/>
        <w:rPr>
          <w:rFonts w:asciiTheme="majorHAnsi" w:hAnsiTheme="majorHAnsi"/>
          <w:sz w:val="22"/>
          <w:szCs w:val="22"/>
        </w:rPr>
        <w:sectPr w:rsidR="001850E3">
          <w:type w:val="continuous"/>
          <w:pgSz w:w="12240" w:h="15840"/>
          <w:pgMar w:top="1152" w:right="1152" w:bottom="1152" w:left="1152" w:header="720" w:footer="432" w:gutter="0"/>
          <w:pgNumType w:start="1"/>
          <w:cols w:num="2" w:space="720"/>
          <w:titlePg/>
          <w:docGrid w:linePitch="360"/>
        </w:sectPr>
      </w:pPr>
    </w:p>
    <w:p w:rsidR="00762DEE" w:rsidRPr="00762DEE" w:rsidRDefault="00762DEE" w:rsidP="00762DEE">
      <w:pPr>
        <w:spacing w:before="0" w:after="0" w:line="240" w:lineRule="auto"/>
        <w:outlineLvl w:val="4"/>
        <w:rPr>
          <w:rFonts w:asciiTheme="majorHAnsi" w:hAnsiTheme="majorHAnsi"/>
          <w:sz w:val="22"/>
          <w:szCs w:val="22"/>
        </w:rPr>
      </w:pPr>
    </w:p>
    <w:p w:rsidR="00762DEE" w:rsidRPr="00762DEE" w:rsidRDefault="00762DEE" w:rsidP="00762DEE">
      <w:pPr>
        <w:spacing w:before="0" w:after="0" w:line="240" w:lineRule="auto"/>
        <w:rPr>
          <w:rFonts w:asciiTheme="majorHAnsi" w:hAnsiTheme="majorHAnsi" w:cs="Arial"/>
          <w:b/>
          <w:color w:val="A13C60"/>
          <w:sz w:val="22"/>
          <w:szCs w:val="22"/>
        </w:rPr>
      </w:pPr>
      <w:r w:rsidRPr="00762DEE">
        <w:rPr>
          <w:rFonts w:asciiTheme="majorHAnsi" w:hAnsiTheme="majorHAnsi" w:cs="Arial"/>
          <w:b/>
          <w:color w:val="A13C60"/>
          <w:sz w:val="22"/>
          <w:szCs w:val="22"/>
        </w:rPr>
        <w:t>*Need help finding the resources on www.soroptimist.org? Contact headquarters at siahq@soroptimist.org or call 215-893-9000.</w:t>
      </w:r>
    </w:p>
    <w:p w:rsidR="00762DEE" w:rsidRPr="00762DEE" w:rsidRDefault="00762DEE" w:rsidP="00762DEE">
      <w:pPr>
        <w:spacing w:before="0" w:after="0" w:line="240" w:lineRule="auto"/>
        <w:rPr>
          <w:rFonts w:asciiTheme="majorHAnsi" w:hAnsiTheme="majorHAnsi" w:cs="Arial"/>
          <w:sz w:val="22"/>
          <w:szCs w:val="22"/>
        </w:rPr>
      </w:pPr>
    </w:p>
    <w:p w:rsidR="00762DEE" w:rsidRPr="00762DEE" w:rsidRDefault="00762DEE" w:rsidP="00762DEE">
      <w:pPr>
        <w:widowControl w:val="0"/>
        <w:spacing w:before="0" w:after="120" w:line="240" w:lineRule="auto"/>
        <w:rPr>
          <w:rFonts w:asciiTheme="majorHAnsi" w:hAnsiTheme="majorHAnsi"/>
          <w:i/>
          <w:sz w:val="20"/>
          <w:szCs w:val="20"/>
        </w:rPr>
      </w:pPr>
      <w:r w:rsidRPr="00762DEE">
        <w:rPr>
          <w:rFonts w:asciiTheme="majorHAnsi" w:hAnsiTheme="majorHAnsi"/>
          <w:i/>
          <w:sz w:val="20"/>
          <w:szCs w:val="20"/>
        </w:rPr>
        <w:lastRenderedPageBreak/>
        <w:t>Sources and references:</w:t>
      </w:r>
    </w:p>
    <w:p w:rsidR="00762DEE" w:rsidRPr="00762DEE" w:rsidRDefault="00762DEE" w:rsidP="00762DEE">
      <w:pPr>
        <w:autoSpaceDE w:val="0"/>
        <w:autoSpaceDN w:val="0"/>
        <w:adjustRightInd w:val="0"/>
        <w:spacing w:before="0" w:after="120" w:line="240" w:lineRule="auto"/>
        <w:rPr>
          <w:rFonts w:asciiTheme="majorHAnsi" w:hAnsiTheme="majorHAnsi" w:cs="Arial"/>
          <w:sz w:val="20"/>
          <w:szCs w:val="20"/>
        </w:rPr>
      </w:pPr>
      <w:r w:rsidRPr="00762DEE">
        <w:rPr>
          <w:rFonts w:asciiTheme="majorHAnsi" w:hAnsiTheme="majorHAnsi" w:cs="Arial"/>
          <w:sz w:val="20"/>
          <w:szCs w:val="20"/>
        </w:rPr>
        <w:t>Benefits of Volunteering. (n.d.). Retrieved from http://www.nationalservice.gov/serve-your-community/benefits-volunteering.</w:t>
      </w:r>
    </w:p>
    <w:p w:rsidR="00762DEE" w:rsidRPr="00762DEE" w:rsidRDefault="00762DEE" w:rsidP="00762DEE">
      <w:pPr>
        <w:spacing w:before="0" w:after="120" w:line="240" w:lineRule="auto"/>
        <w:rPr>
          <w:rFonts w:asciiTheme="majorHAnsi" w:hAnsiTheme="majorHAnsi"/>
          <w:sz w:val="20"/>
          <w:szCs w:val="20"/>
        </w:rPr>
      </w:pPr>
      <w:r w:rsidRPr="00762DEE">
        <w:rPr>
          <w:rFonts w:asciiTheme="majorHAnsi" w:hAnsiTheme="majorHAnsi"/>
          <w:sz w:val="20"/>
          <w:szCs w:val="20"/>
        </w:rPr>
        <w:t xml:space="preserve">McConnell, B. and Huba, J. (2002). </w:t>
      </w:r>
      <w:r w:rsidRPr="00762DEE">
        <w:rPr>
          <w:rFonts w:asciiTheme="majorHAnsi" w:hAnsiTheme="majorHAnsi"/>
          <w:i/>
          <w:sz w:val="20"/>
          <w:szCs w:val="20"/>
        </w:rPr>
        <w:t>Creating Customer Evangelists: How Loyal Customers Become a Volunteer Sales Force.</w:t>
      </w:r>
      <w:r w:rsidRPr="00762DEE">
        <w:rPr>
          <w:rFonts w:asciiTheme="majorHAnsi" w:hAnsiTheme="majorHAnsi"/>
          <w:sz w:val="20"/>
          <w:szCs w:val="20"/>
        </w:rPr>
        <w:t xml:space="preserve"> Chicago, IL. Dearborn Trade Publishing.</w:t>
      </w:r>
    </w:p>
    <w:p w:rsidR="00762DEE" w:rsidRPr="00762DEE" w:rsidRDefault="00762DEE" w:rsidP="00762DEE">
      <w:pPr>
        <w:autoSpaceDE w:val="0"/>
        <w:autoSpaceDN w:val="0"/>
        <w:adjustRightInd w:val="0"/>
        <w:spacing w:before="0" w:after="120" w:line="240" w:lineRule="auto"/>
        <w:rPr>
          <w:rFonts w:asciiTheme="majorHAnsi" w:hAnsiTheme="majorHAnsi" w:cs="Arial"/>
          <w:sz w:val="20"/>
          <w:szCs w:val="20"/>
        </w:rPr>
      </w:pPr>
      <w:r w:rsidRPr="00762DEE">
        <w:rPr>
          <w:rFonts w:asciiTheme="majorHAnsi" w:hAnsiTheme="majorHAnsi" w:cs="Arial"/>
          <w:sz w:val="20"/>
          <w:szCs w:val="20"/>
        </w:rPr>
        <w:t xml:space="preserve">Schonher, E. Adina Wasserman, A., Rossell, T., Tranguch, J., and Smith, R. </w:t>
      </w:r>
      <w:r w:rsidRPr="00762DEE">
        <w:rPr>
          <w:rFonts w:asciiTheme="majorHAnsi" w:hAnsiTheme="majorHAnsi" w:cs="Arial"/>
          <w:i/>
          <w:sz w:val="20"/>
          <w:szCs w:val="20"/>
        </w:rPr>
        <w:t>2014 Membership Marketing Benchmarking Report.</w:t>
      </w:r>
      <w:r w:rsidRPr="00762DEE">
        <w:rPr>
          <w:rFonts w:asciiTheme="majorHAnsi" w:hAnsiTheme="majorHAnsi" w:cs="Arial"/>
          <w:sz w:val="20"/>
          <w:szCs w:val="20"/>
        </w:rPr>
        <w:t xml:space="preserve"> Washington, DC: Marketing General Incorporated. </w:t>
      </w:r>
    </w:p>
    <w:p w:rsidR="00762DEE" w:rsidRPr="00762DEE" w:rsidRDefault="00DC0F9A" w:rsidP="00762DEE">
      <w:pPr>
        <w:autoSpaceDE w:val="0"/>
        <w:autoSpaceDN w:val="0"/>
        <w:adjustRightInd w:val="0"/>
        <w:spacing w:before="0" w:after="120" w:line="240" w:lineRule="auto"/>
        <w:rPr>
          <w:rFonts w:asciiTheme="majorHAnsi" w:hAnsiTheme="majorHAnsi" w:cs="Arial"/>
          <w:sz w:val="20"/>
          <w:szCs w:val="20"/>
        </w:rPr>
      </w:pPr>
      <w:hyperlink r:id="rId14" w:history="1">
        <w:r w:rsidR="00762DEE" w:rsidRPr="00762DEE">
          <w:rPr>
            <w:rFonts w:asciiTheme="majorHAnsi" w:hAnsiTheme="majorHAnsi"/>
            <w:sz w:val="20"/>
            <w:szCs w:val="20"/>
          </w:rPr>
          <w:t>Under the Influence: Consumer Trust In Advertising</w:t>
        </w:r>
      </w:hyperlink>
      <w:r w:rsidR="00762DEE" w:rsidRPr="00762DEE">
        <w:rPr>
          <w:rFonts w:asciiTheme="majorHAnsi" w:hAnsiTheme="majorHAnsi" w:cs="Arial"/>
          <w:sz w:val="20"/>
          <w:szCs w:val="20"/>
        </w:rPr>
        <w:t>. (September 17, 2013). Retrieved from http://www.nielsen.com/us/en/insights/news/2013/under-the-influence-consumer-trust-in-advertising.html.</w:t>
      </w:r>
    </w:p>
    <w:p w:rsidR="00762DEE" w:rsidRPr="00762DEE" w:rsidRDefault="00762DEE" w:rsidP="00762DEE">
      <w:pPr>
        <w:spacing w:before="0" w:after="120" w:line="240" w:lineRule="auto"/>
        <w:rPr>
          <w:rFonts w:asciiTheme="majorHAnsi" w:hAnsiTheme="majorHAnsi"/>
          <w:sz w:val="20"/>
          <w:szCs w:val="20"/>
        </w:rPr>
      </w:pPr>
    </w:p>
    <w:sectPr w:rsidR="00762DEE" w:rsidRPr="00762DEE" w:rsidSect="00876BA9">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23" w:rsidRDefault="00A47123">
      <w:pPr>
        <w:spacing w:after="0" w:line="240" w:lineRule="auto"/>
      </w:pPr>
      <w:r>
        <w:separator/>
      </w:r>
    </w:p>
  </w:endnote>
  <w:endnote w:type="continuationSeparator" w:id="0">
    <w:p w:rsidR="00A47123" w:rsidRDefault="00A4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23" w:rsidRDefault="00A47123">
    <w:pPr>
      <w:pStyle w:val="Footer"/>
    </w:pPr>
  </w:p>
  <w:p w:rsidR="00A47123" w:rsidRDefault="00A47123">
    <w:pPr>
      <w:pStyle w:val="FooterEven"/>
    </w:pPr>
    <w:r>
      <w:t xml:space="preserve">Page </w:t>
    </w:r>
    <w:r w:rsidR="00DC0F9A">
      <w:fldChar w:fldCharType="begin"/>
    </w:r>
    <w:r w:rsidR="00DC0F9A">
      <w:instrText xml:space="preserve"> PAGE   \* MERGEFORMAT </w:instrText>
    </w:r>
    <w:r w:rsidR="00DC0F9A">
      <w:fldChar w:fldCharType="separate"/>
    </w:r>
    <w:r>
      <w:rPr>
        <w:noProof/>
      </w:rPr>
      <w:t>2</w:t>
    </w:r>
    <w:r w:rsidR="00DC0F9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49512295"/>
      <w:docPartObj>
        <w:docPartGallery w:val="Page Numbers (Top of Page)"/>
        <w:docPartUnique/>
      </w:docPartObj>
    </w:sdtPr>
    <w:sdtEndPr/>
    <w:sdtContent>
      <w:p w:rsidR="00A47123" w:rsidRPr="00170BF0" w:rsidRDefault="00A47123" w:rsidP="00E94AD2">
        <w:pPr>
          <w:pStyle w:val="FooterPinkLine"/>
          <w:tabs>
            <w:tab w:val="right" w:pos="9900"/>
          </w:tabs>
          <w:jc w:val="left"/>
          <w:rPr>
            <w:rFonts w:asciiTheme="majorHAnsi" w:hAnsiTheme="majorHAnsi"/>
            <w:sz w:val="20"/>
            <w:szCs w:val="20"/>
          </w:rPr>
        </w:pPr>
        <w:r w:rsidRPr="00170BF0">
          <w:t xml:space="preserve">© Soroptimist International of the Americas. </w:t>
        </w:r>
        <w:r w:rsidR="00955A53">
          <w:t xml:space="preserve">October </w:t>
        </w:r>
        <w:r w:rsidRPr="00170BF0">
          <w:t>201</w:t>
        </w:r>
        <w:r w:rsidR="00955A53">
          <w:t>7</w:t>
        </w:r>
        <w:r w:rsidRPr="00170BF0">
          <w:tab/>
        </w:r>
        <w:r w:rsidRPr="00170BF0">
          <w:rPr>
            <w:rFonts w:asciiTheme="majorHAnsi" w:hAnsiTheme="majorHAnsi"/>
            <w:sz w:val="20"/>
            <w:szCs w:val="20"/>
          </w:rPr>
          <w:t xml:space="preserve">Page </w:t>
        </w:r>
        <w:r w:rsidR="00FA6C77"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FA6C77" w:rsidRPr="00170BF0">
          <w:rPr>
            <w:rFonts w:asciiTheme="majorHAnsi" w:hAnsiTheme="majorHAnsi"/>
            <w:sz w:val="20"/>
            <w:szCs w:val="20"/>
          </w:rPr>
          <w:fldChar w:fldCharType="separate"/>
        </w:r>
        <w:r w:rsidR="00DC0F9A">
          <w:rPr>
            <w:rFonts w:asciiTheme="majorHAnsi" w:hAnsiTheme="majorHAnsi"/>
            <w:noProof/>
            <w:sz w:val="20"/>
            <w:szCs w:val="20"/>
          </w:rPr>
          <w:t>2</w:t>
        </w:r>
        <w:r w:rsidR="00FA6C77" w:rsidRPr="00170BF0">
          <w:rPr>
            <w:rFonts w:asciiTheme="majorHAnsi" w:hAnsiTheme="majorHAnsi"/>
            <w:sz w:val="20"/>
            <w:szCs w:val="20"/>
          </w:rPr>
          <w:fldChar w:fldCharType="end"/>
        </w:r>
        <w:r w:rsidRPr="00170BF0">
          <w:rPr>
            <w:rFonts w:asciiTheme="majorHAnsi" w:hAnsiTheme="majorHAnsi"/>
            <w:sz w:val="20"/>
            <w:szCs w:val="20"/>
          </w:rPr>
          <w:t xml:space="preserve"> of </w:t>
        </w:r>
        <w:r w:rsidR="00FA6C77"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FA6C77" w:rsidRPr="00170BF0">
          <w:rPr>
            <w:rFonts w:asciiTheme="majorHAnsi" w:hAnsiTheme="majorHAnsi"/>
            <w:sz w:val="20"/>
            <w:szCs w:val="20"/>
          </w:rPr>
          <w:fldChar w:fldCharType="separate"/>
        </w:r>
        <w:r w:rsidR="00DC0F9A">
          <w:rPr>
            <w:rFonts w:asciiTheme="majorHAnsi" w:hAnsiTheme="majorHAnsi"/>
            <w:noProof/>
            <w:sz w:val="20"/>
            <w:szCs w:val="20"/>
          </w:rPr>
          <w:t>4</w:t>
        </w:r>
        <w:r w:rsidR="00FA6C77" w:rsidRPr="00170BF0">
          <w:rPr>
            <w:rFonts w:asciiTheme="majorHAnsi" w:hAnsiTheme="majorHAns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49512296"/>
      <w:docPartObj>
        <w:docPartGallery w:val="Page Numbers (Top of Page)"/>
        <w:docPartUnique/>
      </w:docPartObj>
    </w:sdtPr>
    <w:sdtEndPr/>
    <w:sdtContent>
      <w:p w:rsidR="00A47123" w:rsidRPr="00170BF0" w:rsidRDefault="00A47123" w:rsidP="001D5F1C">
        <w:pPr>
          <w:pStyle w:val="FooterPinkLine"/>
          <w:tabs>
            <w:tab w:val="right" w:pos="9900"/>
          </w:tabs>
          <w:jc w:val="left"/>
          <w:rPr>
            <w:rFonts w:asciiTheme="majorHAnsi" w:hAnsiTheme="majorHAnsi"/>
            <w:sz w:val="20"/>
            <w:szCs w:val="20"/>
          </w:rPr>
        </w:pPr>
        <w:r w:rsidRPr="00170BF0">
          <w:t xml:space="preserve">© Soroptimist International of the Americas. </w:t>
        </w:r>
        <w:r w:rsidR="00955A53">
          <w:t xml:space="preserve">October </w:t>
        </w:r>
        <w:r w:rsidRPr="00170BF0">
          <w:t>201</w:t>
        </w:r>
        <w:r w:rsidR="00955A53">
          <w:t>7</w:t>
        </w:r>
        <w:r w:rsidRPr="00170BF0">
          <w:tab/>
        </w:r>
        <w:r w:rsidRPr="00170BF0">
          <w:rPr>
            <w:rFonts w:asciiTheme="majorHAnsi" w:hAnsiTheme="majorHAnsi"/>
            <w:sz w:val="20"/>
            <w:szCs w:val="20"/>
          </w:rPr>
          <w:t xml:space="preserve">Page </w:t>
        </w:r>
        <w:r w:rsidR="00FA6C77"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FA6C77" w:rsidRPr="00170BF0">
          <w:rPr>
            <w:rFonts w:asciiTheme="majorHAnsi" w:hAnsiTheme="majorHAnsi"/>
            <w:sz w:val="20"/>
            <w:szCs w:val="20"/>
          </w:rPr>
          <w:fldChar w:fldCharType="separate"/>
        </w:r>
        <w:r w:rsidR="00DC0F9A">
          <w:rPr>
            <w:rFonts w:asciiTheme="majorHAnsi" w:hAnsiTheme="majorHAnsi"/>
            <w:noProof/>
            <w:sz w:val="20"/>
            <w:szCs w:val="20"/>
          </w:rPr>
          <w:t>1</w:t>
        </w:r>
        <w:r w:rsidR="00FA6C77" w:rsidRPr="00170BF0">
          <w:rPr>
            <w:rFonts w:asciiTheme="majorHAnsi" w:hAnsiTheme="majorHAnsi"/>
            <w:sz w:val="20"/>
            <w:szCs w:val="20"/>
          </w:rPr>
          <w:fldChar w:fldCharType="end"/>
        </w:r>
        <w:r w:rsidRPr="00170BF0">
          <w:rPr>
            <w:rFonts w:asciiTheme="majorHAnsi" w:hAnsiTheme="majorHAnsi"/>
            <w:sz w:val="20"/>
            <w:szCs w:val="20"/>
          </w:rPr>
          <w:t xml:space="preserve"> of </w:t>
        </w:r>
        <w:r w:rsidR="00FA6C77"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FA6C77" w:rsidRPr="00170BF0">
          <w:rPr>
            <w:rFonts w:asciiTheme="majorHAnsi" w:hAnsiTheme="majorHAnsi"/>
            <w:sz w:val="20"/>
            <w:szCs w:val="20"/>
          </w:rPr>
          <w:fldChar w:fldCharType="separate"/>
        </w:r>
        <w:r w:rsidR="00DC0F9A">
          <w:rPr>
            <w:rFonts w:asciiTheme="majorHAnsi" w:hAnsiTheme="majorHAnsi"/>
            <w:noProof/>
            <w:sz w:val="20"/>
            <w:szCs w:val="20"/>
          </w:rPr>
          <w:t>4</w:t>
        </w:r>
        <w:r w:rsidR="00FA6C77" w:rsidRPr="00170BF0">
          <w:rPr>
            <w:rFonts w:asciiTheme="majorHAnsi" w:hAnsiTheme="maj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23" w:rsidRDefault="00A47123">
      <w:pPr>
        <w:spacing w:after="0" w:line="240" w:lineRule="auto"/>
      </w:pPr>
      <w:r>
        <w:separator/>
      </w:r>
    </w:p>
  </w:footnote>
  <w:footnote w:type="continuationSeparator" w:id="0">
    <w:p w:rsidR="00A47123" w:rsidRDefault="00A4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23" w:rsidRDefault="00A47123">
    <w:pPr>
      <w:pStyle w:val="HeaderEven"/>
    </w:pPr>
    <w:r>
      <w:t>Teen Dating Violence</w:t>
    </w:r>
  </w:p>
  <w:p w:rsidR="00A47123" w:rsidRDefault="00A471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23" w:rsidRPr="00D46644" w:rsidRDefault="00A47123" w:rsidP="006F0C9A">
    <w:pPr>
      <w:pStyle w:val="SecondPageHeader"/>
      <w:spacing w:after="240"/>
      <w:rPr>
        <w:rFonts w:asciiTheme="majorHAnsi" w:hAnsiTheme="majorHAnsi"/>
        <w:b/>
      </w:rPr>
    </w:pPr>
    <w:r>
      <w:rPr>
        <w:rFonts w:asciiTheme="majorHAnsi" w:hAnsiTheme="majorHAnsi"/>
        <w:b/>
      </w:rPr>
      <w:t xml:space="preserve">Family and Friends: </w:t>
    </w:r>
    <w:r w:rsidRPr="001D5F1C">
      <w:rPr>
        <w:rFonts w:asciiTheme="majorHAnsi" w:hAnsiTheme="majorHAnsi"/>
        <w:b/>
      </w:rPr>
      <w:t>Communicating and Marketing Soroptimist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5316F3"/>
    <w:multiLevelType w:val="hybridMultilevel"/>
    <w:tmpl w:val="5E30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86838"/>
    <w:multiLevelType w:val="hybridMultilevel"/>
    <w:tmpl w:val="EDFE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1"/>
  </w:num>
  <w:num w:numId="6">
    <w:abstractNumId w:val="8"/>
  </w:num>
  <w:num w:numId="7">
    <w:abstractNumId w:val="14"/>
  </w:num>
  <w:num w:numId="8">
    <w:abstractNumId w:val="15"/>
  </w:num>
  <w:num w:numId="9">
    <w:abstractNumId w:val="13"/>
  </w:num>
  <w:num w:numId="10">
    <w:abstractNumId w:val="6"/>
  </w:num>
  <w:num w:numId="11">
    <w:abstractNumId w:val="16"/>
  </w:num>
  <w:num w:numId="12">
    <w:abstractNumId w:val="0"/>
  </w:num>
  <w:num w:numId="13">
    <w:abstractNumId w:val="5"/>
  </w:num>
  <w:num w:numId="14">
    <w:abstractNumId w:val="18"/>
  </w:num>
  <w:num w:numId="15">
    <w:abstractNumId w:val="2"/>
  </w:num>
  <w:num w:numId="16">
    <w:abstractNumId w:val="12"/>
  </w:num>
  <w:num w:numId="17">
    <w:abstractNumId w:val="3"/>
  </w:num>
  <w:num w:numId="18">
    <w:abstractNumId w:val="4"/>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02271"/>
    <w:rsid w:val="000037C8"/>
    <w:rsid w:val="000200D3"/>
    <w:rsid w:val="00022D17"/>
    <w:rsid w:val="00024F48"/>
    <w:rsid w:val="00044BFB"/>
    <w:rsid w:val="0004717E"/>
    <w:rsid w:val="00055FAC"/>
    <w:rsid w:val="00060267"/>
    <w:rsid w:val="000602DC"/>
    <w:rsid w:val="000635FD"/>
    <w:rsid w:val="00074360"/>
    <w:rsid w:val="00076C51"/>
    <w:rsid w:val="00094D61"/>
    <w:rsid w:val="000952AC"/>
    <w:rsid w:val="000A3B69"/>
    <w:rsid w:val="000C62E3"/>
    <w:rsid w:val="000D6636"/>
    <w:rsid w:val="000D74F0"/>
    <w:rsid w:val="000E7A41"/>
    <w:rsid w:val="00113B0D"/>
    <w:rsid w:val="00114638"/>
    <w:rsid w:val="00140C99"/>
    <w:rsid w:val="00177598"/>
    <w:rsid w:val="00181C7A"/>
    <w:rsid w:val="001850E3"/>
    <w:rsid w:val="00187E0A"/>
    <w:rsid w:val="001A1D8F"/>
    <w:rsid w:val="001A6EFD"/>
    <w:rsid w:val="001B4BC2"/>
    <w:rsid w:val="001C786C"/>
    <w:rsid w:val="001D3834"/>
    <w:rsid w:val="001D58CD"/>
    <w:rsid w:val="001D5F1C"/>
    <w:rsid w:val="001E2340"/>
    <w:rsid w:val="001E4F26"/>
    <w:rsid w:val="001F0A8E"/>
    <w:rsid w:val="001F58C5"/>
    <w:rsid w:val="002000BC"/>
    <w:rsid w:val="00217908"/>
    <w:rsid w:val="002449AE"/>
    <w:rsid w:val="002460D5"/>
    <w:rsid w:val="00246B1A"/>
    <w:rsid w:val="002525CB"/>
    <w:rsid w:val="002562D0"/>
    <w:rsid w:val="002664FD"/>
    <w:rsid w:val="0026760E"/>
    <w:rsid w:val="00276A70"/>
    <w:rsid w:val="002832C7"/>
    <w:rsid w:val="00283A69"/>
    <w:rsid w:val="0028401B"/>
    <w:rsid w:val="00284187"/>
    <w:rsid w:val="002A5781"/>
    <w:rsid w:val="002D1703"/>
    <w:rsid w:val="002E09F9"/>
    <w:rsid w:val="002E0C7C"/>
    <w:rsid w:val="002E0CE1"/>
    <w:rsid w:val="002E142C"/>
    <w:rsid w:val="002E60A5"/>
    <w:rsid w:val="002F3D27"/>
    <w:rsid w:val="0031054D"/>
    <w:rsid w:val="00310DE3"/>
    <w:rsid w:val="003210F6"/>
    <w:rsid w:val="003254CB"/>
    <w:rsid w:val="00325873"/>
    <w:rsid w:val="00335075"/>
    <w:rsid w:val="00346314"/>
    <w:rsid w:val="003517A3"/>
    <w:rsid w:val="003528DF"/>
    <w:rsid w:val="0035793D"/>
    <w:rsid w:val="00360480"/>
    <w:rsid w:val="00360B5B"/>
    <w:rsid w:val="00363865"/>
    <w:rsid w:val="00364E67"/>
    <w:rsid w:val="00383E9F"/>
    <w:rsid w:val="00384CD0"/>
    <w:rsid w:val="003924D6"/>
    <w:rsid w:val="00393AA7"/>
    <w:rsid w:val="00397827"/>
    <w:rsid w:val="003A2482"/>
    <w:rsid w:val="003A7D91"/>
    <w:rsid w:val="003B07B4"/>
    <w:rsid w:val="003B2528"/>
    <w:rsid w:val="003D6B43"/>
    <w:rsid w:val="003E15A5"/>
    <w:rsid w:val="003E512C"/>
    <w:rsid w:val="003E789C"/>
    <w:rsid w:val="003F08A6"/>
    <w:rsid w:val="003F4D17"/>
    <w:rsid w:val="003F4D32"/>
    <w:rsid w:val="003F69BC"/>
    <w:rsid w:val="0040162A"/>
    <w:rsid w:val="00411D07"/>
    <w:rsid w:val="00415EBE"/>
    <w:rsid w:val="00417423"/>
    <w:rsid w:val="004201EC"/>
    <w:rsid w:val="00434261"/>
    <w:rsid w:val="004376F7"/>
    <w:rsid w:val="00442A1D"/>
    <w:rsid w:val="00454A66"/>
    <w:rsid w:val="004670E8"/>
    <w:rsid w:val="0048047D"/>
    <w:rsid w:val="004813CC"/>
    <w:rsid w:val="004947D0"/>
    <w:rsid w:val="00496953"/>
    <w:rsid w:val="004A14A6"/>
    <w:rsid w:val="004A394F"/>
    <w:rsid w:val="004B5A52"/>
    <w:rsid w:val="004E4EA4"/>
    <w:rsid w:val="00503251"/>
    <w:rsid w:val="005074A6"/>
    <w:rsid w:val="00540BCC"/>
    <w:rsid w:val="00542C20"/>
    <w:rsid w:val="005469BA"/>
    <w:rsid w:val="00551D42"/>
    <w:rsid w:val="0055623E"/>
    <w:rsid w:val="005630FD"/>
    <w:rsid w:val="005663F3"/>
    <w:rsid w:val="00567697"/>
    <w:rsid w:val="00571A6A"/>
    <w:rsid w:val="0057327D"/>
    <w:rsid w:val="00573515"/>
    <w:rsid w:val="00585188"/>
    <w:rsid w:val="005955A2"/>
    <w:rsid w:val="00596F46"/>
    <w:rsid w:val="005B39BE"/>
    <w:rsid w:val="005B40BD"/>
    <w:rsid w:val="005B4B69"/>
    <w:rsid w:val="005C4563"/>
    <w:rsid w:val="005C6A89"/>
    <w:rsid w:val="005D2CF2"/>
    <w:rsid w:val="005D2F82"/>
    <w:rsid w:val="005E1BA1"/>
    <w:rsid w:val="005E24A3"/>
    <w:rsid w:val="005F2A1E"/>
    <w:rsid w:val="00602AAD"/>
    <w:rsid w:val="00626D13"/>
    <w:rsid w:val="00626D9C"/>
    <w:rsid w:val="00631641"/>
    <w:rsid w:val="006360D4"/>
    <w:rsid w:val="0064298F"/>
    <w:rsid w:val="00666876"/>
    <w:rsid w:val="00671E30"/>
    <w:rsid w:val="00671F11"/>
    <w:rsid w:val="0068114F"/>
    <w:rsid w:val="006837C6"/>
    <w:rsid w:val="00693E24"/>
    <w:rsid w:val="006A42D1"/>
    <w:rsid w:val="006B46C6"/>
    <w:rsid w:val="006D15AF"/>
    <w:rsid w:val="006E3E5F"/>
    <w:rsid w:val="006E6910"/>
    <w:rsid w:val="006F0C9A"/>
    <w:rsid w:val="0070002A"/>
    <w:rsid w:val="007008E0"/>
    <w:rsid w:val="00702FDB"/>
    <w:rsid w:val="00704FE5"/>
    <w:rsid w:val="00710F52"/>
    <w:rsid w:val="007121BF"/>
    <w:rsid w:val="007138A7"/>
    <w:rsid w:val="007163B9"/>
    <w:rsid w:val="007167C4"/>
    <w:rsid w:val="00723477"/>
    <w:rsid w:val="00727DFD"/>
    <w:rsid w:val="00731498"/>
    <w:rsid w:val="00743165"/>
    <w:rsid w:val="007467FF"/>
    <w:rsid w:val="007518AC"/>
    <w:rsid w:val="00757BEE"/>
    <w:rsid w:val="00757C39"/>
    <w:rsid w:val="007612A0"/>
    <w:rsid w:val="00762DEE"/>
    <w:rsid w:val="00766045"/>
    <w:rsid w:val="00767920"/>
    <w:rsid w:val="00770000"/>
    <w:rsid w:val="00775560"/>
    <w:rsid w:val="00776F36"/>
    <w:rsid w:val="00780BB1"/>
    <w:rsid w:val="0078241E"/>
    <w:rsid w:val="00783972"/>
    <w:rsid w:val="007860E9"/>
    <w:rsid w:val="00794B73"/>
    <w:rsid w:val="007A08E4"/>
    <w:rsid w:val="007B558F"/>
    <w:rsid w:val="007B5E86"/>
    <w:rsid w:val="007B76CC"/>
    <w:rsid w:val="007C0FEB"/>
    <w:rsid w:val="007D366D"/>
    <w:rsid w:val="007F4234"/>
    <w:rsid w:val="00805627"/>
    <w:rsid w:val="00813A00"/>
    <w:rsid w:val="0081595E"/>
    <w:rsid w:val="00816B92"/>
    <w:rsid w:val="0083666E"/>
    <w:rsid w:val="00842100"/>
    <w:rsid w:val="00860702"/>
    <w:rsid w:val="00860B06"/>
    <w:rsid w:val="00861E9E"/>
    <w:rsid w:val="0087143C"/>
    <w:rsid w:val="00871A0E"/>
    <w:rsid w:val="00876BA9"/>
    <w:rsid w:val="008834D7"/>
    <w:rsid w:val="00890A4E"/>
    <w:rsid w:val="00896FA9"/>
    <w:rsid w:val="008A4BAD"/>
    <w:rsid w:val="008A77C3"/>
    <w:rsid w:val="008B2FB2"/>
    <w:rsid w:val="008C6715"/>
    <w:rsid w:val="008D242A"/>
    <w:rsid w:val="008D3665"/>
    <w:rsid w:val="008D3DAB"/>
    <w:rsid w:val="008D7C50"/>
    <w:rsid w:val="008E1057"/>
    <w:rsid w:val="008E10B7"/>
    <w:rsid w:val="008F041A"/>
    <w:rsid w:val="008F1195"/>
    <w:rsid w:val="009060E8"/>
    <w:rsid w:val="00943311"/>
    <w:rsid w:val="009457C2"/>
    <w:rsid w:val="0095311A"/>
    <w:rsid w:val="0095347E"/>
    <w:rsid w:val="00955A53"/>
    <w:rsid w:val="0096324C"/>
    <w:rsid w:val="009846AF"/>
    <w:rsid w:val="00984C07"/>
    <w:rsid w:val="0099077E"/>
    <w:rsid w:val="009969DB"/>
    <w:rsid w:val="009A145B"/>
    <w:rsid w:val="009A3579"/>
    <w:rsid w:val="009A5666"/>
    <w:rsid w:val="009C5713"/>
    <w:rsid w:val="009C6F45"/>
    <w:rsid w:val="009C7ED2"/>
    <w:rsid w:val="009E1CC8"/>
    <w:rsid w:val="009F7DB4"/>
    <w:rsid w:val="00A02290"/>
    <w:rsid w:val="00A03AC6"/>
    <w:rsid w:val="00A12475"/>
    <w:rsid w:val="00A33A2E"/>
    <w:rsid w:val="00A35097"/>
    <w:rsid w:val="00A37578"/>
    <w:rsid w:val="00A40868"/>
    <w:rsid w:val="00A41C60"/>
    <w:rsid w:val="00A470AA"/>
    <w:rsid w:val="00A47123"/>
    <w:rsid w:val="00A50DE1"/>
    <w:rsid w:val="00A65475"/>
    <w:rsid w:val="00A81888"/>
    <w:rsid w:val="00A83774"/>
    <w:rsid w:val="00A86293"/>
    <w:rsid w:val="00A974E3"/>
    <w:rsid w:val="00AA0542"/>
    <w:rsid w:val="00AB27BC"/>
    <w:rsid w:val="00AD0E9F"/>
    <w:rsid w:val="00AD42BD"/>
    <w:rsid w:val="00AD5523"/>
    <w:rsid w:val="00AE30F5"/>
    <w:rsid w:val="00AE59C1"/>
    <w:rsid w:val="00AE695D"/>
    <w:rsid w:val="00AF1A67"/>
    <w:rsid w:val="00B02183"/>
    <w:rsid w:val="00B0260A"/>
    <w:rsid w:val="00B0324E"/>
    <w:rsid w:val="00B07699"/>
    <w:rsid w:val="00B14CBE"/>
    <w:rsid w:val="00B22283"/>
    <w:rsid w:val="00B244D0"/>
    <w:rsid w:val="00B26880"/>
    <w:rsid w:val="00B375AB"/>
    <w:rsid w:val="00B4147A"/>
    <w:rsid w:val="00B44B9B"/>
    <w:rsid w:val="00B5083E"/>
    <w:rsid w:val="00B60053"/>
    <w:rsid w:val="00B64A21"/>
    <w:rsid w:val="00B75EC0"/>
    <w:rsid w:val="00B95416"/>
    <w:rsid w:val="00B97C3B"/>
    <w:rsid w:val="00BA6803"/>
    <w:rsid w:val="00BB2C93"/>
    <w:rsid w:val="00BB315C"/>
    <w:rsid w:val="00BB4F65"/>
    <w:rsid w:val="00BB645A"/>
    <w:rsid w:val="00BE3B44"/>
    <w:rsid w:val="00BF6CC9"/>
    <w:rsid w:val="00C028DB"/>
    <w:rsid w:val="00C035F0"/>
    <w:rsid w:val="00C079AD"/>
    <w:rsid w:val="00C15E91"/>
    <w:rsid w:val="00C1748F"/>
    <w:rsid w:val="00C21BBD"/>
    <w:rsid w:val="00C31A59"/>
    <w:rsid w:val="00C36966"/>
    <w:rsid w:val="00C45C03"/>
    <w:rsid w:val="00C53F91"/>
    <w:rsid w:val="00C55B6E"/>
    <w:rsid w:val="00C61740"/>
    <w:rsid w:val="00C75DE7"/>
    <w:rsid w:val="00C9001F"/>
    <w:rsid w:val="00C9148D"/>
    <w:rsid w:val="00CA2BE7"/>
    <w:rsid w:val="00CA4513"/>
    <w:rsid w:val="00CB2FEC"/>
    <w:rsid w:val="00CB7A27"/>
    <w:rsid w:val="00CD0259"/>
    <w:rsid w:val="00CD3DCF"/>
    <w:rsid w:val="00CE1C7F"/>
    <w:rsid w:val="00CE3123"/>
    <w:rsid w:val="00CE4BD8"/>
    <w:rsid w:val="00CF64C4"/>
    <w:rsid w:val="00D037BB"/>
    <w:rsid w:val="00D04F8C"/>
    <w:rsid w:val="00D13B5B"/>
    <w:rsid w:val="00D22068"/>
    <w:rsid w:val="00D245AC"/>
    <w:rsid w:val="00D30E71"/>
    <w:rsid w:val="00D34FF8"/>
    <w:rsid w:val="00D37A3E"/>
    <w:rsid w:val="00D413BA"/>
    <w:rsid w:val="00D42D78"/>
    <w:rsid w:val="00D45C44"/>
    <w:rsid w:val="00D46644"/>
    <w:rsid w:val="00D57C44"/>
    <w:rsid w:val="00D72319"/>
    <w:rsid w:val="00D75298"/>
    <w:rsid w:val="00D848AE"/>
    <w:rsid w:val="00D919A7"/>
    <w:rsid w:val="00D91C10"/>
    <w:rsid w:val="00DA4D3A"/>
    <w:rsid w:val="00DB0622"/>
    <w:rsid w:val="00DC0F9A"/>
    <w:rsid w:val="00DC3E3C"/>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621C"/>
    <w:rsid w:val="00E77E19"/>
    <w:rsid w:val="00E82808"/>
    <w:rsid w:val="00E82B7C"/>
    <w:rsid w:val="00E91C55"/>
    <w:rsid w:val="00E941D3"/>
    <w:rsid w:val="00E94AD2"/>
    <w:rsid w:val="00EC4696"/>
    <w:rsid w:val="00EC676D"/>
    <w:rsid w:val="00ED56F5"/>
    <w:rsid w:val="00ED79BF"/>
    <w:rsid w:val="00ED7D35"/>
    <w:rsid w:val="00EE1228"/>
    <w:rsid w:val="00EE15A1"/>
    <w:rsid w:val="00EE5BC9"/>
    <w:rsid w:val="00EE7761"/>
    <w:rsid w:val="00EF250E"/>
    <w:rsid w:val="00F12D58"/>
    <w:rsid w:val="00F12E04"/>
    <w:rsid w:val="00F20799"/>
    <w:rsid w:val="00F221D5"/>
    <w:rsid w:val="00F36F66"/>
    <w:rsid w:val="00F44186"/>
    <w:rsid w:val="00F45E54"/>
    <w:rsid w:val="00F46BC1"/>
    <w:rsid w:val="00F51714"/>
    <w:rsid w:val="00F6118B"/>
    <w:rsid w:val="00F616D4"/>
    <w:rsid w:val="00F6760B"/>
    <w:rsid w:val="00F67998"/>
    <w:rsid w:val="00F67CAC"/>
    <w:rsid w:val="00F7431F"/>
    <w:rsid w:val="00F770D1"/>
    <w:rsid w:val="00F90248"/>
    <w:rsid w:val="00FA386C"/>
    <w:rsid w:val="00FA6C77"/>
    <w:rsid w:val="00FB2586"/>
    <w:rsid w:val="00FC23C7"/>
    <w:rsid w:val="00FD19DB"/>
    <w:rsid w:val="00FD51B7"/>
    <w:rsid w:val="00FD6E2F"/>
    <w:rsid w:val="00FE140F"/>
    <w:rsid w:val="00FF14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CA8C6C"/>
  <w15:docId w15:val="{F066493C-1FD6-4E3E-9F88-69412F59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37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ielsen.com/us/en/insights/news/2013/under-the-influence-consumer-trust-in-adverti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13338-E5B0-4548-B671-19E14EBB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2015-04-21T17:09:00Z</cp:lastPrinted>
  <dcterms:created xsi:type="dcterms:W3CDTF">2017-10-17T14:08:00Z</dcterms:created>
  <dcterms:modified xsi:type="dcterms:W3CDTF">2017-10-17T14:08:00Z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